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89FB">
      <w:pPr>
        <w:widowControl w:val="0"/>
        <w:spacing w:line="246" w:lineRule="auto"/>
        <w:jc w:val="both"/>
        <w:rPr>
          <w:rFonts w:hint="eastAsia" w:ascii="Arial" w:hAnsi="Arial" w:eastAsia="宋体" w:cs="Arial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kern w:val="2"/>
          <w:sz w:val="22"/>
          <w:szCs w:val="22"/>
          <w:lang w:val="en-US" w:eastAsia="zh-CN" w:bidi="ar-SA"/>
        </w:rPr>
        <w:t>附件一</w:t>
      </w:r>
    </w:p>
    <w:p w14:paraId="46DA9B29">
      <w:pPr>
        <w:widowControl w:val="0"/>
        <w:spacing w:line="246" w:lineRule="auto"/>
        <w:jc w:val="both"/>
        <w:rPr>
          <w:rFonts w:hint="eastAsia" w:ascii="Arial" w:hAnsi="Arial" w:eastAsia="宋体" w:cs="Arial"/>
          <w:b/>
          <w:bCs/>
          <w:kern w:val="2"/>
          <w:sz w:val="40"/>
          <w:szCs w:val="40"/>
          <w:lang w:val="en-US" w:eastAsia="zh-CN" w:bidi="ar-SA"/>
        </w:rPr>
      </w:pPr>
    </w:p>
    <w:p w14:paraId="36D7C9FA">
      <w:pPr>
        <w:widowControl w:val="0"/>
        <w:spacing w:line="246" w:lineRule="auto"/>
        <w:ind w:firstLine="361" w:firstLineChars="100"/>
        <w:jc w:val="both"/>
        <w:rPr>
          <w:rFonts w:hint="default" w:ascii="Arial" w:hAnsi="Arial" w:eastAsia="宋体" w:cs="Arial"/>
          <w:kern w:val="2"/>
          <w:sz w:val="20"/>
          <w:szCs w:val="20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kern w:val="2"/>
          <w:sz w:val="36"/>
          <w:szCs w:val="36"/>
          <w:lang w:val="en-US" w:eastAsia="zh-CN" w:bidi="ar-SA"/>
        </w:rPr>
        <w:t>君山区城镇土地使用税地段等级适用税额标准表</w:t>
      </w:r>
    </w:p>
    <w:tbl>
      <w:tblPr>
        <w:tblStyle w:val="6"/>
        <w:tblpPr w:leftFromText="180" w:rightFromText="180" w:vertAnchor="text" w:horzAnchor="page" w:tblpX="1005" w:tblpY="59"/>
        <w:tblOverlap w:val="never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667"/>
        <w:gridCol w:w="570"/>
        <w:gridCol w:w="710"/>
        <w:gridCol w:w="678"/>
        <w:gridCol w:w="756"/>
        <w:gridCol w:w="725"/>
        <w:gridCol w:w="725"/>
        <w:gridCol w:w="772"/>
        <w:gridCol w:w="756"/>
        <w:gridCol w:w="695"/>
        <w:gridCol w:w="1041"/>
      </w:tblGrid>
      <w:tr w14:paraId="31E7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3" w:type="dxa"/>
            <w:vMerge w:val="restart"/>
            <w:noWrap w:val="0"/>
            <w:vAlign w:val="top"/>
          </w:tcPr>
          <w:p w14:paraId="15F08F16">
            <w:pPr>
              <w:spacing w:before="72" w:line="219" w:lineRule="auto"/>
              <w:ind w:left="291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</w:p>
          <w:p w14:paraId="3A4AA5C1">
            <w:pPr>
              <w:spacing w:before="72" w:line="219" w:lineRule="auto"/>
              <w:ind w:left="291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</w:p>
          <w:p w14:paraId="233E0093">
            <w:pPr>
              <w:spacing w:before="72" w:line="219" w:lineRule="auto"/>
              <w:ind w:left="291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市州</w:t>
            </w:r>
          </w:p>
          <w:p w14:paraId="5E8D1973">
            <w:pPr>
              <w:spacing w:before="72" w:line="219" w:lineRule="auto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（岳阳）</w:t>
            </w:r>
          </w:p>
        </w:tc>
        <w:tc>
          <w:tcPr>
            <w:tcW w:w="1667" w:type="dxa"/>
            <w:vMerge w:val="restart"/>
            <w:noWrap w:val="0"/>
            <w:vAlign w:val="top"/>
          </w:tcPr>
          <w:p w14:paraId="74FC48BA">
            <w:pPr>
              <w:spacing w:before="72" w:line="219" w:lineRule="auto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</w:p>
          <w:p w14:paraId="6E9E17F7">
            <w:pPr>
              <w:spacing w:before="72" w:line="219" w:lineRule="auto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县市区及功能区</w:t>
            </w:r>
          </w:p>
        </w:tc>
        <w:tc>
          <w:tcPr>
            <w:tcW w:w="7428" w:type="dxa"/>
            <w:gridSpan w:val="10"/>
            <w:noWrap w:val="0"/>
            <w:vAlign w:val="top"/>
          </w:tcPr>
          <w:p w14:paraId="5890D315">
            <w:pPr>
              <w:widowControl w:val="0"/>
              <w:spacing w:line="365" w:lineRule="auto"/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  <w:t>地段等级税额标准（元/平方米）</w:t>
            </w:r>
          </w:p>
        </w:tc>
      </w:tr>
      <w:tr w14:paraId="0091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83" w:type="dxa"/>
            <w:vMerge w:val="continue"/>
            <w:noWrap w:val="0"/>
            <w:vAlign w:val="top"/>
          </w:tcPr>
          <w:p w14:paraId="41A9D352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 w14:paraId="09A79561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570" w:type="dxa"/>
            <w:noWrap w:val="0"/>
            <w:vAlign w:val="top"/>
          </w:tcPr>
          <w:p w14:paraId="7396FA74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710" w:type="dxa"/>
            <w:noWrap w:val="0"/>
            <w:vAlign w:val="top"/>
          </w:tcPr>
          <w:p w14:paraId="1A767C4B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二级</w:t>
            </w:r>
          </w:p>
        </w:tc>
        <w:tc>
          <w:tcPr>
            <w:tcW w:w="678" w:type="dxa"/>
            <w:noWrap w:val="0"/>
            <w:vAlign w:val="top"/>
          </w:tcPr>
          <w:p w14:paraId="1A5936C7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三级</w:t>
            </w:r>
          </w:p>
        </w:tc>
        <w:tc>
          <w:tcPr>
            <w:tcW w:w="756" w:type="dxa"/>
            <w:noWrap w:val="0"/>
            <w:vAlign w:val="top"/>
          </w:tcPr>
          <w:p w14:paraId="7AAF03B9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四级</w:t>
            </w:r>
          </w:p>
        </w:tc>
        <w:tc>
          <w:tcPr>
            <w:tcW w:w="725" w:type="dxa"/>
            <w:noWrap w:val="0"/>
            <w:vAlign w:val="top"/>
          </w:tcPr>
          <w:p w14:paraId="01E81422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五级</w:t>
            </w:r>
          </w:p>
        </w:tc>
        <w:tc>
          <w:tcPr>
            <w:tcW w:w="725" w:type="dxa"/>
            <w:noWrap w:val="0"/>
            <w:vAlign w:val="top"/>
          </w:tcPr>
          <w:p w14:paraId="4B98F55D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六级</w:t>
            </w:r>
          </w:p>
        </w:tc>
        <w:tc>
          <w:tcPr>
            <w:tcW w:w="772" w:type="dxa"/>
            <w:noWrap w:val="0"/>
            <w:vAlign w:val="top"/>
          </w:tcPr>
          <w:p w14:paraId="252814A9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七级</w:t>
            </w:r>
          </w:p>
        </w:tc>
        <w:tc>
          <w:tcPr>
            <w:tcW w:w="756" w:type="dxa"/>
            <w:noWrap w:val="0"/>
            <w:vAlign w:val="top"/>
          </w:tcPr>
          <w:p w14:paraId="4230820F">
            <w:pPr>
              <w:widowControl w:val="0"/>
              <w:spacing w:line="365" w:lineRule="auto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八级</w:t>
            </w:r>
          </w:p>
        </w:tc>
        <w:tc>
          <w:tcPr>
            <w:tcW w:w="695" w:type="dxa"/>
            <w:noWrap w:val="0"/>
            <w:vAlign w:val="top"/>
          </w:tcPr>
          <w:p w14:paraId="57107A16">
            <w:pPr>
              <w:widowControl w:val="0"/>
              <w:spacing w:line="365" w:lineRule="auto"/>
              <w:jc w:val="both"/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九级</w:t>
            </w:r>
          </w:p>
        </w:tc>
        <w:tc>
          <w:tcPr>
            <w:tcW w:w="1041" w:type="dxa"/>
            <w:noWrap w:val="0"/>
            <w:vAlign w:val="top"/>
          </w:tcPr>
          <w:p w14:paraId="0AC9845E">
            <w:pPr>
              <w:widowControl w:val="0"/>
              <w:spacing w:line="365" w:lineRule="auto"/>
              <w:jc w:val="both"/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十级</w:t>
            </w:r>
          </w:p>
        </w:tc>
      </w:tr>
      <w:tr w14:paraId="1B49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3" w:type="dxa"/>
            <w:vMerge w:val="continue"/>
            <w:noWrap w:val="0"/>
            <w:vAlign w:val="top"/>
          </w:tcPr>
          <w:p w14:paraId="0E397A11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667" w:type="dxa"/>
            <w:noWrap w:val="0"/>
            <w:vAlign w:val="top"/>
          </w:tcPr>
          <w:p w14:paraId="027EC371">
            <w:pPr>
              <w:widowControl w:val="0"/>
              <w:spacing w:line="365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君山区</w:t>
            </w:r>
          </w:p>
        </w:tc>
        <w:tc>
          <w:tcPr>
            <w:tcW w:w="570" w:type="dxa"/>
            <w:noWrap w:val="0"/>
            <w:vAlign w:val="top"/>
          </w:tcPr>
          <w:p w14:paraId="357D142C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710" w:type="dxa"/>
            <w:noWrap w:val="0"/>
            <w:vAlign w:val="top"/>
          </w:tcPr>
          <w:p w14:paraId="061B391E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678" w:type="dxa"/>
            <w:noWrap w:val="0"/>
            <w:vAlign w:val="top"/>
          </w:tcPr>
          <w:p w14:paraId="6ACEFDC4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756" w:type="dxa"/>
            <w:noWrap w:val="0"/>
            <w:vAlign w:val="top"/>
          </w:tcPr>
          <w:p w14:paraId="58D083A7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725" w:type="dxa"/>
            <w:noWrap w:val="0"/>
            <w:vAlign w:val="top"/>
          </w:tcPr>
          <w:p w14:paraId="284CD4EE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725" w:type="dxa"/>
            <w:noWrap w:val="0"/>
            <w:vAlign w:val="top"/>
          </w:tcPr>
          <w:p w14:paraId="4D5D7072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772" w:type="dxa"/>
            <w:noWrap w:val="0"/>
            <w:vAlign w:val="top"/>
          </w:tcPr>
          <w:p w14:paraId="27B354AA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756" w:type="dxa"/>
            <w:noWrap w:val="0"/>
            <w:vAlign w:val="top"/>
          </w:tcPr>
          <w:p w14:paraId="5CFF8E15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695" w:type="dxa"/>
            <w:noWrap w:val="0"/>
            <w:vAlign w:val="top"/>
          </w:tcPr>
          <w:p w14:paraId="06616E06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041" w:type="dxa"/>
            <w:noWrap w:val="0"/>
            <w:vAlign w:val="top"/>
          </w:tcPr>
          <w:p w14:paraId="7BF38126">
            <w:pPr>
              <w:widowControl w:val="0"/>
              <w:spacing w:line="36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</w:tr>
    </w:tbl>
    <w:p w14:paraId="478A3C4D">
      <w:pPr>
        <w:widowControl w:val="0"/>
        <w:spacing w:line="246" w:lineRule="auto"/>
        <w:jc w:val="both"/>
        <w:rPr>
          <w:rFonts w:ascii="Arial" w:hAnsi="Arial" w:eastAsia="Arial" w:cs="Arial"/>
          <w:kern w:val="2"/>
          <w:sz w:val="21"/>
          <w:szCs w:val="21"/>
          <w:lang w:val="en-US" w:eastAsia="en-US" w:bidi="ar-SA"/>
        </w:rPr>
      </w:pPr>
    </w:p>
    <w:p w14:paraId="7FE6525B">
      <w:pPr>
        <w:widowControl w:val="0"/>
        <w:spacing w:line="365" w:lineRule="auto"/>
        <w:jc w:val="both"/>
        <w:rPr>
          <w:rFonts w:ascii="Arial" w:hAnsi="Arial" w:eastAsia="Arial" w:cs="Arial"/>
          <w:kern w:val="2"/>
          <w:sz w:val="21"/>
          <w:szCs w:val="21"/>
          <w:lang w:val="en-US" w:eastAsia="en-US" w:bidi="ar-SA"/>
        </w:rPr>
      </w:pPr>
    </w:p>
    <w:p w14:paraId="1C564F15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7E2DAB58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14FD2E2F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00720267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33937241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3E41B232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26CD393C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035812B4">
      <w:pPr>
        <w:spacing w:before="130" w:line="284" w:lineRule="auto"/>
        <w:ind w:left="2969" w:right="1744" w:hanging="1179"/>
        <w:rPr>
          <w:rFonts w:ascii="宋体" w:hAnsi="宋体" w:eastAsia="宋体" w:cs="宋体"/>
          <w:b/>
          <w:bCs/>
          <w:spacing w:val="-6"/>
          <w:sz w:val="40"/>
          <w:szCs w:val="40"/>
        </w:rPr>
      </w:pPr>
    </w:p>
    <w:p w14:paraId="72489F7F">
      <w:pPr>
        <w:ind w:firstLine="3750" w:firstLineChars="1250"/>
        <w:rPr>
          <w:rFonts w:hint="eastAsia" w:ascii="宋体" w:hAnsi="宋体" w:eastAsia="宋体" w:cs="宋体"/>
          <w:sz w:val="30"/>
          <w:szCs w:val="30"/>
        </w:rPr>
      </w:pPr>
    </w:p>
    <w:p w14:paraId="1500C03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1MGYyYTc2N2I0MmM3NGE4MWVkYmUxMWI5Y2MifQ=="/>
  </w:docVars>
  <w:rsids>
    <w:rsidRoot w:val="00000000"/>
    <w:rsid w:val="00230D03"/>
    <w:rsid w:val="03AE2D4A"/>
    <w:rsid w:val="04C76E90"/>
    <w:rsid w:val="09C82DE9"/>
    <w:rsid w:val="0E644EE4"/>
    <w:rsid w:val="12F91BA5"/>
    <w:rsid w:val="1D3E7CC3"/>
    <w:rsid w:val="1F525621"/>
    <w:rsid w:val="229628CB"/>
    <w:rsid w:val="238D1829"/>
    <w:rsid w:val="2C7751A1"/>
    <w:rsid w:val="2F8E0CC3"/>
    <w:rsid w:val="3135560A"/>
    <w:rsid w:val="31746B93"/>
    <w:rsid w:val="3EED0A9D"/>
    <w:rsid w:val="78E80411"/>
    <w:rsid w:val="7B5E776D"/>
    <w:rsid w:val="7B9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source"/>
    <w:basedOn w:val="7"/>
    <w:qFormat/>
    <w:uiPriority w:val="0"/>
  </w:style>
  <w:style w:type="character" w:customStyle="1" w:styleId="17">
    <w:name w:val="current"/>
    <w:basedOn w:val="7"/>
    <w:qFormat/>
    <w:uiPriority w:val="0"/>
    <w:rPr>
      <w:b/>
      <w:bCs/>
      <w:color w:val="FFFFFF"/>
      <w:shd w:val="clear" w:fill="11437D"/>
    </w:rPr>
  </w:style>
  <w:style w:type="character" w:customStyle="1" w:styleId="18">
    <w:name w:val="disabled"/>
    <w:basedOn w:val="7"/>
    <w:qFormat/>
    <w:uiPriority w:val="0"/>
    <w:rPr>
      <w:color w:val="555555"/>
    </w:rPr>
  </w:style>
  <w:style w:type="character" w:customStyle="1" w:styleId="19">
    <w:name w:val="font"/>
    <w:basedOn w:val="7"/>
    <w:qFormat/>
    <w:uiPriority w:val="0"/>
  </w:style>
  <w:style w:type="character" w:customStyle="1" w:styleId="20">
    <w:name w:val="hover20"/>
    <w:basedOn w:val="7"/>
    <w:qFormat/>
    <w:uiPriority w:val="0"/>
    <w:rPr>
      <w:color w:val="FFFFFF"/>
    </w:rPr>
  </w:style>
  <w:style w:type="character" w:customStyle="1" w:styleId="21">
    <w:name w:val="hover21"/>
    <w:basedOn w:val="7"/>
    <w:qFormat/>
    <w:uiPriority w:val="0"/>
    <w:rPr>
      <w:color w:val="FF66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1365</Words>
  <Characters>1404</Characters>
  <Lines>0</Lines>
  <Paragraphs>0</Paragraphs>
  <TotalTime>0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2023-12-20T01:17:00Z</dcterms:created>
  <dc:creator>政务公开</dc:creator>
  <cp:lastModifiedBy>口天wu</cp:lastModifiedBy>
  <dcterms:modified xsi:type="dcterms:W3CDTF">2026-01-30T08:40:33Z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F8B8600921094A379A390AC9FC1B56A9_13</vt:lpwstr>
  </property>
  <property fmtid="{D5CDD505-2E9C-101B-9397-08002B2CF9AE}" pid="4" name="KSOTemplateDocerSaveRecord">
    <vt:lpwstr>eyJoZGlkIjoiMGY0Njc0ZWM0NzRhZjBmOTRlNGQ2ODllODEzNjM5NTYiLCJ1c2VySWQiOiIyMzMyODk2NjAifQ==</vt:lpwstr>
  </property>
</Properties>
</file>