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5026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0742915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96E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59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B8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09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89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CE474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1A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C6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47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54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54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3C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66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F86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E4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3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4B9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4229.37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FBF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2481.78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A8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2481.78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1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9A6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95.60%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5C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7AFD7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9A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14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B0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823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70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2D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一般公共预算：2376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058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1641.76</w:t>
            </w:r>
            <w:bookmarkStart w:id="0" w:name="_GoBack"/>
            <w:bookmarkEnd w:id="0"/>
          </w:p>
        </w:tc>
      </w:tr>
      <w:tr w14:paraId="0AFE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EA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8280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政府性基金拨款：105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D959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840.02</w:t>
            </w:r>
          </w:p>
        </w:tc>
      </w:tr>
      <w:tr w14:paraId="2C0D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D0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B7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28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A98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D39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CD40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72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493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C43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23C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60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457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968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6EECD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逐步推进国土空问规划编制，阶段性形成多项成果。</w:t>
            </w:r>
          </w:p>
          <w:p w14:paraId="361E32CC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认真接待对待，完成信访工作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D29D9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优化营商环境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、做好不动产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登记服务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工作。</w:t>
            </w:r>
          </w:p>
          <w:p w14:paraId="0C3ABA6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全面落实耕地保护和“田长制”各项工作。</w:t>
            </w:r>
          </w:p>
          <w:p w14:paraId="4D47E9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加强存量土地处置、土地快速报批和土地供应保障工作，做好工程规划审批工作。</w:t>
            </w:r>
          </w:p>
          <w:p w14:paraId="15A4B65B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完成其他各项自然资源相关工作。</w:t>
            </w:r>
          </w:p>
          <w:p w14:paraId="2A0FCC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5154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乡镇国土空间规划已经市级审查，控详规划全面启动，村庄规划质量提升，规划体系基本建立。通过城镇开发边界局部优化调整，保障23个重点项目落地。钱粮湖镇、良心堡镇、许市镇、广兴洲镇、岳阳监狱等5个乡镇国土空间规划成果通过市级审查，40个村庄规划成果通过市政府审批，2个省级重点村、4个市县级重点村村庄规划通过质量提升评审，乡村振兴项目规划保障落地。挂口、九公里、林阁老、濠河、荆江门五个片区控规编制初步完成。</w:t>
            </w:r>
          </w:p>
          <w:p w14:paraId="658B8893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坚持“超前谋划、提前介入、靠前服务”“三前”工作模式，实现用地报批组卷快、补正快、获批快目标。完成14个项目、70户村民建房用地用林报批，办理17个项目建设工程规划许可证、7个建设用地预审与选址意见书、13个项目规划条件，完成35宗设施农用地入库程序。</w:t>
            </w:r>
          </w:p>
          <w:p w14:paraId="34E0C3AB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围绕全区中心重点，编制重点项目服务清单和土地收储供应计划。开展存量土地盘活攻坚行动，批而未供、闲置土地省市排名靠前，全年出让土地8宗，出让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2607万元。</w:t>
            </w:r>
          </w:p>
          <w:p w14:paraId="44B37487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以耕地“非农化”、基本农田“非粮化”专项整治为抓手，持续加大耕地保护及耕地整治力度。妥处约9000亩疑似永久基本农田流出问题，在守住44.02万亩耕地、38.16万亩永久基本农田保护底线目标基础上，连续3年实现耕地净增，2024年净增1062.19亩，实现经济收益700万元。</w:t>
            </w:r>
          </w:p>
          <w:p w14:paraId="2C376B00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地质灾害综合防控措施全面落实，我局被评为2024年度地灾防治先进单位；开展自然资源行政执法突出问题专项整治，统筹推进规划、土地、矿产“双零”行动，有效遏制自然资源违法违规行为。</w:t>
            </w:r>
          </w:p>
          <w:p w14:paraId="260C1502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深化“放管服”改革，主要抓好财产登记、规划审批、集体林权改革工作，特别是大力推广“自助办”“一网通办”“线上办”，积极推进“互联网+林权登记”改革，提升登记便利度。主动上门对接服务逾60次，完成55宗地争议调处确权工作，办结不动产登记1.4万余件。</w:t>
            </w:r>
          </w:p>
          <w:p w14:paraId="1E4CAD25">
            <w:pPr>
              <w:widowControl/>
              <w:numPr>
                <w:ilvl w:val="0"/>
                <w:numId w:val="2"/>
              </w:numPr>
              <w:spacing w:line="240" w:lineRule="exact"/>
              <w:ind w:left="20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认真落实“民呼我为，接诉即办”机制，扎实推进基层减负和民生实事办理，扎实推进信访、建议、提案办理，今年信访办结率100%件（共49件，包括部省信访件11件、市长信箱3件、热线工单35件），解决机关小区、洞庭国际、亚龙世纪嘉园等8个小区1417户业主不动产登记“办证难”历史遗留难题。</w:t>
            </w:r>
          </w:p>
        </w:tc>
      </w:tr>
      <w:tr w14:paraId="5AC9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66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D2985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AFB40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BEABF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7F9894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A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03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0D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0E7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4FB7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F6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BC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5B0D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FF3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7E0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908DB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979B7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CC3A0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9548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140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国土空间规划编制（个）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C8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31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D7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3C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6D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237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A99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8A9B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530B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06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用地报批（项）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4B8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A9B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BA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B3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D0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AA6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614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CFCA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84EF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58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建设工程规划许可证（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BBB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829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8E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A0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ED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24C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AF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EBB97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9AFF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26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信访案件办结（件）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60C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E35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36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B8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2F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7F5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E1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03D9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EEB0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357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土地出让（宗）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11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D8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BA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AC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97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CE9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39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0F6ED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F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AEC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不动产登记（万件）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73C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A64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BC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DA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9C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F98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47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675E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1B56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26C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守住耕地红线（亩）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DD0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44.02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BFA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44.02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97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58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84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F1A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FF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307A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9198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02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市县级重点村村庄规划通过质量提升评审（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17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3C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27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E4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0D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691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B3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FCA9F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BDD9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670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地质灾害综合防控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措施落实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33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全面落实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B4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全面落实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C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17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31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B3E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B6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3A3A7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B8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746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信访案件办结率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BD8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354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69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DC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52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D36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6D2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E934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26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40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年度内完成年初绩效目标任务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40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0B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2024年度年初绩效目标任务已基本完成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20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0D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1E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1585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7C7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AC03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826B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CC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全年支出控制在预算经费内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43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4229.37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E5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实际支出2481.78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05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83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15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119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47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C0DC1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28419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79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项目经费不超出预算金额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06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740.00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74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734.73万元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17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D1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AA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CC6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DD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FAB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97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86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公用经费不超出预算金额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5F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42B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34.92万元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41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6C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64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B7D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60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4D67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3411C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D47F8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C3163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7C41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E0C73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8CD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耕地净增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C82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耕地净增带来经济收益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C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700万元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AE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61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77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707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340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A601B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35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8D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土地供应保障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土地款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CC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完成供应土地价款1000万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DD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全年供应土地价款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2607万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F3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98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28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324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26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3A9E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80C9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041F7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3C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盘活存量土地，提高土地开发利用水平</w:t>
            </w:r>
          </w:p>
          <w:p w14:paraId="6AFE45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E5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存量土地利用水平提升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53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批而未供、闲置土地省市排名靠前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61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DF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A0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7C8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8B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23D4A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355C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D1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持续优化营商环境，提供便民利民服务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DB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提升登记便利度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89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抓好财产登记、规划审批、集体林权改革工作，特别是大力推广“自助办”“一网通办”“线上办”，积极推进“互联网+林权登记”改革，提升登记便利度，主动上门对接服务逾60次，完成55宗地争议调处确权工作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58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66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2C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F01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7C7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7C402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47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23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推进基层减负和民生实事办理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49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落实“民呼我为，接诉即办”机制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D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576DB9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推进信访、建议、提案办理，解决机关小区、洞庭国际、亚龙世纪嘉园等8个小区1417户业主不动产登记“办证难”历史遗留难题</w:t>
            </w:r>
          </w:p>
          <w:p w14:paraId="6D959D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DD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2D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A2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1BE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E0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F8D9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0EC1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C7FE7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CB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地质灾害综合防控措施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FBE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全面落实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21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23E46D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我局被评为2024年度地灾防治先进单位</w:t>
            </w:r>
          </w:p>
          <w:p w14:paraId="42B5F7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96E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85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FF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5F4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446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17E7D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3AD93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DD4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保护耕地、守住红线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0C5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持续加大耕地保护及耕地整治力度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12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731040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妥处约9000亩疑似永久基本农田流出问题，在守住44.02万亩耕地、38.16万亩永久基本农田保护底线目标基础上，连续3年实现耕地净增，2024年净增1062.19亩。</w:t>
            </w:r>
          </w:p>
          <w:p w14:paraId="033184F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B8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F6E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CE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BF5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F7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0C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DB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6BB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保护资源、保障发展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BB8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打击违法违规使用利用自然资源行为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4E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开展自然资源行政执法突出问题专项整治，统筹推进规划、土地、矿产“双零”行动，有效遏制自然资源违法违规行为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BA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7D2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EC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1D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4C4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DA0B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183F7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62B13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B9E4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FF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63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92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83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50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98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6A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86B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51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6FE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55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tbl>
      <w:tblPr>
        <w:tblStyle w:val="3"/>
        <w:tblpPr w:leftFromText="180" w:rightFromText="180" w:vertAnchor="text" w:tblpX="10214" w:tblpY="-8270"/>
        <w:tblOverlap w:val="never"/>
        <w:tblW w:w="2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68"/>
        <w:gridCol w:w="1672"/>
      </w:tblGrid>
      <w:tr w14:paraId="2F26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0" w:type="dxa"/>
          <w:trHeight w:val="30" w:hRule="atLeast"/>
        </w:trPr>
        <w:tc>
          <w:tcPr>
            <w:tcW w:w="404" w:type="dxa"/>
          </w:tcPr>
          <w:p w14:paraId="24CBAF73">
            <w:pP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</w:rPr>
            </w:pPr>
          </w:p>
        </w:tc>
      </w:tr>
      <w:tr w14:paraId="4337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2" w:type="dxa"/>
          <w:trHeight w:val="30" w:hRule="atLeast"/>
        </w:trPr>
        <w:tc>
          <w:tcPr>
            <w:tcW w:w="872" w:type="dxa"/>
            <w:gridSpan w:val="2"/>
          </w:tcPr>
          <w:p w14:paraId="2695263F">
            <w:pP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</w:rPr>
            </w:pPr>
          </w:p>
        </w:tc>
      </w:tr>
      <w:tr w14:paraId="592E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4" w:type="dxa"/>
            <w:gridSpan w:val="3"/>
          </w:tcPr>
          <w:p w14:paraId="2ECE3387">
            <w:pP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</w:rPr>
            </w:pPr>
          </w:p>
        </w:tc>
      </w:tr>
    </w:tbl>
    <w:p w14:paraId="4330F2D3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曾茜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2025.04.18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2288620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BA236-2290-4DD7-B6A7-087D2564C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3763CF-B7ED-42BD-8E16-B1C5B680B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F774B9-F322-4EB1-946B-5855DB3949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7833CC-E49D-4AF2-B81C-AA8E4DBB9A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0DF0"/>
    <w:multiLevelType w:val="singleLevel"/>
    <w:tmpl w:val="D3BE0D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FC6092"/>
    <w:multiLevelType w:val="singleLevel"/>
    <w:tmpl w:val="74FC6092"/>
    <w:lvl w:ilvl="0" w:tentative="0">
      <w:start w:val="1"/>
      <w:numFmt w:val="chineseCounting"/>
      <w:suff w:val="nothing"/>
      <w:lvlText w:val="（%1）"/>
      <w:lvlJc w:val="left"/>
      <w:pPr>
        <w:ind w:left="20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DExNjc2YzUzNGI0YjIxYjYyOWI4Nzc5ZTZkNDMifQ=="/>
  </w:docVars>
  <w:rsids>
    <w:rsidRoot w:val="2BC21ED5"/>
    <w:rsid w:val="00994DD4"/>
    <w:rsid w:val="011949CD"/>
    <w:rsid w:val="03D35307"/>
    <w:rsid w:val="07482994"/>
    <w:rsid w:val="0AAC68B2"/>
    <w:rsid w:val="0F580DB7"/>
    <w:rsid w:val="1246139A"/>
    <w:rsid w:val="133D454B"/>
    <w:rsid w:val="1D3B2F3A"/>
    <w:rsid w:val="1DAF711E"/>
    <w:rsid w:val="1F64026B"/>
    <w:rsid w:val="235F050E"/>
    <w:rsid w:val="255332EC"/>
    <w:rsid w:val="25C24D84"/>
    <w:rsid w:val="261D3A7D"/>
    <w:rsid w:val="2807150D"/>
    <w:rsid w:val="2B797C93"/>
    <w:rsid w:val="2B88437A"/>
    <w:rsid w:val="2BC21ED5"/>
    <w:rsid w:val="2CF36CD0"/>
    <w:rsid w:val="2E424C98"/>
    <w:rsid w:val="2F6A44C2"/>
    <w:rsid w:val="360A60B7"/>
    <w:rsid w:val="36C605ED"/>
    <w:rsid w:val="38082ACA"/>
    <w:rsid w:val="3E1026D9"/>
    <w:rsid w:val="3EB86A99"/>
    <w:rsid w:val="406F6AFE"/>
    <w:rsid w:val="450302AA"/>
    <w:rsid w:val="46364CA7"/>
    <w:rsid w:val="49C03205"/>
    <w:rsid w:val="4A745D9D"/>
    <w:rsid w:val="4B0233A9"/>
    <w:rsid w:val="4B157580"/>
    <w:rsid w:val="529E1C09"/>
    <w:rsid w:val="533B38FC"/>
    <w:rsid w:val="57DD4A12"/>
    <w:rsid w:val="580A7D41"/>
    <w:rsid w:val="590D1897"/>
    <w:rsid w:val="613A1697"/>
    <w:rsid w:val="67B57CC9"/>
    <w:rsid w:val="67B83316"/>
    <w:rsid w:val="67E10ABE"/>
    <w:rsid w:val="6828049B"/>
    <w:rsid w:val="69FD5EDC"/>
    <w:rsid w:val="6B543355"/>
    <w:rsid w:val="6B78403A"/>
    <w:rsid w:val="6CAB51F7"/>
    <w:rsid w:val="6CC87B57"/>
    <w:rsid w:val="6D1014FE"/>
    <w:rsid w:val="749A44CF"/>
    <w:rsid w:val="74B11819"/>
    <w:rsid w:val="75786A43"/>
    <w:rsid w:val="757F5473"/>
    <w:rsid w:val="78E13360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2071</Words>
  <Characters>2290</Characters>
  <Lines>0</Lines>
  <Paragraphs>0</Paragraphs>
  <TotalTime>0</TotalTime>
  <ScaleCrop>false</ScaleCrop>
  <LinksUpToDate>false</LinksUpToDate>
  <CharactersWithSpaces>2316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2025-04-17T02:55:00Z</dcterms:created>
  <dc:creator>曾茜</dc:creator>
  <cp:lastModifiedBy>曾茜</cp:lastModifiedBy>
  <dcterms:modified xsi:type="dcterms:W3CDTF">2025-05-16T02:38:43Z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325675613A43466BBEAA4FD8CB9E3993_13</vt:lpwstr>
  </property>
  <property fmtid="{D5CDD505-2E9C-101B-9397-08002B2CF9AE}" pid="4" name="KSOTemplateDocerSaveRecord">
    <vt:lpwstr>eyJoZGlkIjoiNjJhZDExNjc2YzUzNGI0YjIxYjYyOWI4Nzc5ZTZkNDMiLCJ1c2VySWQiOiIxNjAxODMwOTU5In0=</vt:lpwstr>
  </property>
</Properties>
</file>