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A3" w:rsidRDefault="00F2473E" w:rsidP="00F2473E">
      <w:pPr>
        <w:jc w:val="center"/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</w:pPr>
      <w:r w:rsidRPr="00877AA3"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  <w:t>2022年度</w:t>
      </w:r>
    </w:p>
    <w:p w:rsidR="00F2473E" w:rsidRPr="00877AA3" w:rsidRDefault="00F2473E" w:rsidP="00F2473E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877AA3"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  <w:t>部门整体支出绩效评价报告</w:t>
      </w:r>
    </w:p>
    <w:p w:rsidR="00877AA3" w:rsidRDefault="00877AA3" w:rsidP="00F2473E">
      <w:pPr>
        <w:ind w:firstLineChars="250" w:firstLine="700"/>
        <w:rPr>
          <w:rFonts w:ascii="黑体" w:eastAsia="黑体" w:hAnsi="仿宋" w:hint="eastAsia"/>
          <w:sz w:val="28"/>
          <w:szCs w:val="28"/>
        </w:rPr>
      </w:pPr>
    </w:p>
    <w:p w:rsidR="00F2473E" w:rsidRDefault="00F2473E" w:rsidP="00F2473E">
      <w:pPr>
        <w:ind w:firstLineChars="250" w:firstLine="700"/>
        <w:rPr>
          <w:rFonts w:ascii="黑体" w:eastAsia="黑体" w:hAnsi="仿宋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一、单位概况</w:t>
      </w:r>
    </w:p>
    <w:p w:rsidR="00F2473E" w:rsidRPr="00F2473E" w:rsidRDefault="00F2473E" w:rsidP="00F2473E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proofErr w:type="gramStart"/>
      <w:r>
        <w:rPr>
          <w:rFonts w:ascii="仿宋_GB2312" w:eastAsia="仿宋_GB2312" w:hAnsi="仿宋" w:hint="eastAsia"/>
          <w:sz w:val="28"/>
          <w:szCs w:val="28"/>
        </w:rPr>
        <w:t>岳阳市君山区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中医医院是财政差额拨款预算单位，人员编制为65人，实有人数为</w:t>
      </w:r>
      <w:r w:rsidR="00877AA3" w:rsidRPr="00877AA3">
        <w:rPr>
          <w:rFonts w:ascii="仿宋_GB2312" w:eastAsia="仿宋_GB2312" w:hAnsi="仿宋" w:hint="eastAsia"/>
          <w:sz w:val="28"/>
          <w:szCs w:val="28"/>
        </w:rPr>
        <w:t>58</w:t>
      </w:r>
      <w:r>
        <w:rPr>
          <w:rFonts w:ascii="仿宋_GB2312" w:eastAsia="仿宋_GB2312" w:hAnsi="仿宋" w:hint="eastAsia"/>
          <w:sz w:val="28"/>
          <w:szCs w:val="28"/>
        </w:rPr>
        <w:t>人。</w:t>
      </w:r>
    </w:p>
    <w:p w:rsidR="00F2473E" w:rsidRDefault="00F2473E" w:rsidP="00F2473E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proofErr w:type="gramStart"/>
      <w:r>
        <w:rPr>
          <w:rFonts w:ascii="仿宋_GB2312" w:eastAsia="仿宋_GB2312" w:hAnsi="仿宋" w:hint="eastAsia"/>
          <w:sz w:val="28"/>
          <w:szCs w:val="28"/>
        </w:rPr>
        <w:t>岳阳市君山区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中医医院是</w:t>
      </w:r>
      <w:r w:rsidRPr="00F2473E">
        <w:rPr>
          <w:rFonts w:ascii="仿宋_GB2312" w:eastAsia="仿宋_GB2312" w:hAnsi="仿宋" w:hint="eastAsia"/>
          <w:sz w:val="28"/>
          <w:szCs w:val="28"/>
        </w:rPr>
        <w:t>君山区集医疗、保健、教学为一体的非盈利性二级中医医院</w:t>
      </w:r>
      <w:r>
        <w:rPr>
          <w:rFonts w:ascii="仿宋_GB2312" w:eastAsia="仿宋_GB2312" w:hAnsi="仿宋" w:hint="eastAsia"/>
          <w:sz w:val="28"/>
          <w:szCs w:val="28"/>
        </w:rPr>
        <w:t>。</w:t>
      </w:r>
      <w:r w:rsidRPr="00F2473E">
        <w:rPr>
          <w:rFonts w:ascii="仿宋_GB2312" w:eastAsia="仿宋_GB2312" w:hAnsi="仿宋" w:hint="eastAsia"/>
          <w:sz w:val="28"/>
          <w:szCs w:val="28"/>
        </w:rPr>
        <w:t>内设机构包括：门诊、住院、医技、公共卫生、行政五大部分；门诊设中心药房、内科、外科、妇科等科室；住院部设康复科、治未病科、内</w:t>
      </w:r>
      <w:proofErr w:type="gramStart"/>
      <w:r w:rsidRPr="00F2473E">
        <w:rPr>
          <w:rFonts w:ascii="仿宋_GB2312" w:eastAsia="仿宋_GB2312" w:hAnsi="仿宋" w:hint="eastAsia"/>
          <w:sz w:val="28"/>
          <w:szCs w:val="28"/>
        </w:rPr>
        <w:t>一</w:t>
      </w:r>
      <w:proofErr w:type="gramEnd"/>
      <w:r w:rsidRPr="00F2473E">
        <w:rPr>
          <w:rFonts w:ascii="仿宋_GB2312" w:eastAsia="仿宋_GB2312" w:hAnsi="仿宋" w:hint="eastAsia"/>
          <w:sz w:val="28"/>
          <w:szCs w:val="28"/>
        </w:rPr>
        <w:t>科、内二科、外科（骨伤科）、妇产科、儿科、血液透析科、针灸推拿科、麻醉科等科室，医技设检验、生化、放射（DR、CT）、超声、心电图、多普勒等。</w:t>
      </w:r>
      <w:r>
        <w:rPr>
          <w:rFonts w:ascii="仿宋_GB2312" w:eastAsia="仿宋_GB2312" w:hAnsi="仿宋" w:hint="eastAsia"/>
          <w:sz w:val="28"/>
          <w:szCs w:val="28"/>
        </w:rPr>
        <w:t>其主要职能是</w:t>
      </w:r>
      <w:r w:rsidRPr="00F2473E">
        <w:rPr>
          <w:rFonts w:ascii="仿宋_GB2312" w:eastAsia="仿宋_GB2312" w:hAnsi="仿宋" w:hint="eastAsia"/>
          <w:sz w:val="28"/>
          <w:szCs w:val="28"/>
        </w:rPr>
        <w:t>为君山区人民提供中医为主、中西结合、预防、</w:t>
      </w:r>
      <w:bookmarkStart w:id="0" w:name="_GoBack"/>
      <w:bookmarkEnd w:id="0"/>
      <w:r w:rsidRPr="00F2473E">
        <w:rPr>
          <w:rFonts w:ascii="仿宋_GB2312" w:eastAsia="仿宋_GB2312" w:hAnsi="仿宋" w:hint="eastAsia"/>
          <w:sz w:val="28"/>
          <w:szCs w:val="28"/>
        </w:rPr>
        <w:t>保健、计划生育、康复等医疗服务。</w:t>
      </w:r>
    </w:p>
    <w:p w:rsidR="00F2473E" w:rsidRDefault="00F2473E" w:rsidP="00F2473E">
      <w:pPr>
        <w:ind w:firstLineChars="250" w:firstLine="700"/>
        <w:rPr>
          <w:rFonts w:ascii="黑体" w:eastAsia="黑体" w:hAnsi="仿宋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二、单位整体支出管理及使用情况</w:t>
      </w:r>
    </w:p>
    <w:p w:rsidR="00F2473E" w:rsidRDefault="00F2473E" w:rsidP="00F2473E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1、整体支出情况分析</w:t>
      </w:r>
    </w:p>
    <w:p w:rsidR="00F2473E" w:rsidRDefault="00F2473E" w:rsidP="00F2473E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2022年，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岳阳市君山区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中医医院整体支出合计5062.32万元，其中：</w:t>
      </w:r>
    </w:p>
    <w:p w:rsidR="00F2473E" w:rsidRDefault="00F2473E" w:rsidP="00F2473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（1）基本支出4569.42万元，占总支出90.26%；</w:t>
      </w:r>
    </w:p>
    <w:p w:rsidR="00F2473E" w:rsidRDefault="00F2473E" w:rsidP="00F2473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（2）项目支出492.90万元，占总支出9.74%。</w:t>
      </w:r>
    </w:p>
    <w:p w:rsidR="00F2473E" w:rsidRDefault="00F2473E" w:rsidP="00F2473E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2、“三公经费”支出情况分析</w:t>
      </w:r>
    </w:p>
    <w:p w:rsidR="00F2473E" w:rsidRDefault="00F2473E" w:rsidP="00F2473E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2022年，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岳阳市君山区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中医医院 “三公经费”支出合计0万元。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其中：公务接待费0万元，占比0%；公车运行维护费0万元，占比0%。</w:t>
      </w:r>
    </w:p>
    <w:p w:rsidR="00F2473E" w:rsidRDefault="00F2473E" w:rsidP="00F2473E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3、固定资产情况分析</w:t>
      </w:r>
    </w:p>
    <w:p w:rsidR="00F2473E" w:rsidRDefault="00F2473E" w:rsidP="00F2473E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截至2022年12月31日，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岳阳市君山区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 xml:space="preserve">中医医院固定资产总额10712.73万元。 </w:t>
      </w:r>
    </w:p>
    <w:p w:rsidR="00F2473E" w:rsidRDefault="00F2473E" w:rsidP="00F2473E">
      <w:pPr>
        <w:ind w:firstLineChars="249" w:firstLine="697"/>
        <w:rPr>
          <w:rFonts w:ascii="黑体" w:eastAsia="黑体" w:hAnsi="仿宋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三、单位专项组织实施情况</w:t>
      </w:r>
    </w:p>
    <w:p w:rsidR="00F2473E" w:rsidRDefault="00F2473E" w:rsidP="00F2473E">
      <w:pPr>
        <w:ind w:firstLineChars="150"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202</w:t>
      </w:r>
      <w:r w:rsidR="00877AA3"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年，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岳阳市君山区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中医医院项目支出为492.90万元，整体财政支出项目取得良好成效，</w:t>
      </w:r>
      <w:r>
        <w:rPr>
          <w:rFonts w:ascii="仿宋_GB2312" w:eastAsia="仿宋_GB2312" w:hAnsi="宋体" w:hint="eastAsia"/>
          <w:sz w:val="28"/>
          <w:szCs w:val="28"/>
        </w:rPr>
        <w:t>绩效定性目标为：一是确保疫情防控工作有序；二是在做好疫情防控工作同时做好正常医疗工作；三是确保医疗安全，打造洁净的工作、生活环境，提升工作人员、患者及家</w:t>
      </w:r>
      <w:r w:rsidR="00AF58D5">
        <w:rPr>
          <w:rFonts w:ascii="仿宋_GB2312" w:eastAsia="仿宋_GB2312" w:hAnsi="宋体" w:hint="eastAsia"/>
          <w:sz w:val="28"/>
          <w:szCs w:val="28"/>
        </w:rPr>
        <w:t>属满意度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F2473E" w:rsidRDefault="00F2473E" w:rsidP="00F2473E">
      <w:pPr>
        <w:ind w:firstLineChars="250" w:firstLine="70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四、</w:t>
      </w:r>
      <w:r>
        <w:rPr>
          <w:rFonts w:ascii="黑体" w:eastAsia="黑体" w:hAnsi="仿宋" w:hint="eastAsia"/>
          <w:sz w:val="28"/>
          <w:szCs w:val="28"/>
        </w:rPr>
        <w:t>存在的主要问题</w:t>
      </w:r>
    </w:p>
    <w:p w:rsidR="00F2473E" w:rsidRDefault="008A7A97" w:rsidP="00F2473E">
      <w:pPr>
        <w:ind w:firstLineChars="200" w:firstLine="560"/>
        <w:rPr>
          <w:rFonts w:ascii="黑体" w:eastAsia="黑体" w:hAnsi="宋体"/>
          <w:sz w:val="28"/>
          <w:szCs w:val="28"/>
        </w:rPr>
      </w:pPr>
      <w:proofErr w:type="gramStart"/>
      <w:r>
        <w:rPr>
          <w:rFonts w:ascii="仿宋_GB2312" w:eastAsia="仿宋_GB2312" w:hAnsi="仿宋" w:hint="eastAsia"/>
          <w:sz w:val="28"/>
          <w:szCs w:val="28"/>
        </w:rPr>
        <w:t>岳阳市君山区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中医医院</w:t>
      </w:r>
      <w:r w:rsidR="00F2473E">
        <w:rPr>
          <w:rFonts w:ascii="仿宋_GB2312" w:eastAsia="仿宋_GB2312" w:hAnsi="仿宋" w:hint="eastAsia"/>
          <w:sz w:val="28"/>
          <w:szCs w:val="28"/>
        </w:rPr>
        <w:t>的财务报账、核算工作业务量较大，为此，我们制定了一系列管理制度来保障预算工作的正常运行。但在实际工作当中，仍因</w:t>
      </w:r>
      <w:r>
        <w:rPr>
          <w:rFonts w:ascii="仿宋_GB2312" w:eastAsia="仿宋_GB2312" w:hAnsi="仿宋" w:hint="eastAsia"/>
          <w:sz w:val="28"/>
          <w:szCs w:val="28"/>
        </w:rPr>
        <w:t>医院预算信息化系统欠缺</w:t>
      </w:r>
      <w:r w:rsidR="00F2473E">
        <w:rPr>
          <w:rFonts w:ascii="仿宋_GB2312" w:eastAsia="仿宋_GB2312" w:hAnsi="仿宋" w:hint="eastAsia"/>
          <w:sz w:val="28"/>
          <w:szCs w:val="28"/>
        </w:rPr>
        <w:t>影响</w:t>
      </w:r>
      <w:r>
        <w:rPr>
          <w:rFonts w:ascii="仿宋_GB2312" w:eastAsia="仿宋_GB2312" w:hAnsi="仿宋" w:hint="eastAsia"/>
          <w:sz w:val="28"/>
          <w:szCs w:val="28"/>
        </w:rPr>
        <w:t>全面预算工作的执行</w:t>
      </w:r>
      <w:r w:rsidR="00F2473E">
        <w:rPr>
          <w:rFonts w:ascii="仿宋_GB2312" w:eastAsia="仿宋_GB2312" w:hAnsi="仿宋" w:hint="eastAsia"/>
          <w:sz w:val="28"/>
          <w:szCs w:val="28"/>
        </w:rPr>
        <w:t>。</w:t>
      </w:r>
      <w:r>
        <w:rPr>
          <w:rFonts w:ascii="仿宋_GB2312" w:eastAsia="仿宋_GB2312" w:hAnsi="仿宋" w:hint="eastAsia"/>
          <w:sz w:val="28"/>
          <w:szCs w:val="28"/>
        </w:rPr>
        <w:t>因医院为非营利性</w:t>
      </w:r>
      <w:r>
        <w:rPr>
          <w:rFonts w:ascii="仿宋_GB2312" w:eastAsia="仿宋_GB2312" w:hAnsi="宋体" w:hint="eastAsia"/>
          <w:sz w:val="28"/>
          <w:szCs w:val="28"/>
        </w:rPr>
        <w:t>公立医院性质，财政拨款数额较小，药品、耗材等不允许营利，检查结果互认等等政策执行，减少了医院的收入，而医院工作人员增加，人员经费不断增长，成本整体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成增长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态势，所以医院</w:t>
      </w:r>
      <w:r w:rsidR="00F2473E">
        <w:rPr>
          <w:rFonts w:ascii="仿宋_GB2312" w:eastAsia="仿宋_GB2312" w:hAnsi="宋体" w:hint="eastAsia"/>
          <w:sz w:val="28"/>
          <w:szCs w:val="28"/>
        </w:rPr>
        <w:t>存在着经费不足的问题</w:t>
      </w:r>
      <w:r w:rsidR="00F2473E">
        <w:rPr>
          <w:rFonts w:ascii="仿宋_GB2312" w:eastAsia="仿宋_GB2312" w:hAnsi="仿宋" w:hint="eastAsia"/>
          <w:sz w:val="28"/>
          <w:szCs w:val="28"/>
        </w:rPr>
        <w:t>，</w:t>
      </w:r>
      <w:r w:rsidR="00F2473E">
        <w:rPr>
          <w:rFonts w:ascii="仿宋_GB2312" w:eastAsia="仿宋_GB2312" w:hAnsi="宋体" w:hint="eastAsia"/>
          <w:sz w:val="28"/>
          <w:szCs w:val="28"/>
        </w:rPr>
        <w:t>给日常</w:t>
      </w:r>
      <w:r>
        <w:rPr>
          <w:rFonts w:ascii="仿宋_GB2312" w:eastAsia="仿宋_GB2312" w:hAnsi="宋体" w:hint="eastAsia"/>
          <w:sz w:val="28"/>
          <w:szCs w:val="28"/>
        </w:rPr>
        <w:t>运营</w:t>
      </w:r>
      <w:r w:rsidR="00F2473E">
        <w:rPr>
          <w:rFonts w:ascii="仿宋_GB2312" w:eastAsia="仿宋_GB2312" w:hAnsi="宋体" w:hint="eastAsia"/>
          <w:sz w:val="28"/>
          <w:szCs w:val="28"/>
        </w:rPr>
        <w:t>和管理带来了较大</w:t>
      </w:r>
      <w:r>
        <w:rPr>
          <w:rFonts w:ascii="仿宋_GB2312" w:eastAsia="仿宋_GB2312" w:hAnsi="宋体" w:hint="eastAsia"/>
          <w:sz w:val="28"/>
          <w:szCs w:val="28"/>
        </w:rPr>
        <w:t>资金</w:t>
      </w:r>
      <w:r w:rsidR="00F2473E">
        <w:rPr>
          <w:rFonts w:ascii="仿宋_GB2312" w:eastAsia="仿宋_GB2312" w:hAnsi="宋体" w:hint="eastAsia"/>
          <w:sz w:val="28"/>
          <w:szCs w:val="28"/>
        </w:rPr>
        <w:t>压力。</w:t>
      </w:r>
    </w:p>
    <w:p w:rsidR="00F2473E" w:rsidRDefault="00F2473E" w:rsidP="00F2473E">
      <w:pPr>
        <w:ind w:firstLineChars="250" w:firstLine="70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五、改进措施和有关建议</w:t>
      </w:r>
    </w:p>
    <w:p w:rsidR="00877AA3" w:rsidRDefault="00F2473E" w:rsidP="00F2473E">
      <w:pPr>
        <w:ind w:firstLineChars="250" w:firstLine="70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1、细化预算编制工作，认真做好预算的编制。</w:t>
      </w:r>
    </w:p>
    <w:p w:rsidR="00877AA3" w:rsidRDefault="00877AA3" w:rsidP="00F2473E">
      <w:pPr>
        <w:ind w:firstLineChars="250" w:firstLine="70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（1）</w:t>
      </w:r>
      <w:r w:rsidR="00F2473E">
        <w:rPr>
          <w:rFonts w:ascii="仿宋_GB2312" w:eastAsia="仿宋_GB2312" w:hAnsi="仿宋" w:hint="eastAsia"/>
          <w:sz w:val="28"/>
          <w:szCs w:val="28"/>
        </w:rPr>
        <w:t>进一步加强单位内部的预算管理意识，严格按照预算编制</w:t>
      </w:r>
      <w:r w:rsidR="00F2473E">
        <w:rPr>
          <w:rFonts w:ascii="仿宋_GB2312" w:eastAsia="仿宋_GB2312" w:hAnsi="仿宋" w:hint="eastAsia"/>
          <w:sz w:val="28"/>
          <w:szCs w:val="28"/>
        </w:rPr>
        <w:lastRenderedPageBreak/>
        <w:t>的相关制度和要求进行预算编制</w:t>
      </w:r>
      <w:r>
        <w:rPr>
          <w:rFonts w:ascii="仿宋_GB2312" w:eastAsia="仿宋_GB2312" w:hAnsi="仿宋" w:hint="eastAsia"/>
          <w:sz w:val="28"/>
          <w:szCs w:val="28"/>
        </w:rPr>
        <w:t>，提高信息化系统普及率。</w:t>
      </w:r>
    </w:p>
    <w:p w:rsidR="00877AA3" w:rsidRDefault="00877AA3" w:rsidP="00F2473E">
      <w:pPr>
        <w:ind w:firstLineChars="250" w:firstLine="70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（2）</w:t>
      </w:r>
      <w:r w:rsidR="00F2473E">
        <w:rPr>
          <w:rFonts w:ascii="仿宋_GB2312" w:eastAsia="仿宋_GB2312" w:hAnsi="仿宋" w:hint="eastAsia"/>
          <w:sz w:val="28"/>
          <w:szCs w:val="28"/>
        </w:rPr>
        <w:t>进一步提高预算编制的科学性、严谨性和可控性。</w:t>
      </w:r>
    </w:p>
    <w:p w:rsidR="00F2473E" w:rsidRDefault="00877AA3" w:rsidP="00F2473E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（3）</w:t>
      </w:r>
      <w:r w:rsidR="00F2473E">
        <w:rPr>
          <w:rFonts w:ascii="仿宋_GB2312" w:eastAsia="仿宋_GB2312" w:hAnsi="仿宋" w:hint="eastAsia"/>
          <w:sz w:val="28"/>
          <w:szCs w:val="28"/>
        </w:rPr>
        <w:t>加强内部预算编制的审核和预算控制指标的下达。</w:t>
      </w:r>
    </w:p>
    <w:p w:rsidR="00877AA3" w:rsidRDefault="00F2473E" w:rsidP="00877AA3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2、加强财务管理，严格财务审核。</w:t>
      </w:r>
    </w:p>
    <w:p w:rsidR="00877AA3" w:rsidRDefault="00877AA3" w:rsidP="00877AA3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（1）</w:t>
      </w:r>
      <w:r w:rsidR="00F2473E">
        <w:rPr>
          <w:rFonts w:ascii="仿宋_GB2312" w:eastAsia="仿宋_GB2312" w:hAnsi="仿宋" w:hint="eastAsia"/>
          <w:sz w:val="28"/>
          <w:szCs w:val="28"/>
        </w:rPr>
        <w:t>加强单位财务管理，健全单位财务管理制度体系。</w:t>
      </w:r>
    </w:p>
    <w:p w:rsidR="0082392E" w:rsidRDefault="00877AA3" w:rsidP="00877AA3">
      <w:pPr>
        <w:ind w:firstLineChars="200" w:firstLine="560"/>
      </w:pPr>
      <w:r>
        <w:rPr>
          <w:rFonts w:ascii="仿宋_GB2312" w:eastAsia="仿宋_GB2312" w:hAnsi="仿宋" w:hint="eastAsia"/>
          <w:sz w:val="28"/>
          <w:szCs w:val="28"/>
        </w:rPr>
        <w:t>（2）</w:t>
      </w:r>
      <w:r w:rsidR="00F2473E">
        <w:rPr>
          <w:rFonts w:ascii="仿宋_GB2312" w:eastAsia="仿宋_GB2312" w:hAnsi="仿宋" w:hint="eastAsia"/>
          <w:sz w:val="28"/>
          <w:szCs w:val="28"/>
        </w:rPr>
        <w:t>在费用报账支付时，按照预算规定的费用项目和用途进行资金使用审核、列报支付、财务核算。</w:t>
      </w:r>
    </w:p>
    <w:sectPr w:rsidR="0082392E" w:rsidSect="00224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B87" w:rsidRDefault="00526B87" w:rsidP="00F2473E">
      <w:r>
        <w:separator/>
      </w:r>
    </w:p>
  </w:endnote>
  <w:endnote w:type="continuationSeparator" w:id="0">
    <w:p w:rsidR="00526B87" w:rsidRDefault="00526B87" w:rsidP="00F24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B87" w:rsidRDefault="00526B87" w:rsidP="00F2473E">
      <w:r>
        <w:separator/>
      </w:r>
    </w:p>
  </w:footnote>
  <w:footnote w:type="continuationSeparator" w:id="0">
    <w:p w:rsidR="00526B87" w:rsidRDefault="00526B87" w:rsidP="00F247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73E"/>
    <w:rsid w:val="002242D8"/>
    <w:rsid w:val="003C4561"/>
    <w:rsid w:val="00526B87"/>
    <w:rsid w:val="0071053C"/>
    <w:rsid w:val="0082392E"/>
    <w:rsid w:val="00877AA3"/>
    <w:rsid w:val="008A7A97"/>
    <w:rsid w:val="00AF58D5"/>
    <w:rsid w:val="00F2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7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7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7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DC1A9-B5E4-4D21-A4EC-3632995E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168</Words>
  <Characters>961</Characters>
  <Application>Microsoft Office Word</Application>
  <DocSecurity>0</DocSecurity>
  <Lines>8</Lines>
  <Paragraphs>2</Paragraphs>
  <ScaleCrop>false</ScaleCrop>
  <Company>Far123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2023-09-18T00:25:00Z</dcterms:created>
  <dcterms:modified xsi:type="dcterms:W3CDTF">2023-09-18T03:00:00Z</dcterms:modified>
</cp:coreProperties>
</file>