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1B1C" w:rsidRDefault="007E1B1C" w:rsidP="007E1B1C">
      <w:pPr>
        <w:spacing w:line="348" w:lineRule="auto"/>
        <w:rPr>
          <w:rFonts w:eastAsia="黑体" w:cs="黑体"/>
          <w:bCs/>
          <w:sz w:val="32"/>
          <w:szCs w:val="32"/>
        </w:rPr>
      </w:pPr>
      <w:r>
        <w:rPr>
          <w:rFonts w:eastAsia="黑体" w:cs="黑体" w:hint="eastAsia"/>
          <w:bCs/>
          <w:sz w:val="32"/>
          <w:szCs w:val="32"/>
        </w:rPr>
        <w:t>附件</w:t>
      </w:r>
      <w:r>
        <w:rPr>
          <w:rFonts w:eastAsia="黑体" w:cs="黑体" w:hint="eastAsia"/>
          <w:bCs/>
          <w:sz w:val="32"/>
          <w:szCs w:val="32"/>
        </w:rPr>
        <w:t>3-2</w:t>
      </w:r>
    </w:p>
    <w:p w:rsidR="007E1B1C" w:rsidRDefault="007E1B1C" w:rsidP="007E1B1C">
      <w:pPr>
        <w:spacing w:line="348" w:lineRule="auto"/>
        <w:rPr>
          <w:rFonts w:eastAsia="黑体" w:cs="黑体"/>
          <w:bCs/>
          <w:sz w:val="32"/>
          <w:szCs w:val="32"/>
        </w:rPr>
      </w:pPr>
    </w:p>
    <w:p w:rsidR="007E1B1C" w:rsidRDefault="007E1B1C" w:rsidP="00996332">
      <w:pPr>
        <w:spacing w:beforeLines="50" w:line="348" w:lineRule="auto"/>
        <w:jc w:val="center"/>
        <w:rPr>
          <w:rFonts w:eastAsia="方正小标宋简体"/>
          <w:bCs/>
          <w:sz w:val="44"/>
          <w:szCs w:val="44"/>
        </w:rPr>
      </w:pPr>
      <w:r>
        <w:rPr>
          <w:rFonts w:eastAsia="方正小标宋简体" w:hint="eastAsia"/>
          <w:bCs/>
          <w:sz w:val="44"/>
          <w:szCs w:val="44"/>
        </w:rPr>
        <w:t>君山区财政支出项目绩效评价自评报告</w:t>
      </w:r>
    </w:p>
    <w:p w:rsidR="007E1B1C" w:rsidRDefault="007E1B1C" w:rsidP="007E1B1C">
      <w:pPr>
        <w:rPr>
          <w:rFonts w:eastAsia="仿宋_GB2312"/>
          <w:b/>
          <w:sz w:val="32"/>
        </w:rPr>
      </w:pPr>
    </w:p>
    <w:p w:rsidR="007E1B1C" w:rsidRDefault="007E1B1C" w:rsidP="007E1B1C">
      <w:pPr>
        <w:rPr>
          <w:rFonts w:eastAsia="仿宋_GB2312"/>
          <w:b/>
          <w:sz w:val="32"/>
        </w:rPr>
      </w:pPr>
    </w:p>
    <w:p w:rsidR="007E1B1C" w:rsidRDefault="007E1B1C" w:rsidP="007E1B1C">
      <w:pPr>
        <w:spacing w:line="760" w:lineRule="exact"/>
        <w:ind w:firstLineChars="147" w:firstLine="470"/>
        <w:rPr>
          <w:rFonts w:eastAsia="仿宋_GB2312"/>
          <w:sz w:val="32"/>
          <w:szCs w:val="32"/>
        </w:rPr>
      </w:pPr>
      <w:r>
        <w:rPr>
          <w:rFonts w:eastAsia="仿宋_GB2312" w:hint="eastAsia"/>
          <w:sz w:val="32"/>
          <w:szCs w:val="32"/>
        </w:rPr>
        <w:t>评价类型：项目实施过程评价□</w:t>
      </w:r>
      <w:r>
        <w:rPr>
          <w:rFonts w:eastAsia="仿宋_GB2312" w:hint="eastAsia"/>
          <w:sz w:val="32"/>
          <w:szCs w:val="32"/>
        </w:rPr>
        <w:t xml:space="preserve">   </w:t>
      </w:r>
      <w:r>
        <w:rPr>
          <w:rFonts w:eastAsia="仿宋_GB2312" w:hint="eastAsia"/>
          <w:sz w:val="32"/>
          <w:szCs w:val="32"/>
        </w:rPr>
        <w:t>项目完成结果评价□</w:t>
      </w:r>
    </w:p>
    <w:p w:rsidR="007E1B1C" w:rsidRDefault="007E1B1C" w:rsidP="00996332">
      <w:pPr>
        <w:spacing w:beforeLines="50" w:line="760" w:lineRule="exact"/>
        <w:ind w:firstLineChars="150" w:firstLine="4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项目名称：</w:t>
      </w:r>
      <w:r w:rsidR="000920F1">
        <w:rPr>
          <w:rFonts w:eastAsia="仿宋_GB2312" w:hint="eastAsia"/>
          <w:sz w:val="32"/>
          <w:u w:val="single"/>
        </w:rPr>
        <w:t xml:space="preserve">     </w:t>
      </w:r>
      <w:r>
        <w:rPr>
          <w:rFonts w:eastAsia="仿宋_GB2312" w:hint="eastAsia"/>
          <w:sz w:val="32"/>
          <w:u w:val="single"/>
        </w:rPr>
        <w:t xml:space="preserve"> </w:t>
      </w:r>
      <w:r w:rsidR="0008747C">
        <w:rPr>
          <w:rFonts w:eastAsia="仿宋_GB2312" w:hint="eastAsia"/>
          <w:sz w:val="32"/>
          <w:u w:val="single"/>
        </w:rPr>
        <w:t>普通高中生均公用经费配套</w:t>
      </w:r>
      <w:r>
        <w:rPr>
          <w:rFonts w:eastAsia="仿宋_GB2312" w:hint="eastAsia"/>
          <w:sz w:val="32"/>
          <w:u w:val="single"/>
        </w:rPr>
        <w:t xml:space="preserve">                       </w:t>
      </w:r>
    </w:p>
    <w:p w:rsidR="007E1B1C" w:rsidRDefault="007E1B1C" w:rsidP="00996332">
      <w:pPr>
        <w:spacing w:beforeLines="50" w:line="760" w:lineRule="exact"/>
        <w:ind w:firstLineChars="150" w:firstLine="4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项目单位：</w:t>
      </w:r>
      <w:r>
        <w:rPr>
          <w:rFonts w:eastAsia="仿宋_GB2312" w:hint="eastAsia"/>
          <w:sz w:val="32"/>
          <w:u w:val="single"/>
        </w:rPr>
        <w:t xml:space="preserve">       </w:t>
      </w:r>
      <w:r>
        <w:rPr>
          <w:rFonts w:eastAsia="仿宋_GB2312" w:hint="eastAsia"/>
          <w:sz w:val="32"/>
          <w:u w:val="single"/>
        </w:rPr>
        <w:t>岳阳市第十六中学</w:t>
      </w:r>
      <w:r>
        <w:rPr>
          <w:rFonts w:eastAsia="仿宋_GB2312" w:hint="eastAsia"/>
          <w:sz w:val="32"/>
          <w:u w:val="single"/>
        </w:rPr>
        <w:t xml:space="preserve">                              </w:t>
      </w:r>
    </w:p>
    <w:p w:rsidR="007E1B1C" w:rsidRDefault="007E1B1C" w:rsidP="00996332">
      <w:pPr>
        <w:spacing w:beforeLines="50" w:line="760" w:lineRule="exact"/>
        <w:ind w:firstLineChars="150" w:firstLine="480"/>
        <w:rPr>
          <w:rFonts w:eastAsia="仿宋_GB2312"/>
          <w:sz w:val="32"/>
          <w:u w:val="single"/>
        </w:rPr>
      </w:pPr>
      <w:r>
        <w:rPr>
          <w:rFonts w:eastAsia="仿宋_GB2312" w:hint="eastAsia"/>
          <w:sz w:val="32"/>
        </w:rPr>
        <w:t>主管部门：</w:t>
      </w:r>
      <w:r>
        <w:rPr>
          <w:rFonts w:eastAsia="仿宋_GB2312" w:hint="eastAsia"/>
          <w:sz w:val="32"/>
          <w:u w:val="single"/>
        </w:rPr>
        <w:t xml:space="preserve">         </w:t>
      </w:r>
      <w:r>
        <w:rPr>
          <w:rFonts w:eastAsia="仿宋_GB2312" w:hint="eastAsia"/>
          <w:sz w:val="32"/>
          <w:u w:val="single"/>
        </w:rPr>
        <w:t>君山区教育局</w:t>
      </w:r>
      <w:r>
        <w:rPr>
          <w:rFonts w:eastAsia="仿宋_GB2312" w:hint="eastAsia"/>
          <w:sz w:val="32"/>
          <w:u w:val="single"/>
        </w:rPr>
        <w:t xml:space="preserve">                              </w:t>
      </w:r>
    </w:p>
    <w:p w:rsidR="007E1B1C" w:rsidRDefault="007E1B1C" w:rsidP="00996332">
      <w:pPr>
        <w:spacing w:beforeLines="50" w:line="760" w:lineRule="exact"/>
        <w:ind w:firstLineChars="150" w:firstLine="480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评价方式：</w:t>
      </w:r>
      <w:r>
        <w:rPr>
          <w:rFonts w:eastAsia="仿宋_GB2312" w:hint="eastAsia"/>
          <w:sz w:val="28"/>
          <w:szCs w:val="28"/>
        </w:rPr>
        <w:t>部门（单位）绩效自评</w:t>
      </w:r>
    </w:p>
    <w:p w:rsidR="007E1B1C" w:rsidRDefault="007E1B1C" w:rsidP="00996332">
      <w:pPr>
        <w:spacing w:beforeLines="50" w:line="760" w:lineRule="exact"/>
        <w:ind w:firstLineChars="150" w:firstLine="480"/>
        <w:rPr>
          <w:rFonts w:eastAsia="仿宋_GB2312"/>
          <w:sz w:val="28"/>
          <w:szCs w:val="28"/>
        </w:rPr>
      </w:pPr>
      <w:r>
        <w:rPr>
          <w:rFonts w:eastAsia="仿宋_GB2312" w:hint="eastAsia"/>
          <w:sz w:val="32"/>
          <w:szCs w:val="32"/>
        </w:rPr>
        <w:t>评价机构：</w:t>
      </w:r>
      <w:r>
        <w:rPr>
          <w:rFonts w:eastAsia="仿宋_GB2312" w:hint="eastAsia"/>
          <w:sz w:val="28"/>
          <w:szCs w:val="28"/>
        </w:rPr>
        <w:t>部门（单位）评价组</w:t>
      </w:r>
      <w:r>
        <w:rPr>
          <w:rFonts w:eastAsia="仿宋_GB2312" w:hint="eastAsia"/>
          <w:sz w:val="28"/>
          <w:szCs w:val="28"/>
        </w:rPr>
        <w:t xml:space="preserve">   </w:t>
      </w:r>
    </w:p>
    <w:p w:rsidR="007E1B1C" w:rsidRDefault="007E1B1C" w:rsidP="00996332">
      <w:pPr>
        <w:spacing w:beforeLines="50" w:line="760" w:lineRule="exact"/>
        <w:ind w:firstLineChars="150" w:firstLine="420"/>
        <w:rPr>
          <w:rFonts w:eastAsia="仿宋_GB2312"/>
          <w:sz w:val="28"/>
          <w:szCs w:val="28"/>
        </w:rPr>
      </w:pPr>
    </w:p>
    <w:p w:rsidR="007E1B1C" w:rsidRDefault="007E1B1C" w:rsidP="00996332">
      <w:pPr>
        <w:spacing w:beforeLines="50" w:line="348" w:lineRule="auto"/>
        <w:ind w:firstLineChars="150" w:firstLine="420"/>
        <w:rPr>
          <w:rFonts w:eastAsia="仿宋_GB2312"/>
          <w:sz w:val="28"/>
          <w:szCs w:val="28"/>
        </w:rPr>
      </w:pPr>
    </w:p>
    <w:p w:rsidR="007E1B1C" w:rsidRDefault="007E1B1C" w:rsidP="00996332">
      <w:pPr>
        <w:spacing w:beforeLines="50" w:line="348" w:lineRule="auto"/>
        <w:ind w:firstLineChars="150" w:firstLine="420"/>
        <w:rPr>
          <w:rFonts w:eastAsia="仿宋_GB2312"/>
          <w:sz w:val="28"/>
          <w:szCs w:val="28"/>
        </w:rPr>
      </w:pPr>
    </w:p>
    <w:p w:rsidR="007E1B1C" w:rsidRDefault="007E1B1C" w:rsidP="00996332">
      <w:pPr>
        <w:spacing w:beforeLines="50" w:line="348" w:lineRule="auto"/>
        <w:ind w:firstLineChars="150" w:firstLine="420"/>
        <w:rPr>
          <w:rFonts w:eastAsia="仿宋_GB2312"/>
          <w:sz w:val="28"/>
          <w:szCs w:val="28"/>
        </w:rPr>
      </w:pPr>
    </w:p>
    <w:p w:rsidR="007E1B1C" w:rsidRDefault="007E1B1C" w:rsidP="007E1B1C">
      <w:pPr>
        <w:spacing w:line="348" w:lineRule="auto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报告日期：</w:t>
      </w:r>
      <w:r>
        <w:rPr>
          <w:rFonts w:eastAsia="仿宋_GB2312" w:hint="eastAsia"/>
          <w:sz w:val="32"/>
        </w:rPr>
        <w:t xml:space="preserve">   202</w:t>
      </w:r>
      <w:r w:rsidR="0008747C">
        <w:rPr>
          <w:rFonts w:eastAsia="仿宋_GB2312" w:hint="eastAsia"/>
          <w:sz w:val="32"/>
        </w:rPr>
        <w:t>3</w:t>
      </w:r>
      <w:r>
        <w:rPr>
          <w:rFonts w:eastAsia="仿宋_GB2312" w:hint="eastAsia"/>
          <w:sz w:val="32"/>
        </w:rPr>
        <w:t>年</w:t>
      </w:r>
      <w:r>
        <w:rPr>
          <w:rFonts w:eastAsia="仿宋_GB2312" w:hint="eastAsia"/>
          <w:sz w:val="32"/>
        </w:rPr>
        <w:t xml:space="preserve">  7 </w:t>
      </w:r>
      <w:r>
        <w:rPr>
          <w:rFonts w:eastAsia="仿宋_GB2312" w:hint="eastAsia"/>
          <w:sz w:val="32"/>
        </w:rPr>
        <w:t>月</w:t>
      </w:r>
      <w:r>
        <w:rPr>
          <w:rFonts w:eastAsia="仿宋_GB2312" w:hint="eastAsia"/>
          <w:sz w:val="32"/>
        </w:rPr>
        <w:t xml:space="preserve">  10 </w:t>
      </w:r>
      <w:r>
        <w:rPr>
          <w:rFonts w:eastAsia="仿宋_GB2312" w:hint="eastAsia"/>
          <w:sz w:val="32"/>
        </w:rPr>
        <w:t>日</w:t>
      </w:r>
    </w:p>
    <w:p w:rsidR="007E1B1C" w:rsidRDefault="007E1B1C" w:rsidP="007E1B1C">
      <w:pPr>
        <w:spacing w:line="348" w:lineRule="auto"/>
        <w:jc w:val="center"/>
        <w:rPr>
          <w:rFonts w:eastAsia="仿宋_GB2312"/>
          <w:sz w:val="32"/>
        </w:rPr>
      </w:pPr>
      <w:r>
        <w:rPr>
          <w:rFonts w:eastAsia="仿宋_GB2312" w:hint="eastAsia"/>
          <w:sz w:val="32"/>
        </w:rPr>
        <w:t>君山区财政局（制）</w:t>
      </w:r>
    </w:p>
    <w:p w:rsidR="007E1B1C" w:rsidRDefault="007E1B1C" w:rsidP="007E1B1C">
      <w:pPr>
        <w:spacing w:line="100" w:lineRule="exact"/>
        <w:jc w:val="center"/>
        <w:rPr>
          <w:rFonts w:eastAsia="仿宋_GB2312"/>
          <w:sz w:val="32"/>
        </w:rPr>
      </w:pPr>
    </w:p>
    <w:p w:rsidR="007E1B1C" w:rsidRDefault="007E1B1C" w:rsidP="007E1B1C">
      <w:pPr>
        <w:spacing w:line="100" w:lineRule="exact"/>
        <w:jc w:val="center"/>
        <w:rPr>
          <w:rFonts w:eastAsia="仿宋_GB2312"/>
          <w:sz w:val="32"/>
        </w:rPr>
      </w:pPr>
    </w:p>
    <w:p w:rsidR="007E1B1C" w:rsidRDefault="007E1B1C" w:rsidP="007E1B1C">
      <w:pPr>
        <w:spacing w:line="100" w:lineRule="exact"/>
        <w:jc w:val="center"/>
        <w:rPr>
          <w:rFonts w:eastAsia="仿宋_GB2312"/>
          <w:sz w:val="32"/>
        </w:rPr>
      </w:pPr>
    </w:p>
    <w:tbl>
      <w:tblPr>
        <w:tblW w:w="95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73"/>
        <w:gridCol w:w="189"/>
        <w:gridCol w:w="602"/>
        <w:gridCol w:w="118"/>
        <w:gridCol w:w="1305"/>
        <w:gridCol w:w="495"/>
        <w:gridCol w:w="22"/>
        <w:gridCol w:w="698"/>
        <w:gridCol w:w="769"/>
        <w:gridCol w:w="578"/>
        <w:gridCol w:w="297"/>
        <w:gridCol w:w="720"/>
        <w:gridCol w:w="1620"/>
        <w:gridCol w:w="696"/>
      </w:tblGrid>
      <w:tr w:rsidR="007E1B1C" w:rsidTr="00617771">
        <w:trPr>
          <w:trHeight w:val="761"/>
          <w:jc w:val="center"/>
        </w:trPr>
        <w:tc>
          <w:tcPr>
            <w:tcW w:w="9582" w:type="dxa"/>
            <w:gridSpan w:val="14"/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一、项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目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基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本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概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况</w:t>
            </w:r>
          </w:p>
        </w:tc>
      </w:tr>
      <w:tr w:rsidR="007E1B1C" w:rsidTr="00617771">
        <w:trPr>
          <w:trHeight w:val="624"/>
          <w:jc w:val="center"/>
        </w:trPr>
        <w:tc>
          <w:tcPr>
            <w:tcW w:w="1662" w:type="dxa"/>
            <w:gridSpan w:val="2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项目负责人</w:t>
            </w:r>
          </w:p>
        </w:tc>
        <w:tc>
          <w:tcPr>
            <w:tcW w:w="3240" w:type="dxa"/>
            <w:gridSpan w:val="6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何军</w:t>
            </w:r>
          </w:p>
        </w:tc>
        <w:tc>
          <w:tcPr>
            <w:tcW w:w="1347" w:type="dxa"/>
            <w:gridSpan w:val="2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联系电话</w:t>
            </w:r>
          </w:p>
        </w:tc>
        <w:tc>
          <w:tcPr>
            <w:tcW w:w="3333" w:type="dxa"/>
            <w:gridSpan w:val="4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15074043220</w:t>
            </w:r>
          </w:p>
        </w:tc>
      </w:tr>
      <w:tr w:rsidR="007E1B1C" w:rsidTr="00617771">
        <w:trPr>
          <w:trHeight w:val="624"/>
          <w:jc w:val="center"/>
        </w:trPr>
        <w:tc>
          <w:tcPr>
            <w:tcW w:w="1662" w:type="dxa"/>
            <w:gridSpan w:val="2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项目地址</w:t>
            </w:r>
          </w:p>
        </w:tc>
        <w:tc>
          <w:tcPr>
            <w:tcW w:w="3240" w:type="dxa"/>
            <w:gridSpan w:val="6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1347" w:type="dxa"/>
            <w:gridSpan w:val="2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邮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编</w:t>
            </w:r>
          </w:p>
        </w:tc>
        <w:tc>
          <w:tcPr>
            <w:tcW w:w="3333" w:type="dxa"/>
            <w:gridSpan w:val="4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414005</w:t>
            </w:r>
          </w:p>
        </w:tc>
      </w:tr>
      <w:tr w:rsidR="007E1B1C" w:rsidTr="00617771">
        <w:trPr>
          <w:trHeight w:val="624"/>
          <w:jc w:val="center"/>
        </w:trPr>
        <w:tc>
          <w:tcPr>
            <w:tcW w:w="1662" w:type="dxa"/>
            <w:gridSpan w:val="2"/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项目起止时间</w:t>
            </w:r>
          </w:p>
        </w:tc>
        <w:tc>
          <w:tcPr>
            <w:tcW w:w="7920" w:type="dxa"/>
            <w:gridSpan w:val="12"/>
            <w:vAlign w:val="center"/>
          </w:tcPr>
          <w:p w:rsidR="007E1B1C" w:rsidRDefault="007E1B1C" w:rsidP="0008747C">
            <w:pPr>
              <w:ind w:firstLineChars="496" w:firstLine="1190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</w:t>
            </w:r>
            <w:r w:rsidR="0008747C"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1 </w:t>
            </w:r>
            <w:r>
              <w:rPr>
                <w:rFonts w:eastAsia="仿宋_GB2312" w:hint="eastAsia"/>
                <w:sz w:val="24"/>
              </w:rPr>
              <w:t>月起至</w:t>
            </w:r>
            <w:r w:rsidR="000906EA">
              <w:rPr>
                <w:rFonts w:eastAsia="仿宋_GB2312" w:hint="eastAsia"/>
                <w:sz w:val="24"/>
              </w:rPr>
              <w:t xml:space="preserve">  202</w:t>
            </w:r>
            <w:r w:rsidR="0008747C">
              <w:rPr>
                <w:rFonts w:eastAsia="仿宋_GB2312" w:hint="eastAsia"/>
                <w:sz w:val="24"/>
              </w:rPr>
              <w:t>2</w:t>
            </w:r>
            <w:r>
              <w:rPr>
                <w:rFonts w:eastAsia="仿宋_GB2312" w:hint="eastAsia"/>
                <w:sz w:val="24"/>
              </w:rPr>
              <w:t xml:space="preserve">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12  </w:t>
            </w:r>
            <w:r>
              <w:rPr>
                <w:rFonts w:eastAsia="仿宋_GB2312" w:hint="eastAsia"/>
                <w:sz w:val="24"/>
              </w:rPr>
              <w:t>月止</w:t>
            </w:r>
          </w:p>
        </w:tc>
      </w:tr>
      <w:tr w:rsidR="007E1B1C" w:rsidTr="00617771">
        <w:trPr>
          <w:trHeight w:val="748"/>
          <w:jc w:val="center"/>
        </w:trPr>
        <w:tc>
          <w:tcPr>
            <w:tcW w:w="1662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计划安排资金</w:t>
            </w:r>
          </w:p>
          <w:p w:rsidR="007E1B1C" w:rsidRDefault="007E1B1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08747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64.8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实际到位资金</w:t>
            </w:r>
          </w:p>
          <w:p w:rsidR="007E1B1C" w:rsidRDefault="007E1B1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08747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64.8</w:t>
            </w:r>
          </w:p>
        </w:tc>
        <w:tc>
          <w:tcPr>
            <w:tcW w:w="1644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实际支出</w:t>
            </w:r>
          </w:p>
          <w:p w:rsidR="007E1B1C" w:rsidRDefault="007E1B1C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E1B1C" w:rsidRDefault="00276D16" w:rsidP="0061777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64.8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结余</w:t>
            </w:r>
          </w:p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（万元）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617771">
        <w:trPr>
          <w:trHeight w:val="680"/>
          <w:jc w:val="center"/>
        </w:trPr>
        <w:tc>
          <w:tcPr>
            <w:tcW w:w="1662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10"/>
                <w:sz w:val="24"/>
              </w:rPr>
            </w:pPr>
            <w:r>
              <w:rPr>
                <w:rFonts w:eastAsia="仿宋_GB2312" w:hint="eastAsia"/>
                <w:spacing w:val="-10"/>
                <w:sz w:val="24"/>
              </w:rPr>
              <w:t>其中：中央财政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6"/>
                <w:sz w:val="24"/>
              </w:rPr>
            </w:pPr>
            <w:r>
              <w:rPr>
                <w:rFonts w:eastAsia="仿宋_GB2312" w:hint="eastAsia"/>
                <w:spacing w:val="-6"/>
                <w:sz w:val="24"/>
              </w:rPr>
              <w:t>其中：中央财政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644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eastAsia="仿宋_GB2312" w:hint="eastAsia"/>
                <w:spacing w:val="-16"/>
                <w:sz w:val="24"/>
              </w:rPr>
              <w:t>其中：中央财政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6"/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pacing w:val="-16"/>
                <w:sz w:val="24"/>
              </w:rPr>
            </w:pPr>
            <w:r>
              <w:rPr>
                <w:rFonts w:eastAsia="仿宋_GB2312" w:hint="eastAsia"/>
                <w:spacing w:val="-16"/>
                <w:sz w:val="24"/>
              </w:rPr>
              <w:t>其中：中央财政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617771">
        <w:trPr>
          <w:trHeight w:val="680"/>
          <w:jc w:val="center"/>
        </w:trPr>
        <w:tc>
          <w:tcPr>
            <w:tcW w:w="1662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644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省财政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617771">
        <w:trPr>
          <w:trHeight w:val="680"/>
          <w:jc w:val="center"/>
        </w:trPr>
        <w:tc>
          <w:tcPr>
            <w:tcW w:w="1662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644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市财政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617771">
        <w:trPr>
          <w:trHeight w:val="680"/>
          <w:jc w:val="center"/>
        </w:trPr>
        <w:tc>
          <w:tcPr>
            <w:tcW w:w="1662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Pr="003C779A" w:rsidRDefault="007E1B1C" w:rsidP="00617771">
            <w:pPr>
              <w:rPr>
                <w:rFonts w:eastAsia="仿宋_GB2312"/>
                <w:sz w:val="24"/>
              </w:rPr>
            </w:pPr>
            <w:r w:rsidRPr="003C779A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Pr="003C779A" w:rsidRDefault="0008747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64.8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Pr="003C779A" w:rsidRDefault="007E1B1C" w:rsidP="00617771">
            <w:pPr>
              <w:rPr>
                <w:rFonts w:eastAsia="仿宋_GB2312"/>
                <w:sz w:val="24"/>
              </w:rPr>
            </w:pPr>
            <w:r w:rsidRPr="003C779A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Pr="003C779A" w:rsidRDefault="0008747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64.8</w:t>
            </w:r>
          </w:p>
        </w:tc>
        <w:tc>
          <w:tcPr>
            <w:tcW w:w="1644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Pr="003C779A" w:rsidRDefault="007E1B1C" w:rsidP="00617771">
            <w:pPr>
              <w:rPr>
                <w:rFonts w:eastAsia="仿宋_GB2312"/>
                <w:sz w:val="24"/>
              </w:rPr>
            </w:pPr>
            <w:r w:rsidRPr="003C779A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E1B1C" w:rsidRPr="003C779A" w:rsidRDefault="00276D16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64.8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7E1B1C" w:rsidRPr="003C779A" w:rsidRDefault="007E1B1C" w:rsidP="00617771">
            <w:pPr>
              <w:rPr>
                <w:rFonts w:eastAsia="仿宋_GB2312"/>
                <w:sz w:val="24"/>
              </w:rPr>
            </w:pPr>
            <w:r w:rsidRPr="003C779A">
              <w:rPr>
                <w:rFonts w:eastAsia="仿宋_GB2312" w:hint="eastAsia"/>
                <w:sz w:val="24"/>
              </w:rPr>
              <w:t>县市区财政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617771">
        <w:trPr>
          <w:trHeight w:val="680"/>
          <w:jc w:val="center"/>
        </w:trPr>
        <w:tc>
          <w:tcPr>
            <w:tcW w:w="1662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720" w:type="dxa"/>
            <w:gridSpan w:val="2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644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720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其它</w:t>
            </w:r>
          </w:p>
        </w:tc>
        <w:tc>
          <w:tcPr>
            <w:tcW w:w="696" w:type="dxa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617771">
        <w:trPr>
          <w:trHeight w:val="748"/>
          <w:jc w:val="center"/>
        </w:trPr>
        <w:tc>
          <w:tcPr>
            <w:tcW w:w="9582" w:type="dxa"/>
            <w:gridSpan w:val="14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二、项目支出明细情况</w:t>
            </w:r>
          </w:p>
        </w:tc>
      </w:tr>
      <w:tr w:rsidR="007E1B1C" w:rsidTr="00617771">
        <w:trPr>
          <w:trHeight w:val="624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支出内容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实际支出数</w:t>
            </w:r>
          </w:p>
        </w:tc>
        <w:tc>
          <w:tcPr>
            <w:tcW w:w="234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会计凭证号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备注</w:t>
            </w:r>
          </w:p>
        </w:tc>
      </w:tr>
      <w:tr w:rsidR="007E1B1C" w:rsidTr="00617771">
        <w:trPr>
          <w:trHeight w:val="624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</w:t>
            </w:r>
            <w:r>
              <w:rPr>
                <w:rFonts w:eastAsia="仿宋_GB2312" w:hint="eastAsia"/>
                <w:sz w:val="24"/>
              </w:rPr>
              <w:t>2021</w:t>
            </w:r>
            <w:r>
              <w:rPr>
                <w:rFonts w:eastAsia="仿宋_GB2312" w:hint="eastAsia"/>
                <w:sz w:val="24"/>
              </w:rPr>
              <w:t>年下半年校报印刷费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16800</w:t>
            </w:r>
          </w:p>
        </w:tc>
        <w:tc>
          <w:tcPr>
            <w:tcW w:w="234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2022.1.5#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7E1B1C" w:rsidTr="00617771">
        <w:trPr>
          <w:trHeight w:val="624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付电梯维修维护费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7500</w:t>
            </w:r>
          </w:p>
        </w:tc>
        <w:tc>
          <w:tcPr>
            <w:tcW w:w="234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2022.1.18#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7E1B1C" w:rsidTr="00617771">
        <w:trPr>
          <w:trHeight w:val="624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付打印机耗材一批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9570</w:t>
            </w:r>
          </w:p>
        </w:tc>
        <w:tc>
          <w:tcPr>
            <w:tcW w:w="234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2022.1.19#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7E1B1C" w:rsidTr="00617771">
        <w:trPr>
          <w:trHeight w:val="624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</w:t>
            </w:r>
            <w:r>
              <w:rPr>
                <w:rFonts w:eastAsia="仿宋_GB2312" w:hint="eastAsia"/>
                <w:sz w:val="24"/>
              </w:rPr>
              <w:t>16</w:t>
            </w:r>
            <w:r>
              <w:rPr>
                <w:rFonts w:eastAsia="仿宋_GB2312" w:hint="eastAsia"/>
                <w:sz w:val="24"/>
              </w:rPr>
              <w:t>中校园绿化养护维护劳务费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996332" w:rsidRDefault="00996332" w:rsidP="009963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32500</w:t>
            </w:r>
          </w:p>
        </w:tc>
        <w:tc>
          <w:tcPr>
            <w:tcW w:w="234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2022.1.34#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7E1B1C" w:rsidTr="00617771">
        <w:trPr>
          <w:trHeight w:val="624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</w:t>
            </w:r>
            <w:r>
              <w:rPr>
                <w:rFonts w:eastAsia="仿宋_GB2312" w:hint="eastAsia"/>
                <w:sz w:val="24"/>
              </w:rPr>
              <w:t>16</w:t>
            </w:r>
            <w:r>
              <w:rPr>
                <w:rFonts w:eastAsia="仿宋_GB2312" w:hint="eastAsia"/>
                <w:sz w:val="24"/>
              </w:rPr>
              <w:t>中校园绿化养护维护劳务费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32500</w:t>
            </w:r>
          </w:p>
        </w:tc>
        <w:tc>
          <w:tcPr>
            <w:tcW w:w="234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2022.8.16#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08747C" w:rsidTr="00617771">
        <w:trPr>
          <w:trHeight w:val="624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08747C" w:rsidRDefault="00996332" w:rsidP="00996332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付林角佬社区</w:t>
            </w:r>
            <w:r>
              <w:rPr>
                <w:rFonts w:eastAsia="仿宋_GB2312" w:hint="eastAsia"/>
                <w:sz w:val="24"/>
              </w:rPr>
              <w:t>2021</w:t>
            </w:r>
            <w:r>
              <w:rPr>
                <w:rFonts w:eastAsia="仿宋_GB2312" w:hint="eastAsia"/>
                <w:sz w:val="24"/>
              </w:rPr>
              <w:t>年保洁维稳工作经费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08747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30000</w:t>
            </w:r>
          </w:p>
        </w:tc>
        <w:tc>
          <w:tcPr>
            <w:tcW w:w="2342" w:type="dxa"/>
            <w:gridSpan w:val="4"/>
            <w:tcBorders>
              <w:bottom w:val="single" w:sz="4" w:space="0" w:color="auto"/>
            </w:tcBorders>
            <w:vAlign w:val="center"/>
          </w:tcPr>
          <w:p w:rsidR="0008747C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2022.1.72#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08747C" w:rsidRDefault="0008747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996332" w:rsidTr="00617771">
        <w:trPr>
          <w:trHeight w:val="624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996332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付更换净水器滤芯及净水器维修费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996332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23020</w:t>
            </w:r>
          </w:p>
        </w:tc>
        <w:tc>
          <w:tcPr>
            <w:tcW w:w="2342" w:type="dxa"/>
            <w:gridSpan w:val="4"/>
            <w:tcBorders>
              <w:bottom w:val="single" w:sz="4" w:space="0" w:color="auto"/>
            </w:tcBorders>
            <w:vAlign w:val="center"/>
          </w:tcPr>
          <w:p w:rsidR="00996332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2022.3.35#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996332" w:rsidRDefault="00996332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996332" w:rsidTr="00617771">
        <w:trPr>
          <w:trHeight w:val="624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996332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付油印纸费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996332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226110</w:t>
            </w:r>
          </w:p>
        </w:tc>
        <w:tc>
          <w:tcPr>
            <w:tcW w:w="2342" w:type="dxa"/>
            <w:gridSpan w:val="4"/>
            <w:tcBorders>
              <w:bottom w:val="single" w:sz="4" w:space="0" w:color="auto"/>
            </w:tcBorders>
            <w:vAlign w:val="center"/>
          </w:tcPr>
          <w:p w:rsidR="00996332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2022.9.16#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996332" w:rsidRDefault="00996332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996332" w:rsidTr="00617771">
        <w:trPr>
          <w:trHeight w:val="624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996332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lastRenderedPageBreak/>
              <w:t>付</w:t>
            </w:r>
            <w:r>
              <w:rPr>
                <w:rFonts w:eastAsia="仿宋_GB2312" w:hint="eastAsia"/>
                <w:sz w:val="24"/>
              </w:rPr>
              <w:t>2022</w:t>
            </w:r>
            <w:r>
              <w:rPr>
                <w:rFonts w:eastAsia="仿宋_GB2312" w:hint="eastAsia"/>
                <w:sz w:val="24"/>
              </w:rPr>
              <w:t>年度垃圾清运费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996332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60000</w:t>
            </w:r>
          </w:p>
        </w:tc>
        <w:tc>
          <w:tcPr>
            <w:tcW w:w="2342" w:type="dxa"/>
            <w:gridSpan w:val="4"/>
            <w:tcBorders>
              <w:bottom w:val="single" w:sz="4" w:space="0" w:color="auto"/>
            </w:tcBorders>
            <w:vAlign w:val="center"/>
          </w:tcPr>
          <w:p w:rsidR="00996332" w:rsidRDefault="00996332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2022.11.8#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996332" w:rsidRDefault="00996332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7E1B1C" w:rsidTr="00617771">
        <w:trPr>
          <w:trHeight w:val="624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B6039A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付印刷品及易耗材料款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B6039A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24605</w:t>
            </w:r>
          </w:p>
        </w:tc>
        <w:tc>
          <w:tcPr>
            <w:tcW w:w="234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B6039A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2022.11.7#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sz w:val="24"/>
              </w:rPr>
            </w:pPr>
          </w:p>
        </w:tc>
      </w:tr>
      <w:tr w:rsidR="00B6039A" w:rsidTr="00E32E2A">
        <w:trPr>
          <w:trHeight w:val="425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B6039A" w:rsidRDefault="00B6039A" w:rsidP="00617771">
            <w:pPr>
              <w:jc w:val="center"/>
              <w:rPr>
                <w:rFonts w:eastAsia="仿宋_GB2312" w:hint="eastAsia"/>
                <w:sz w:val="24"/>
              </w:rPr>
            </w:pPr>
            <w:r>
              <w:rPr>
                <w:rFonts w:eastAsia="仿宋_GB2312" w:hint="eastAsia"/>
                <w:sz w:val="24"/>
              </w:rPr>
              <w:t>交水电费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B6039A" w:rsidRPr="00B6039A" w:rsidRDefault="00B6039A" w:rsidP="00617771">
            <w:pPr>
              <w:jc w:val="center"/>
              <w:rPr>
                <w:rFonts w:eastAsia="仿宋_GB2312"/>
                <w:sz w:val="24"/>
              </w:rPr>
            </w:pPr>
            <w:r w:rsidRPr="00B6039A">
              <w:rPr>
                <w:rFonts w:eastAsia="仿宋_GB2312" w:hint="eastAsia"/>
                <w:sz w:val="24"/>
              </w:rPr>
              <w:t>185395</w:t>
            </w:r>
          </w:p>
        </w:tc>
        <w:tc>
          <w:tcPr>
            <w:tcW w:w="2342" w:type="dxa"/>
            <w:gridSpan w:val="4"/>
            <w:tcBorders>
              <w:bottom w:val="single" w:sz="4" w:space="0" w:color="auto"/>
            </w:tcBorders>
            <w:vAlign w:val="center"/>
          </w:tcPr>
          <w:p w:rsidR="00B6039A" w:rsidRPr="00B6039A" w:rsidRDefault="00B6039A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B6039A" w:rsidRDefault="00B6039A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E32E2A">
        <w:trPr>
          <w:trHeight w:val="559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sz w:val="24"/>
              </w:rPr>
              <w:t>支出合计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B6039A" w:rsidP="0061777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648000</w:t>
            </w:r>
          </w:p>
        </w:tc>
        <w:tc>
          <w:tcPr>
            <w:tcW w:w="2342" w:type="dxa"/>
            <w:gridSpan w:val="4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</w:tr>
      <w:tr w:rsidR="007E1B1C" w:rsidTr="00617771">
        <w:trPr>
          <w:trHeight w:hRule="exact" w:val="544"/>
          <w:jc w:val="center"/>
        </w:trPr>
        <w:tc>
          <w:tcPr>
            <w:tcW w:w="9582" w:type="dxa"/>
            <w:gridSpan w:val="14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三、项目绩效自评情况</w:t>
            </w:r>
          </w:p>
        </w:tc>
      </w:tr>
      <w:tr w:rsidR="007E1B1C" w:rsidTr="00617771">
        <w:trPr>
          <w:trHeight w:hRule="exact" w:val="464"/>
          <w:jc w:val="center"/>
        </w:trPr>
        <w:tc>
          <w:tcPr>
            <w:tcW w:w="1473" w:type="dxa"/>
            <w:vMerge w:val="restart"/>
            <w:vAlign w:val="center"/>
          </w:tcPr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项目绩效定性目标及实施计划完成情况</w:t>
            </w:r>
          </w:p>
        </w:tc>
        <w:tc>
          <w:tcPr>
            <w:tcW w:w="5073" w:type="dxa"/>
            <w:gridSpan w:val="10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预</w:t>
            </w:r>
            <w:r>
              <w:rPr>
                <w:rFonts w:eastAsia="仿宋_GB2312" w:hint="eastAsia"/>
                <w:b/>
                <w:sz w:val="24"/>
              </w:rPr>
              <w:t xml:space="preserve">  </w:t>
            </w:r>
            <w:r>
              <w:rPr>
                <w:rFonts w:eastAsia="仿宋_GB2312" w:hint="eastAsia"/>
                <w:b/>
                <w:sz w:val="24"/>
              </w:rPr>
              <w:t>期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目</w:t>
            </w:r>
            <w:r>
              <w:rPr>
                <w:rFonts w:eastAsia="仿宋_GB2312" w:hint="eastAsia"/>
                <w:b/>
                <w:sz w:val="24"/>
              </w:rPr>
              <w:t xml:space="preserve"> </w:t>
            </w:r>
            <w:r>
              <w:rPr>
                <w:rFonts w:eastAsia="仿宋_GB2312" w:hint="eastAsia"/>
                <w:b/>
                <w:sz w:val="24"/>
              </w:rPr>
              <w:t>标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t>实际完成</w:t>
            </w:r>
          </w:p>
        </w:tc>
      </w:tr>
      <w:tr w:rsidR="007E1B1C" w:rsidTr="00943CBB">
        <w:trPr>
          <w:trHeight w:val="1690"/>
          <w:jc w:val="center"/>
        </w:trPr>
        <w:tc>
          <w:tcPr>
            <w:tcW w:w="1473" w:type="dxa"/>
            <w:vMerge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sz w:val="24"/>
              </w:rPr>
            </w:pPr>
          </w:p>
        </w:tc>
        <w:tc>
          <w:tcPr>
            <w:tcW w:w="5073" w:type="dxa"/>
            <w:gridSpan w:val="10"/>
            <w:tcBorders>
              <w:bottom w:val="single" w:sz="4" w:space="0" w:color="auto"/>
            </w:tcBorders>
            <w:vAlign w:val="center"/>
          </w:tcPr>
          <w:p w:rsidR="007E1B1C" w:rsidRPr="00645A1C" w:rsidRDefault="00BA5D99" w:rsidP="00617771">
            <w:pPr>
              <w:jc w:val="left"/>
              <w:rPr>
                <w:rFonts w:eastAsia="仿宋_GB2312"/>
                <w:sz w:val="24"/>
              </w:rPr>
            </w:pPr>
            <w:r w:rsidRPr="00645A1C">
              <w:rPr>
                <w:rFonts w:eastAsia="仿宋_GB2312" w:hint="eastAsia"/>
                <w:sz w:val="24"/>
              </w:rPr>
              <w:t>高中生均公用经费主要用于教育教学、实验学习、后勤服务和零星维修等方面。</w:t>
            </w:r>
            <w:r w:rsidR="00FC3C6D">
              <w:rPr>
                <w:rFonts w:eastAsia="仿宋_GB2312" w:hint="eastAsia"/>
                <w:sz w:val="24"/>
              </w:rPr>
              <w:t>包括：教学业务与管理，教师培训，实验实习，水电，学生与校园安全、仪器设备、图书资料购置以及房屋、建筑物和仪器设备日常维修维护，校园绿化美化等。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7E1B1C" w:rsidRDefault="007E1B1C" w:rsidP="00617771">
            <w:pPr>
              <w:spacing w:line="400" w:lineRule="exact"/>
              <w:jc w:val="center"/>
              <w:rPr>
                <w:rFonts w:eastAsia="仿宋_GB2312"/>
                <w:b/>
                <w:sz w:val="24"/>
              </w:rPr>
            </w:pPr>
            <w:r w:rsidRPr="00695E72">
              <w:rPr>
                <w:rFonts w:eastAsia="仿宋_GB2312" w:hint="eastAsia"/>
                <w:sz w:val="24"/>
              </w:rPr>
              <w:t>圆满完成</w:t>
            </w:r>
          </w:p>
        </w:tc>
      </w:tr>
      <w:tr w:rsidR="00BC1ADB" w:rsidTr="00617771">
        <w:trPr>
          <w:trHeight w:hRule="exact" w:val="792"/>
          <w:jc w:val="center"/>
        </w:trPr>
        <w:tc>
          <w:tcPr>
            <w:tcW w:w="1473" w:type="dxa"/>
            <w:vMerge w:val="restart"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项目绩效定量目标（指标）及完成情况</w:t>
            </w:r>
          </w:p>
        </w:tc>
        <w:tc>
          <w:tcPr>
            <w:tcW w:w="909" w:type="dxa"/>
            <w:gridSpan w:val="3"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一级指标</w:t>
            </w:r>
          </w:p>
        </w:tc>
        <w:tc>
          <w:tcPr>
            <w:tcW w:w="1822" w:type="dxa"/>
            <w:gridSpan w:val="3"/>
            <w:tcBorders>
              <w:bottom w:val="single" w:sz="4" w:space="0" w:color="auto"/>
            </w:tcBorders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二级指标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指标内容</w:t>
            </w:r>
          </w:p>
        </w:tc>
        <w:tc>
          <w:tcPr>
            <w:tcW w:w="875" w:type="dxa"/>
            <w:gridSpan w:val="2"/>
            <w:tcBorders>
              <w:bottom w:val="single" w:sz="4" w:space="0" w:color="auto"/>
            </w:tcBorders>
            <w:vAlign w:val="center"/>
          </w:tcPr>
          <w:p w:rsidR="00BC1ADB" w:rsidRPr="0077382F" w:rsidRDefault="00BC1ADB" w:rsidP="00617771">
            <w:pPr>
              <w:spacing w:line="360" w:lineRule="exact"/>
              <w:jc w:val="center"/>
              <w:rPr>
                <w:rFonts w:eastAsia="仿宋_GB2312"/>
                <w:sz w:val="18"/>
                <w:szCs w:val="18"/>
              </w:rPr>
            </w:pPr>
            <w:r w:rsidRPr="0077382F">
              <w:rPr>
                <w:rFonts w:eastAsia="仿宋_GB2312" w:hint="eastAsia"/>
                <w:sz w:val="18"/>
                <w:szCs w:val="18"/>
              </w:rPr>
              <w:t>指标（目标）值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实际完成值</w:t>
            </w:r>
          </w:p>
        </w:tc>
      </w:tr>
      <w:tr w:rsidR="00BC1ADB" w:rsidTr="00276D16">
        <w:trPr>
          <w:trHeight w:val="880"/>
          <w:jc w:val="center"/>
        </w:trPr>
        <w:tc>
          <w:tcPr>
            <w:tcW w:w="1473" w:type="dxa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9" w:type="dxa"/>
            <w:gridSpan w:val="3"/>
            <w:vMerge w:val="restart"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项目产出指标</w:t>
            </w:r>
          </w:p>
        </w:tc>
        <w:tc>
          <w:tcPr>
            <w:tcW w:w="1822" w:type="dxa"/>
            <w:gridSpan w:val="3"/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数量指标</w:t>
            </w:r>
          </w:p>
        </w:tc>
        <w:tc>
          <w:tcPr>
            <w:tcW w:w="1467" w:type="dxa"/>
            <w:gridSpan w:val="2"/>
            <w:vAlign w:val="center"/>
          </w:tcPr>
          <w:p w:rsidR="00BC1ADB" w:rsidRPr="009D0DA8" w:rsidRDefault="00FC3C6D" w:rsidP="00AE302F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按</w:t>
            </w:r>
            <w:r w:rsidR="00E32E2A">
              <w:rPr>
                <w:rFonts w:eastAsia="仿宋_GB2312" w:hint="eastAsia"/>
                <w:szCs w:val="21"/>
              </w:rPr>
              <w:t>指标值使用</w:t>
            </w:r>
          </w:p>
        </w:tc>
        <w:tc>
          <w:tcPr>
            <w:tcW w:w="875" w:type="dxa"/>
            <w:gridSpan w:val="2"/>
            <w:vAlign w:val="center"/>
          </w:tcPr>
          <w:p w:rsidR="00BC1ADB" w:rsidRPr="009D0DA8" w:rsidRDefault="00FC3C6D" w:rsidP="00617771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64.8</w:t>
            </w:r>
            <w:r>
              <w:rPr>
                <w:rFonts w:eastAsia="仿宋_GB2312" w:hint="eastAsia"/>
                <w:szCs w:val="21"/>
              </w:rPr>
              <w:t>万</w:t>
            </w:r>
          </w:p>
        </w:tc>
        <w:tc>
          <w:tcPr>
            <w:tcW w:w="3036" w:type="dxa"/>
            <w:gridSpan w:val="3"/>
            <w:vAlign w:val="center"/>
          </w:tcPr>
          <w:p w:rsidR="00BC1ADB" w:rsidRPr="009D0DA8" w:rsidRDefault="00FC3C6D" w:rsidP="009D0DA8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64.8</w:t>
            </w:r>
            <w:r>
              <w:rPr>
                <w:rFonts w:eastAsia="仿宋_GB2312" w:hint="eastAsia"/>
                <w:szCs w:val="21"/>
              </w:rPr>
              <w:t>万</w:t>
            </w:r>
          </w:p>
        </w:tc>
      </w:tr>
      <w:tr w:rsidR="00BC1ADB" w:rsidTr="00FE03F3">
        <w:trPr>
          <w:trHeight w:val="722"/>
          <w:jc w:val="center"/>
        </w:trPr>
        <w:tc>
          <w:tcPr>
            <w:tcW w:w="1473" w:type="dxa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9" w:type="dxa"/>
            <w:gridSpan w:val="3"/>
            <w:vMerge/>
            <w:vAlign w:val="center"/>
          </w:tcPr>
          <w:p w:rsidR="00BC1ADB" w:rsidRDefault="00BC1ADB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:rsidR="00BC1ADB" w:rsidRDefault="00BC1ADB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质量指标</w:t>
            </w:r>
          </w:p>
        </w:tc>
        <w:tc>
          <w:tcPr>
            <w:tcW w:w="1467" w:type="dxa"/>
            <w:gridSpan w:val="2"/>
            <w:vAlign w:val="center"/>
          </w:tcPr>
          <w:p w:rsidR="00BC1ADB" w:rsidRPr="00E5228C" w:rsidRDefault="00FC3C6D" w:rsidP="00AE302F"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高效完成校园</w:t>
            </w:r>
            <w:r w:rsidR="00E32E2A">
              <w:rPr>
                <w:rFonts w:eastAsia="仿宋_GB2312" w:hint="eastAsia"/>
                <w:szCs w:val="21"/>
              </w:rPr>
              <w:t>维修维护</w:t>
            </w:r>
          </w:p>
        </w:tc>
        <w:tc>
          <w:tcPr>
            <w:tcW w:w="875" w:type="dxa"/>
            <w:gridSpan w:val="2"/>
            <w:vAlign w:val="center"/>
          </w:tcPr>
          <w:p w:rsidR="00BC1ADB" w:rsidRPr="00E5228C" w:rsidRDefault="00E32E2A" w:rsidP="00617771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100%</w:t>
            </w:r>
          </w:p>
        </w:tc>
        <w:tc>
          <w:tcPr>
            <w:tcW w:w="3036" w:type="dxa"/>
            <w:gridSpan w:val="3"/>
            <w:vAlign w:val="center"/>
          </w:tcPr>
          <w:p w:rsidR="00BC1ADB" w:rsidRPr="00E5228C" w:rsidRDefault="00E32E2A" w:rsidP="00617771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100%</w:t>
            </w:r>
          </w:p>
        </w:tc>
      </w:tr>
      <w:tr w:rsidR="00E32E2A" w:rsidTr="00404A1A">
        <w:trPr>
          <w:trHeight w:hRule="exact" w:val="867"/>
          <w:jc w:val="center"/>
        </w:trPr>
        <w:tc>
          <w:tcPr>
            <w:tcW w:w="1473" w:type="dxa"/>
            <w:vMerge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9" w:type="dxa"/>
            <w:gridSpan w:val="3"/>
            <w:vMerge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:rsidR="00E32E2A" w:rsidRDefault="00E32E2A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时效指标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  <w:vAlign w:val="center"/>
          </w:tcPr>
          <w:p w:rsidR="00E32E2A" w:rsidRPr="00E5228C" w:rsidRDefault="00E32E2A" w:rsidP="00E32E2A">
            <w:pPr>
              <w:spacing w:line="0" w:lineRule="atLeast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及时支付</w:t>
            </w:r>
          </w:p>
        </w:tc>
        <w:tc>
          <w:tcPr>
            <w:tcW w:w="875" w:type="dxa"/>
            <w:gridSpan w:val="2"/>
            <w:tcBorders>
              <w:bottom w:val="single" w:sz="4" w:space="0" w:color="auto"/>
            </w:tcBorders>
            <w:vAlign w:val="center"/>
          </w:tcPr>
          <w:p w:rsidR="00E32E2A" w:rsidRPr="00E5228C" w:rsidRDefault="00E32E2A" w:rsidP="00236A8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100%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E32E2A" w:rsidRPr="00E5228C" w:rsidRDefault="00E32E2A" w:rsidP="00236A84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100%</w:t>
            </w:r>
          </w:p>
        </w:tc>
      </w:tr>
      <w:tr w:rsidR="00E32E2A" w:rsidTr="00943CBB">
        <w:trPr>
          <w:trHeight w:val="670"/>
          <w:jc w:val="center"/>
        </w:trPr>
        <w:tc>
          <w:tcPr>
            <w:tcW w:w="1473" w:type="dxa"/>
            <w:vMerge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9" w:type="dxa"/>
            <w:gridSpan w:val="3"/>
            <w:vMerge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:rsidR="00E32E2A" w:rsidRDefault="00E32E2A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成本指标</w:t>
            </w:r>
          </w:p>
        </w:tc>
        <w:tc>
          <w:tcPr>
            <w:tcW w:w="1467" w:type="dxa"/>
            <w:gridSpan w:val="2"/>
            <w:vAlign w:val="center"/>
          </w:tcPr>
          <w:p w:rsidR="00E32E2A" w:rsidRPr="00E5228C" w:rsidRDefault="00E32E2A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控制支出在预算内</w:t>
            </w:r>
          </w:p>
        </w:tc>
        <w:tc>
          <w:tcPr>
            <w:tcW w:w="875" w:type="dxa"/>
            <w:gridSpan w:val="2"/>
            <w:vAlign w:val="center"/>
          </w:tcPr>
          <w:p w:rsidR="00E32E2A" w:rsidRPr="00E5228C" w:rsidRDefault="00E32E2A" w:rsidP="00617771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64.8</w:t>
            </w:r>
            <w:r w:rsidRPr="00E5228C">
              <w:rPr>
                <w:rFonts w:eastAsia="仿宋_GB2312" w:hint="eastAsia"/>
                <w:szCs w:val="21"/>
              </w:rPr>
              <w:t>万</w:t>
            </w:r>
          </w:p>
        </w:tc>
        <w:tc>
          <w:tcPr>
            <w:tcW w:w="3036" w:type="dxa"/>
            <w:gridSpan w:val="3"/>
            <w:vAlign w:val="center"/>
          </w:tcPr>
          <w:p w:rsidR="00E32E2A" w:rsidRPr="00E5228C" w:rsidRDefault="00E32E2A" w:rsidP="0008747C">
            <w:pPr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已完成</w:t>
            </w:r>
          </w:p>
        </w:tc>
      </w:tr>
      <w:tr w:rsidR="00E32E2A" w:rsidTr="00E32E2A">
        <w:trPr>
          <w:trHeight w:val="778"/>
          <w:jc w:val="center"/>
        </w:trPr>
        <w:tc>
          <w:tcPr>
            <w:tcW w:w="1473" w:type="dxa"/>
            <w:vMerge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9" w:type="dxa"/>
            <w:gridSpan w:val="3"/>
            <w:vMerge w:val="restart"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项目效益指标</w:t>
            </w:r>
          </w:p>
        </w:tc>
        <w:tc>
          <w:tcPr>
            <w:tcW w:w="1822" w:type="dxa"/>
            <w:gridSpan w:val="3"/>
            <w:vAlign w:val="center"/>
          </w:tcPr>
          <w:p w:rsidR="00E32E2A" w:rsidRDefault="00E32E2A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经济效益</w:t>
            </w:r>
          </w:p>
          <w:p w:rsidR="00E32E2A" w:rsidRDefault="00E32E2A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</w:t>
            </w:r>
          </w:p>
        </w:tc>
        <w:tc>
          <w:tcPr>
            <w:tcW w:w="1467" w:type="dxa"/>
            <w:gridSpan w:val="2"/>
            <w:vAlign w:val="center"/>
          </w:tcPr>
          <w:p w:rsidR="00E32E2A" w:rsidRPr="00E5228C" w:rsidRDefault="00E32E2A" w:rsidP="00380212">
            <w:pPr>
              <w:spacing w:line="0" w:lineRule="atLeast"/>
              <w:rPr>
                <w:rFonts w:eastAsia="仿宋_GB2312"/>
                <w:szCs w:val="21"/>
                <w:highlight w:val="red"/>
              </w:rPr>
            </w:pPr>
          </w:p>
        </w:tc>
        <w:tc>
          <w:tcPr>
            <w:tcW w:w="875" w:type="dxa"/>
            <w:gridSpan w:val="2"/>
            <w:vAlign w:val="center"/>
          </w:tcPr>
          <w:p w:rsidR="00E32E2A" w:rsidRPr="00E5228C" w:rsidRDefault="00E32E2A" w:rsidP="00617771">
            <w:pPr>
              <w:jc w:val="center"/>
              <w:rPr>
                <w:rFonts w:eastAsia="仿宋_GB2312"/>
                <w:szCs w:val="21"/>
              </w:rPr>
            </w:pPr>
          </w:p>
        </w:tc>
        <w:tc>
          <w:tcPr>
            <w:tcW w:w="3036" w:type="dxa"/>
            <w:gridSpan w:val="3"/>
            <w:vAlign w:val="center"/>
          </w:tcPr>
          <w:p w:rsidR="00E32E2A" w:rsidRPr="00E5228C" w:rsidRDefault="00E32E2A" w:rsidP="00617771">
            <w:pPr>
              <w:jc w:val="center"/>
              <w:rPr>
                <w:rFonts w:eastAsia="仿宋_GB2312"/>
                <w:szCs w:val="21"/>
              </w:rPr>
            </w:pPr>
          </w:p>
        </w:tc>
      </w:tr>
      <w:tr w:rsidR="00E32E2A" w:rsidTr="00FE03F3">
        <w:trPr>
          <w:trHeight w:hRule="exact" w:val="934"/>
          <w:jc w:val="center"/>
        </w:trPr>
        <w:tc>
          <w:tcPr>
            <w:tcW w:w="1473" w:type="dxa"/>
            <w:vMerge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9" w:type="dxa"/>
            <w:gridSpan w:val="3"/>
            <w:vMerge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:rsidR="00E32E2A" w:rsidRPr="00FC3C6D" w:rsidRDefault="00E32E2A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FC3C6D">
              <w:rPr>
                <w:rFonts w:eastAsia="仿宋_GB2312" w:hint="eastAsia"/>
                <w:sz w:val="24"/>
              </w:rPr>
              <w:t>社会效益</w:t>
            </w:r>
          </w:p>
          <w:p w:rsidR="00E32E2A" w:rsidRPr="00FC3C6D" w:rsidRDefault="00E32E2A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 w:rsidRPr="00FC3C6D">
              <w:rPr>
                <w:rFonts w:eastAsia="仿宋_GB2312" w:hint="eastAsia"/>
                <w:sz w:val="24"/>
              </w:rPr>
              <w:t>指标</w:t>
            </w:r>
          </w:p>
        </w:tc>
        <w:tc>
          <w:tcPr>
            <w:tcW w:w="1467" w:type="dxa"/>
            <w:gridSpan w:val="2"/>
            <w:tcBorders>
              <w:bottom w:val="single" w:sz="4" w:space="0" w:color="auto"/>
            </w:tcBorders>
            <w:vAlign w:val="center"/>
          </w:tcPr>
          <w:p w:rsidR="00E32E2A" w:rsidRPr="00FC3C6D" w:rsidRDefault="00E32E2A" w:rsidP="00FC3C6D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争取平安校园评选</w:t>
            </w:r>
          </w:p>
        </w:tc>
        <w:tc>
          <w:tcPr>
            <w:tcW w:w="875" w:type="dxa"/>
            <w:gridSpan w:val="2"/>
            <w:tcBorders>
              <w:bottom w:val="single" w:sz="4" w:space="0" w:color="auto"/>
            </w:tcBorders>
            <w:vAlign w:val="center"/>
          </w:tcPr>
          <w:p w:rsidR="00E32E2A" w:rsidRPr="00E5228C" w:rsidRDefault="00E32E2A" w:rsidP="00404A1A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评选成功</w:t>
            </w:r>
          </w:p>
        </w:tc>
        <w:tc>
          <w:tcPr>
            <w:tcW w:w="3036" w:type="dxa"/>
            <w:gridSpan w:val="3"/>
            <w:tcBorders>
              <w:bottom w:val="single" w:sz="4" w:space="0" w:color="auto"/>
            </w:tcBorders>
            <w:vAlign w:val="center"/>
          </w:tcPr>
          <w:p w:rsidR="00E32E2A" w:rsidRPr="00E5228C" w:rsidRDefault="00E32E2A" w:rsidP="00617771">
            <w:pPr>
              <w:spacing w:line="0" w:lineRule="atLeast"/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已</w:t>
            </w:r>
            <w:r>
              <w:rPr>
                <w:rFonts w:eastAsia="仿宋_GB2312" w:hint="eastAsia"/>
                <w:szCs w:val="21"/>
              </w:rPr>
              <w:t>获得</w:t>
            </w:r>
          </w:p>
        </w:tc>
      </w:tr>
      <w:tr w:rsidR="00E32E2A" w:rsidTr="00645A1C">
        <w:trPr>
          <w:trHeight w:val="754"/>
          <w:jc w:val="center"/>
        </w:trPr>
        <w:tc>
          <w:tcPr>
            <w:tcW w:w="1473" w:type="dxa"/>
            <w:vMerge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9" w:type="dxa"/>
            <w:gridSpan w:val="3"/>
            <w:vMerge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:rsidR="00E32E2A" w:rsidRDefault="00E32E2A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生态效益</w:t>
            </w:r>
          </w:p>
          <w:p w:rsidR="00E32E2A" w:rsidRDefault="00E32E2A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指标</w:t>
            </w:r>
          </w:p>
        </w:tc>
        <w:tc>
          <w:tcPr>
            <w:tcW w:w="1467" w:type="dxa"/>
            <w:gridSpan w:val="2"/>
            <w:vAlign w:val="center"/>
          </w:tcPr>
          <w:p w:rsidR="00E32E2A" w:rsidRPr="00E5228C" w:rsidRDefault="00E32E2A" w:rsidP="00E32E2A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 w:rsidRPr="00FC3C6D">
              <w:rPr>
                <w:rFonts w:eastAsia="仿宋_GB2312" w:hint="eastAsia"/>
                <w:szCs w:val="21"/>
              </w:rPr>
              <w:t>树立</w:t>
            </w:r>
            <w:r>
              <w:rPr>
                <w:rFonts w:eastAsia="仿宋_GB2312" w:hint="eastAsia"/>
                <w:szCs w:val="21"/>
              </w:rPr>
              <w:t>绿色校园形象</w:t>
            </w:r>
          </w:p>
        </w:tc>
        <w:tc>
          <w:tcPr>
            <w:tcW w:w="875" w:type="dxa"/>
            <w:gridSpan w:val="2"/>
            <w:vAlign w:val="center"/>
          </w:tcPr>
          <w:p w:rsidR="00E32E2A" w:rsidRPr="00E5228C" w:rsidRDefault="00E32E2A" w:rsidP="00E32E2A">
            <w:pPr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维持绿化</w:t>
            </w:r>
            <w:r>
              <w:rPr>
                <w:rFonts w:eastAsia="仿宋_GB2312" w:hint="eastAsia"/>
                <w:szCs w:val="21"/>
              </w:rPr>
              <w:t>40%</w:t>
            </w:r>
          </w:p>
        </w:tc>
        <w:tc>
          <w:tcPr>
            <w:tcW w:w="3036" w:type="dxa"/>
            <w:gridSpan w:val="3"/>
            <w:vAlign w:val="center"/>
          </w:tcPr>
          <w:p w:rsidR="00E32E2A" w:rsidRPr="00E5228C" w:rsidRDefault="00E32E2A" w:rsidP="00617771">
            <w:pPr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已完成</w:t>
            </w:r>
          </w:p>
        </w:tc>
      </w:tr>
      <w:tr w:rsidR="00E32E2A" w:rsidTr="00E32E2A">
        <w:trPr>
          <w:trHeight w:val="855"/>
          <w:jc w:val="center"/>
        </w:trPr>
        <w:tc>
          <w:tcPr>
            <w:tcW w:w="1473" w:type="dxa"/>
            <w:vMerge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909" w:type="dxa"/>
            <w:gridSpan w:val="3"/>
            <w:vMerge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</w:p>
        </w:tc>
        <w:tc>
          <w:tcPr>
            <w:tcW w:w="1822" w:type="dxa"/>
            <w:gridSpan w:val="3"/>
            <w:vAlign w:val="center"/>
          </w:tcPr>
          <w:p w:rsidR="00E32E2A" w:rsidRDefault="00E32E2A" w:rsidP="00617771">
            <w:pPr>
              <w:spacing w:line="360" w:lineRule="exact"/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服务对象满意度指标</w:t>
            </w:r>
          </w:p>
        </w:tc>
        <w:tc>
          <w:tcPr>
            <w:tcW w:w="1467" w:type="dxa"/>
            <w:gridSpan w:val="2"/>
            <w:vAlign w:val="center"/>
          </w:tcPr>
          <w:p w:rsidR="00E32E2A" w:rsidRPr="00E5228C" w:rsidRDefault="00E32E2A" w:rsidP="00617771">
            <w:pPr>
              <w:spacing w:line="360" w:lineRule="exact"/>
              <w:jc w:val="center"/>
              <w:rPr>
                <w:rFonts w:eastAsia="仿宋_GB2312"/>
                <w:szCs w:val="21"/>
              </w:rPr>
            </w:pPr>
            <w:r>
              <w:rPr>
                <w:rFonts w:eastAsia="仿宋_GB2312" w:hint="eastAsia"/>
                <w:szCs w:val="21"/>
              </w:rPr>
              <w:t>学生满意度</w:t>
            </w:r>
          </w:p>
        </w:tc>
        <w:tc>
          <w:tcPr>
            <w:tcW w:w="875" w:type="dxa"/>
            <w:gridSpan w:val="2"/>
            <w:vAlign w:val="center"/>
          </w:tcPr>
          <w:p w:rsidR="00E32E2A" w:rsidRPr="00E5228C" w:rsidRDefault="00E32E2A" w:rsidP="00FC3C6D">
            <w:pPr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97%</w:t>
            </w:r>
          </w:p>
        </w:tc>
        <w:tc>
          <w:tcPr>
            <w:tcW w:w="3036" w:type="dxa"/>
            <w:gridSpan w:val="3"/>
            <w:vAlign w:val="center"/>
          </w:tcPr>
          <w:p w:rsidR="00E32E2A" w:rsidRPr="00E5228C" w:rsidRDefault="00E32E2A" w:rsidP="00FC3C6D">
            <w:pPr>
              <w:jc w:val="center"/>
              <w:rPr>
                <w:rFonts w:eastAsia="仿宋_GB2312"/>
                <w:szCs w:val="21"/>
              </w:rPr>
            </w:pPr>
            <w:r w:rsidRPr="00E5228C">
              <w:rPr>
                <w:rFonts w:eastAsia="仿宋_GB2312" w:hint="eastAsia"/>
                <w:szCs w:val="21"/>
              </w:rPr>
              <w:t>98%</w:t>
            </w:r>
          </w:p>
        </w:tc>
      </w:tr>
      <w:tr w:rsidR="00E32E2A" w:rsidTr="00617771">
        <w:trPr>
          <w:trHeight w:hRule="exact" w:val="539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E32E2A" w:rsidRPr="00D35D36" w:rsidRDefault="00E32E2A" w:rsidP="00617771">
            <w:pPr>
              <w:jc w:val="center"/>
              <w:rPr>
                <w:rFonts w:eastAsia="仿宋_GB2312"/>
                <w:sz w:val="24"/>
              </w:rPr>
            </w:pPr>
            <w:r w:rsidRPr="00D35D36">
              <w:rPr>
                <w:rFonts w:eastAsia="仿宋_GB2312" w:hint="eastAsia"/>
                <w:bCs/>
                <w:sz w:val="24"/>
              </w:rPr>
              <w:t>绩效自评综合得分</w:t>
            </w:r>
          </w:p>
        </w:tc>
        <w:tc>
          <w:tcPr>
            <w:tcW w:w="7200" w:type="dxa"/>
            <w:gridSpan w:val="10"/>
            <w:tcBorders>
              <w:bottom w:val="single" w:sz="4" w:space="0" w:color="auto"/>
            </w:tcBorders>
            <w:vAlign w:val="center"/>
          </w:tcPr>
          <w:p w:rsidR="00E32E2A" w:rsidRPr="00D35D36" w:rsidRDefault="00E32E2A" w:rsidP="003C779A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96</w:t>
            </w:r>
            <w:r>
              <w:rPr>
                <w:rFonts w:eastAsia="仿宋_GB2312" w:hint="eastAsia"/>
                <w:sz w:val="24"/>
              </w:rPr>
              <w:t>分</w:t>
            </w:r>
          </w:p>
        </w:tc>
      </w:tr>
      <w:tr w:rsidR="00E32E2A" w:rsidTr="00617771">
        <w:trPr>
          <w:trHeight w:hRule="exact" w:val="539"/>
          <w:jc w:val="center"/>
        </w:trPr>
        <w:tc>
          <w:tcPr>
            <w:tcW w:w="2382" w:type="dxa"/>
            <w:gridSpan w:val="4"/>
            <w:tcBorders>
              <w:bottom w:val="single" w:sz="4" w:space="0" w:color="auto"/>
            </w:tcBorders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bCs/>
                <w:sz w:val="24"/>
              </w:rPr>
            </w:pPr>
            <w:r>
              <w:rPr>
                <w:rFonts w:eastAsia="仿宋_GB2312" w:hint="eastAsia"/>
                <w:bCs/>
                <w:sz w:val="24"/>
              </w:rPr>
              <w:t>评价等次</w:t>
            </w:r>
          </w:p>
        </w:tc>
        <w:tc>
          <w:tcPr>
            <w:tcW w:w="7200" w:type="dxa"/>
            <w:gridSpan w:val="10"/>
            <w:tcBorders>
              <w:bottom w:val="single" w:sz="4" w:space="0" w:color="auto"/>
            </w:tcBorders>
            <w:vAlign w:val="center"/>
          </w:tcPr>
          <w:p w:rsidR="00E32E2A" w:rsidRDefault="00E32E2A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优秀</w:t>
            </w:r>
          </w:p>
        </w:tc>
      </w:tr>
      <w:tr w:rsidR="00E32E2A" w:rsidTr="00617771">
        <w:trPr>
          <w:trHeight w:hRule="exact" w:val="680"/>
          <w:jc w:val="center"/>
        </w:trPr>
        <w:tc>
          <w:tcPr>
            <w:tcW w:w="9582" w:type="dxa"/>
            <w:gridSpan w:val="14"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b/>
                <w:sz w:val="24"/>
              </w:rPr>
            </w:pPr>
            <w:r>
              <w:rPr>
                <w:rFonts w:eastAsia="仿宋_GB2312" w:hint="eastAsia"/>
                <w:b/>
                <w:sz w:val="24"/>
              </w:rPr>
              <w:lastRenderedPageBreak/>
              <w:t>四、评价人员</w:t>
            </w:r>
          </w:p>
        </w:tc>
      </w:tr>
      <w:tr w:rsidR="00E32E2A" w:rsidTr="009D0DA8">
        <w:trPr>
          <w:trHeight w:hRule="exact" w:val="567"/>
          <w:jc w:val="center"/>
        </w:trPr>
        <w:tc>
          <w:tcPr>
            <w:tcW w:w="2264" w:type="dxa"/>
            <w:gridSpan w:val="3"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姓名</w:t>
            </w:r>
          </w:p>
        </w:tc>
        <w:tc>
          <w:tcPr>
            <w:tcW w:w="1423" w:type="dxa"/>
            <w:gridSpan w:val="2"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职称</w:t>
            </w:r>
            <w:r>
              <w:rPr>
                <w:rFonts w:eastAsia="仿宋_GB2312" w:hint="eastAsia"/>
                <w:sz w:val="24"/>
              </w:rPr>
              <w:t>/</w:t>
            </w:r>
            <w:r>
              <w:rPr>
                <w:rFonts w:eastAsia="仿宋_GB2312" w:hint="eastAsia"/>
                <w:sz w:val="24"/>
              </w:rPr>
              <w:t>职务</w:t>
            </w:r>
          </w:p>
        </w:tc>
        <w:tc>
          <w:tcPr>
            <w:tcW w:w="2859" w:type="dxa"/>
            <w:gridSpan w:val="6"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单</w:t>
            </w:r>
            <w:r>
              <w:rPr>
                <w:rFonts w:eastAsia="仿宋_GB2312" w:hint="eastAsia"/>
                <w:sz w:val="24"/>
              </w:rPr>
              <w:t xml:space="preserve">  </w:t>
            </w:r>
            <w:r>
              <w:rPr>
                <w:rFonts w:eastAsia="仿宋_GB2312" w:hint="eastAsia"/>
                <w:sz w:val="24"/>
              </w:rPr>
              <w:t>位</w:t>
            </w:r>
          </w:p>
        </w:tc>
        <w:tc>
          <w:tcPr>
            <w:tcW w:w="3036" w:type="dxa"/>
            <w:gridSpan w:val="3"/>
            <w:vAlign w:val="center"/>
          </w:tcPr>
          <w:p w:rsidR="00E32E2A" w:rsidRDefault="00E32E2A" w:rsidP="00617771">
            <w:pPr>
              <w:jc w:val="center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签字</w:t>
            </w:r>
          </w:p>
        </w:tc>
      </w:tr>
      <w:tr w:rsidR="00E32E2A" w:rsidTr="009D0DA8">
        <w:trPr>
          <w:trHeight w:hRule="exact" w:val="567"/>
          <w:jc w:val="center"/>
        </w:trPr>
        <w:tc>
          <w:tcPr>
            <w:tcW w:w="2264" w:type="dxa"/>
            <w:gridSpan w:val="3"/>
            <w:vAlign w:val="center"/>
          </w:tcPr>
          <w:p w:rsidR="00E32E2A" w:rsidRDefault="00E32E2A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何军</w:t>
            </w:r>
          </w:p>
        </w:tc>
        <w:tc>
          <w:tcPr>
            <w:tcW w:w="1423" w:type="dxa"/>
            <w:gridSpan w:val="2"/>
            <w:vAlign w:val="center"/>
          </w:tcPr>
          <w:p w:rsidR="00E32E2A" w:rsidRDefault="00E32E2A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副校长</w:t>
            </w:r>
          </w:p>
        </w:tc>
        <w:tc>
          <w:tcPr>
            <w:tcW w:w="2859" w:type="dxa"/>
            <w:gridSpan w:val="6"/>
            <w:vAlign w:val="center"/>
          </w:tcPr>
          <w:p w:rsidR="00E32E2A" w:rsidRDefault="00E32E2A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3036" w:type="dxa"/>
            <w:gridSpan w:val="3"/>
            <w:vAlign w:val="center"/>
          </w:tcPr>
          <w:p w:rsidR="00E32E2A" w:rsidRDefault="00E32E2A" w:rsidP="00617771">
            <w:pPr>
              <w:rPr>
                <w:rFonts w:eastAsia="仿宋_GB2312"/>
                <w:sz w:val="24"/>
              </w:rPr>
            </w:pPr>
          </w:p>
        </w:tc>
      </w:tr>
      <w:tr w:rsidR="00E32E2A" w:rsidTr="009D0DA8">
        <w:trPr>
          <w:trHeight w:hRule="exact" w:val="567"/>
          <w:jc w:val="center"/>
        </w:trPr>
        <w:tc>
          <w:tcPr>
            <w:tcW w:w="2264" w:type="dxa"/>
            <w:gridSpan w:val="3"/>
            <w:vAlign w:val="center"/>
          </w:tcPr>
          <w:p w:rsidR="00E32E2A" w:rsidRDefault="00E32E2A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肖锋</w:t>
            </w:r>
          </w:p>
        </w:tc>
        <w:tc>
          <w:tcPr>
            <w:tcW w:w="1423" w:type="dxa"/>
            <w:gridSpan w:val="2"/>
            <w:vAlign w:val="center"/>
          </w:tcPr>
          <w:p w:rsidR="00E32E2A" w:rsidRDefault="00E32E2A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校长助理</w:t>
            </w:r>
          </w:p>
        </w:tc>
        <w:tc>
          <w:tcPr>
            <w:tcW w:w="2859" w:type="dxa"/>
            <w:gridSpan w:val="6"/>
            <w:vAlign w:val="center"/>
          </w:tcPr>
          <w:p w:rsidR="00E32E2A" w:rsidRDefault="00E32E2A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3036" w:type="dxa"/>
            <w:gridSpan w:val="3"/>
            <w:vAlign w:val="center"/>
          </w:tcPr>
          <w:p w:rsidR="00E32E2A" w:rsidRDefault="00E32E2A" w:rsidP="00617771">
            <w:pPr>
              <w:rPr>
                <w:rFonts w:eastAsia="仿宋_GB2312"/>
                <w:sz w:val="24"/>
              </w:rPr>
            </w:pPr>
          </w:p>
        </w:tc>
      </w:tr>
      <w:tr w:rsidR="00E32E2A" w:rsidTr="009D0DA8">
        <w:trPr>
          <w:trHeight w:hRule="exact" w:val="567"/>
          <w:jc w:val="center"/>
        </w:trPr>
        <w:tc>
          <w:tcPr>
            <w:tcW w:w="2264" w:type="dxa"/>
            <w:gridSpan w:val="3"/>
            <w:vAlign w:val="center"/>
          </w:tcPr>
          <w:p w:rsidR="00E32E2A" w:rsidRDefault="00E32E2A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高铭</w:t>
            </w:r>
          </w:p>
        </w:tc>
        <w:tc>
          <w:tcPr>
            <w:tcW w:w="1423" w:type="dxa"/>
            <w:gridSpan w:val="2"/>
            <w:vAlign w:val="center"/>
          </w:tcPr>
          <w:p w:rsidR="00E32E2A" w:rsidRDefault="00E32E2A" w:rsidP="00617771">
            <w:pPr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会计</w:t>
            </w:r>
          </w:p>
        </w:tc>
        <w:tc>
          <w:tcPr>
            <w:tcW w:w="2859" w:type="dxa"/>
            <w:gridSpan w:val="6"/>
            <w:vAlign w:val="center"/>
          </w:tcPr>
          <w:p w:rsidR="00E32E2A" w:rsidRDefault="00E32E2A" w:rsidP="00617771">
            <w:pPr>
              <w:rPr>
                <w:rFonts w:eastAsia="仿宋_GB2312"/>
                <w:sz w:val="24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4"/>
              </w:rPr>
              <w:t>岳阳市第十六中学</w:t>
            </w:r>
          </w:p>
        </w:tc>
        <w:tc>
          <w:tcPr>
            <w:tcW w:w="3036" w:type="dxa"/>
            <w:gridSpan w:val="3"/>
            <w:vAlign w:val="center"/>
          </w:tcPr>
          <w:p w:rsidR="00E32E2A" w:rsidRDefault="00E32E2A" w:rsidP="00617771">
            <w:pPr>
              <w:rPr>
                <w:rFonts w:eastAsia="仿宋_GB2312"/>
                <w:sz w:val="24"/>
              </w:rPr>
            </w:pPr>
          </w:p>
        </w:tc>
      </w:tr>
      <w:tr w:rsidR="00E32E2A" w:rsidTr="00617771">
        <w:trPr>
          <w:trHeight w:hRule="exact" w:val="2199"/>
          <w:jc w:val="center"/>
        </w:trPr>
        <w:tc>
          <w:tcPr>
            <w:tcW w:w="9582" w:type="dxa"/>
            <w:gridSpan w:val="14"/>
            <w:vAlign w:val="center"/>
          </w:tcPr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评价组组长（签字）：</w:t>
            </w:r>
            <w:r>
              <w:rPr>
                <w:rFonts w:eastAsia="仿宋_GB2312" w:hint="eastAsia"/>
                <w:sz w:val="24"/>
              </w:rPr>
              <w:t xml:space="preserve">         </w:t>
            </w:r>
          </w:p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32E2A" w:rsidTr="00645A1C">
        <w:trPr>
          <w:trHeight w:hRule="exact" w:val="2288"/>
          <w:jc w:val="center"/>
        </w:trPr>
        <w:tc>
          <w:tcPr>
            <w:tcW w:w="9582" w:type="dxa"/>
            <w:gridSpan w:val="14"/>
            <w:tcBorders>
              <w:bottom w:val="single" w:sz="4" w:space="0" w:color="auto"/>
            </w:tcBorders>
          </w:tcPr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项目单位意见：</w:t>
            </w:r>
          </w:p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</w:t>
            </w:r>
            <w:r>
              <w:rPr>
                <w:rFonts w:eastAsia="仿宋_GB2312" w:hint="eastAsia"/>
                <w:sz w:val="24"/>
              </w:rPr>
              <w:t>项目单位负责人（签章）：</w:t>
            </w:r>
          </w:p>
          <w:p w:rsidR="00E32E2A" w:rsidRDefault="00E32E2A" w:rsidP="00617771">
            <w:pPr>
              <w:spacing w:line="440" w:lineRule="exact"/>
              <w:rPr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32E2A" w:rsidTr="00645A1C">
        <w:trPr>
          <w:trHeight w:hRule="exact" w:val="2165"/>
          <w:jc w:val="center"/>
        </w:trPr>
        <w:tc>
          <w:tcPr>
            <w:tcW w:w="9582" w:type="dxa"/>
            <w:gridSpan w:val="14"/>
          </w:tcPr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主管部门意见：</w:t>
            </w:r>
          </w:p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</w:t>
            </w:r>
            <w:r>
              <w:rPr>
                <w:rFonts w:eastAsia="仿宋_GB2312" w:hint="eastAsia"/>
                <w:sz w:val="24"/>
              </w:rPr>
              <w:t>主管部门负责人（签章）：</w:t>
            </w:r>
          </w:p>
          <w:p w:rsidR="00E32E2A" w:rsidRDefault="00E32E2A" w:rsidP="00617771">
            <w:pPr>
              <w:spacing w:line="440" w:lineRule="exact"/>
              <w:rPr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  <w:tr w:rsidR="00E32E2A" w:rsidTr="00645A1C">
        <w:trPr>
          <w:trHeight w:hRule="exact" w:val="2548"/>
          <w:jc w:val="center"/>
        </w:trPr>
        <w:tc>
          <w:tcPr>
            <w:tcW w:w="9582" w:type="dxa"/>
            <w:gridSpan w:val="14"/>
            <w:tcBorders>
              <w:bottom w:val="single" w:sz="4" w:space="0" w:color="auto"/>
            </w:tcBorders>
          </w:tcPr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>财政部门归口业务科室意见：</w:t>
            </w:r>
          </w:p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</w:p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</w:t>
            </w:r>
            <w:r>
              <w:rPr>
                <w:rFonts w:eastAsia="仿宋_GB2312" w:hint="eastAsia"/>
                <w:sz w:val="24"/>
              </w:rPr>
              <w:t>财政部门归口业务股室负责人（签章）：</w:t>
            </w:r>
          </w:p>
          <w:p w:rsidR="00E32E2A" w:rsidRDefault="00E32E2A" w:rsidP="00617771">
            <w:pPr>
              <w:spacing w:line="440" w:lineRule="exact"/>
              <w:rPr>
                <w:rFonts w:eastAsia="仿宋_GB2312"/>
                <w:sz w:val="24"/>
              </w:rPr>
            </w:pPr>
            <w:r>
              <w:rPr>
                <w:rFonts w:eastAsia="仿宋_GB2312" w:hint="eastAsia"/>
                <w:sz w:val="24"/>
              </w:rPr>
              <w:t xml:space="preserve">                                                              </w:t>
            </w:r>
            <w:r>
              <w:rPr>
                <w:rFonts w:eastAsia="仿宋_GB2312" w:hint="eastAsia"/>
                <w:sz w:val="24"/>
              </w:rPr>
              <w:t>年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月</w:t>
            </w:r>
            <w:r>
              <w:rPr>
                <w:rFonts w:eastAsia="仿宋_GB2312" w:hint="eastAsia"/>
                <w:sz w:val="24"/>
              </w:rPr>
              <w:t xml:space="preserve">   </w:t>
            </w:r>
            <w:r>
              <w:rPr>
                <w:rFonts w:eastAsia="仿宋_GB2312" w:hint="eastAsia"/>
                <w:sz w:val="24"/>
              </w:rPr>
              <w:t>日</w:t>
            </w:r>
          </w:p>
        </w:tc>
      </w:tr>
    </w:tbl>
    <w:p w:rsidR="007E1B1C" w:rsidRDefault="007E1B1C" w:rsidP="007E1B1C">
      <w:pPr>
        <w:rPr>
          <w:rFonts w:eastAsia="仿宋_GB2312" w:cs="仿宋_GB2312"/>
          <w:bCs/>
          <w:sz w:val="28"/>
          <w:szCs w:val="28"/>
        </w:rPr>
      </w:pPr>
      <w:r>
        <w:rPr>
          <w:rFonts w:eastAsia="仿宋_GB2312" w:cs="仿宋_GB2312" w:hint="eastAsia"/>
          <w:bCs/>
          <w:sz w:val="28"/>
          <w:szCs w:val="28"/>
        </w:rPr>
        <w:t>填报人（签名）：</w:t>
      </w:r>
      <w:r w:rsidR="00883481">
        <w:rPr>
          <w:rFonts w:eastAsia="仿宋_GB2312" w:cs="仿宋_GB2312" w:hint="eastAsia"/>
          <w:bCs/>
          <w:sz w:val="28"/>
          <w:szCs w:val="28"/>
        </w:rPr>
        <w:t>高铭</w:t>
      </w:r>
      <w:r>
        <w:rPr>
          <w:rFonts w:eastAsia="仿宋_GB2312" w:cs="仿宋_GB2312" w:hint="eastAsia"/>
          <w:bCs/>
          <w:sz w:val="28"/>
          <w:szCs w:val="28"/>
        </w:rPr>
        <w:t xml:space="preserve">           </w:t>
      </w:r>
      <w:r w:rsidR="00883481">
        <w:rPr>
          <w:rFonts w:eastAsia="仿宋_GB2312" w:cs="仿宋_GB2312" w:hint="eastAsia"/>
          <w:bCs/>
          <w:sz w:val="28"/>
          <w:szCs w:val="28"/>
        </w:rPr>
        <w:t xml:space="preserve">      </w:t>
      </w:r>
      <w:r>
        <w:rPr>
          <w:rFonts w:eastAsia="仿宋_GB2312" w:cs="仿宋_GB2312" w:hint="eastAsia"/>
          <w:bCs/>
          <w:sz w:val="28"/>
          <w:szCs w:val="28"/>
        </w:rPr>
        <w:t xml:space="preserve">   </w:t>
      </w:r>
      <w:r>
        <w:rPr>
          <w:rFonts w:eastAsia="仿宋_GB2312" w:cs="仿宋_GB2312" w:hint="eastAsia"/>
          <w:bCs/>
          <w:sz w:val="28"/>
          <w:szCs w:val="28"/>
        </w:rPr>
        <w:t>联系电话：</w:t>
      </w:r>
      <w:r w:rsidR="00883481">
        <w:rPr>
          <w:rFonts w:eastAsia="仿宋_GB2312" w:cs="仿宋_GB2312" w:hint="eastAsia"/>
          <w:bCs/>
          <w:sz w:val="28"/>
          <w:szCs w:val="28"/>
        </w:rPr>
        <w:t>18598938987</w:t>
      </w:r>
    </w:p>
    <w:tbl>
      <w:tblPr>
        <w:tblW w:w="93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369"/>
      </w:tblGrid>
      <w:tr w:rsidR="007E1B1C" w:rsidTr="00617771">
        <w:trPr>
          <w:trHeight w:val="12998"/>
          <w:jc w:val="center"/>
        </w:trPr>
        <w:tc>
          <w:tcPr>
            <w:tcW w:w="9369" w:type="dxa"/>
          </w:tcPr>
          <w:p w:rsidR="007E1B1C" w:rsidRDefault="007E1B1C" w:rsidP="00617771">
            <w:pPr>
              <w:jc w:val="center"/>
              <w:rPr>
                <w:rFonts w:eastAsia="仿宋_GB2312"/>
                <w:b/>
                <w:bCs/>
                <w:sz w:val="28"/>
                <w:szCs w:val="28"/>
              </w:rPr>
            </w:pPr>
            <w:r>
              <w:rPr>
                <w:rFonts w:eastAsia="仿宋_GB2312" w:hint="eastAsia"/>
                <w:b/>
                <w:bCs/>
                <w:sz w:val="28"/>
                <w:szCs w:val="28"/>
              </w:rPr>
              <w:lastRenderedPageBreak/>
              <w:t>五、评价报告综述（文字部分）</w:t>
            </w:r>
          </w:p>
          <w:p w:rsidR="007E1B1C" w:rsidRDefault="007E1B1C" w:rsidP="00617771">
            <w:pPr>
              <w:spacing w:line="440" w:lineRule="exact"/>
              <w:ind w:firstLineChars="200" w:firstLine="640"/>
              <w:rPr>
                <w:rFonts w:eastAsia="仿宋_GB2312"/>
                <w:sz w:val="32"/>
                <w:szCs w:val="32"/>
              </w:rPr>
            </w:pPr>
          </w:p>
          <w:p w:rsidR="007E1B1C" w:rsidRDefault="007E1B1C" w:rsidP="00617771">
            <w:pPr>
              <w:adjustRightInd w:val="0"/>
              <w:snapToGrid w:val="0"/>
              <w:spacing w:line="360" w:lineRule="auto"/>
              <w:ind w:firstLineChars="196" w:firstLine="549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（一）项目基本情况</w:t>
            </w:r>
          </w:p>
          <w:p w:rsidR="007E1B1C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08747C"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年度区本级财政安排我校</w:t>
            </w:r>
            <w:r w:rsidR="0008747C" w:rsidRPr="0008747C">
              <w:rPr>
                <w:rFonts w:ascii="仿宋_GB2312" w:eastAsia="仿宋_GB2312" w:hint="eastAsia"/>
                <w:sz w:val="28"/>
                <w:szCs w:val="28"/>
              </w:rPr>
              <w:t>普通高中生均公用经费配套</w:t>
            </w:r>
            <w:r w:rsidR="0008747C">
              <w:rPr>
                <w:rFonts w:ascii="仿宋_GB2312" w:eastAsia="仿宋_GB2312" w:hint="eastAsia"/>
                <w:sz w:val="28"/>
                <w:szCs w:val="28"/>
              </w:rPr>
              <w:t>经费</w:t>
            </w:r>
            <w:r>
              <w:rPr>
                <w:rFonts w:ascii="仿宋_GB2312" w:eastAsia="仿宋_GB2312" w:hint="eastAsia"/>
                <w:sz w:val="28"/>
                <w:szCs w:val="28"/>
              </w:rPr>
              <w:t>为</w:t>
            </w:r>
            <w:r w:rsidR="0008747C">
              <w:rPr>
                <w:rFonts w:ascii="仿宋_GB2312" w:eastAsia="仿宋_GB2312" w:hint="eastAsia"/>
                <w:sz w:val="28"/>
                <w:szCs w:val="28"/>
              </w:rPr>
              <w:t>64.8</w:t>
            </w:r>
            <w:r>
              <w:rPr>
                <w:rFonts w:ascii="仿宋_GB2312" w:eastAsia="仿宋_GB2312" w:hint="eastAsia"/>
                <w:sz w:val="28"/>
                <w:szCs w:val="28"/>
              </w:rPr>
              <w:t>万元。</w:t>
            </w:r>
          </w:p>
          <w:p w:rsidR="007E1B1C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（二）项目资金使用及管理情况</w:t>
            </w:r>
          </w:p>
          <w:p w:rsidR="007E1B1C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1.</w:t>
            </w:r>
            <w:r>
              <w:rPr>
                <w:rFonts w:ascii="仿宋_GB2312" w:eastAsia="仿宋_GB2312" w:hint="eastAsia"/>
                <w:sz w:val="28"/>
                <w:szCs w:val="28"/>
              </w:rPr>
              <w:t>本项目资金拨付由区财政负责，根据项目实施直接拨付至预算单位。</w:t>
            </w:r>
          </w:p>
          <w:p w:rsidR="0008747C" w:rsidRDefault="007E1B1C" w:rsidP="00BA5D99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2.</w:t>
            </w:r>
            <w:r>
              <w:rPr>
                <w:rFonts w:ascii="仿宋_GB2312" w:eastAsia="仿宋_GB2312" w:hint="eastAsia"/>
                <w:sz w:val="28"/>
                <w:szCs w:val="28"/>
              </w:rPr>
              <w:t>按照专项经费管理和使用原则。</w:t>
            </w:r>
            <w:r>
              <w:rPr>
                <w:rFonts w:ascii="仿宋_GB2312" w:eastAsia="仿宋_GB2312"/>
                <w:sz w:val="28"/>
                <w:szCs w:val="28"/>
              </w:rPr>
              <w:t>20</w:t>
            </w:r>
            <w:r>
              <w:rPr>
                <w:rFonts w:ascii="仿宋_GB2312" w:eastAsia="仿宋_GB2312" w:hint="eastAsia"/>
                <w:sz w:val="28"/>
                <w:szCs w:val="28"/>
              </w:rPr>
              <w:t>2</w:t>
            </w:r>
            <w:r w:rsidR="0008747C">
              <w:rPr>
                <w:rFonts w:ascii="仿宋_GB2312" w:eastAsia="仿宋_GB2312" w:hint="eastAsia"/>
                <w:sz w:val="28"/>
                <w:szCs w:val="28"/>
              </w:rPr>
              <w:t>2</w:t>
            </w:r>
            <w:r>
              <w:rPr>
                <w:rFonts w:ascii="仿宋_GB2312" w:eastAsia="仿宋_GB2312" w:hint="eastAsia"/>
                <w:sz w:val="28"/>
                <w:szCs w:val="28"/>
              </w:rPr>
              <w:t>年</w:t>
            </w:r>
            <w:r w:rsidR="0008747C" w:rsidRPr="0008747C">
              <w:rPr>
                <w:rFonts w:ascii="仿宋_GB2312" w:eastAsia="仿宋_GB2312" w:hint="eastAsia"/>
                <w:sz w:val="28"/>
                <w:szCs w:val="28"/>
              </w:rPr>
              <w:t>普通高中生均公用经费配套</w:t>
            </w:r>
            <w:r w:rsidR="0008747C">
              <w:rPr>
                <w:rFonts w:ascii="仿宋_GB2312" w:eastAsia="仿宋_GB2312" w:hint="eastAsia"/>
                <w:sz w:val="28"/>
                <w:szCs w:val="28"/>
              </w:rPr>
              <w:t>经费</w:t>
            </w:r>
            <w:r>
              <w:rPr>
                <w:rFonts w:ascii="仿宋_GB2312" w:eastAsia="仿宋_GB2312" w:hint="eastAsia"/>
                <w:sz w:val="28"/>
                <w:szCs w:val="28"/>
              </w:rPr>
              <w:t>主要用于</w:t>
            </w:r>
            <w:r w:rsidR="00BA5D99" w:rsidRPr="00BA5D99">
              <w:rPr>
                <w:rFonts w:ascii="仿宋_GB2312" w:eastAsia="仿宋_GB2312" w:hint="eastAsia"/>
                <w:sz w:val="28"/>
                <w:szCs w:val="28"/>
              </w:rPr>
              <w:t>教育教学、实验学习、后勤服务和零星维修等方面。</w:t>
            </w:r>
          </w:p>
          <w:p w:rsidR="007E1B1C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/>
                <w:sz w:val="28"/>
                <w:szCs w:val="28"/>
              </w:rPr>
              <w:t>3.</w:t>
            </w:r>
            <w:r>
              <w:rPr>
                <w:rFonts w:ascii="仿宋_GB2312" w:eastAsia="仿宋_GB2312" w:hint="eastAsia"/>
                <w:sz w:val="28"/>
                <w:szCs w:val="28"/>
              </w:rPr>
              <w:t>我校按照专款专用的原则，全面实行专账管理。</w:t>
            </w:r>
          </w:p>
          <w:p w:rsidR="007E1B1C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 w:hint="eastAsia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（三）组织实施情况</w:t>
            </w:r>
          </w:p>
          <w:p w:rsidR="00645A1C" w:rsidRDefault="00943CBB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 w:rsidRPr="00BA5D99">
              <w:rPr>
                <w:rFonts w:ascii="仿宋_GB2312" w:eastAsia="仿宋_GB2312" w:hint="eastAsia"/>
                <w:sz w:val="28"/>
                <w:szCs w:val="28"/>
              </w:rPr>
              <w:t>我校普通高中生均公用经费配套经费</w:t>
            </w:r>
            <w:r>
              <w:rPr>
                <w:rFonts w:ascii="仿宋_GB2312" w:eastAsia="仿宋_GB2312" w:hint="eastAsia"/>
                <w:sz w:val="28"/>
                <w:szCs w:val="28"/>
              </w:rPr>
              <w:t>专款专用、厉行节约；规范管理、突出绩效。</w:t>
            </w:r>
          </w:p>
          <w:p w:rsidR="007E1B1C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（四）综合评价情况及评价结论</w:t>
            </w:r>
          </w:p>
          <w:p w:rsidR="007E1B1C" w:rsidRDefault="007E1B1C" w:rsidP="00617771">
            <w:pPr>
              <w:spacing w:line="440" w:lineRule="exact"/>
              <w:ind w:firstLineChars="200" w:firstLine="560"/>
              <w:rPr>
                <w:rFonts w:ascii="仿宋_GB2312" w:eastAsia="仿宋_GB2312" w:hint="eastAsia"/>
                <w:sz w:val="28"/>
                <w:szCs w:val="28"/>
              </w:rPr>
            </w:pPr>
            <w:r w:rsidRPr="00BA5D99">
              <w:rPr>
                <w:rFonts w:ascii="仿宋_GB2312" w:eastAsia="仿宋_GB2312" w:hint="eastAsia"/>
                <w:sz w:val="28"/>
                <w:szCs w:val="28"/>
              </w:rPr>
              <w:t>从整体上看，</w:t>
            </w:r>
            <w:r w:rsidR="00BA5D99" w:rsidRPr="00BA5D99">
              <w:rPr>
                <w:rFonts w:ascii="仿宋_GB2312" w:eastAsia="仿宋_GB2312" w:hint="eastAsia"/>
                <w:sz w:val="28"/>
                <w:szCs w:val="28"/>
              </w:rPr>
              <w:t>我校普通高中生均公用经费配套经费</w:t>
            </w:r>
            <w:r w:rsidRPr="00BA5D99">
              <w:rPr>
                <w:rFonts w:ascii="仿宋_GB2312" w:eastAsia="仿宋_GB2312" w:hint="eastAsia"/>
                <w:sz w:val="28"/>
                <w:szCs w:val="28"/>
              </w:rPr>
              <w:t>管理比较规范，项目实施到位，政策执行良好，有效地发挥了财政资金的使用效率</w:t>
            </w:r>
            <w:r w:rsidRPr="00BA5D99">
              <w:rPr>
                <w:rFonts w:ascii="仿宋_GB2312" w:eastAsia="仿宋_GB2312"/>
                <w:sz w:val="28"/>
                <w:szCs w:val="28"/>
              </w:rPr>
              <w:t>,</w:t>
            </w:r>
            <w:r w:rsidRPr="00BA5D99">
              <w:rPr>
                <w:rFonts w:ascii="仿宋_GB2312" w:eastAsia="仿宋_GB2312" w:hint="eastAsia"/>
                <w:sz w:val="28"/>
                <w:szCs w:val="28"/>
              </w:rPr>
              <w:t>所有的费用支出都按照程序执行，考评结果优秀。</w:t>
            </w:r>
          </w:p>
          <w:p w:rsidR="00BA5D99" w:rsidRPr="00BA5D99" w:rsidRDefault="00BA5D99" w:rsidP="00617771">
            <w:pPr>
              <w:spacing w:line="440" w:lineRule="exact"/>
              <w:ind w:firstLineChars="200" w:firstLine="560"/>
              <w:rPr>
                <w:rFonts w:ascii="仿宋_GB2312" w:eastAsia="仿宋_GB2312"/>
                <w:sz w:val="28"/>
                <w:szCs w:val="28"/>
              </w:rPr>
            </w:pPr>
          </w:p>
          <w:p w:rsidR="007E1B1C" w:rsidRDefault="007E1B1C" w:rsidP="00617771">
            <w:pPr>
              <w:adjustRightInd w:val="0"/>
              <w:snapToGrid w:val="0"/>
              <w:spacing w:line="360" w:lineRule="auto"/>
              <w:ind w:firstLine="645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ascii="仿宋_GB2312" w:eastAsia="仿宋_GB2312" w:hint="eastAsia"/>
                <w:sz w:val="28"/>
                <w:szCs w:val="28"/>
              </w:rPr>
              <w:t>（六）主要经验做法及存在的问题</w:t>
            </w:r>
          </w:p>
          <w:p w:rsidR="007E1B1C" w:rsidRDefault="00943CBB" w:rsidP="00645A1C">
            <w:pPr>
              <w:spacing w:line="560" w:lineRule="exact"/>
              <w:ind w:firstLineChars="200" w:firstLine="560"/>
              <w:rPr>
                <w:rFonts w:eastAsia="楷体_GB2312"/>
                <w:bCs/>
                <w:sz w:val="28"/>
                <w:szCs w:val="28"/>
              </w:rPr>
            </w:pPr>
            <w:r>
              <w:rPr>
                <w:rFonts w:eastAsia="楷体_GB2312" w:hint="eastAsia"/>
                <w:bCs/>
                <w:sz w:val="28"/>
                <w:szCs w:val="28"/>
              </w:rPr>
              <w:t>高中</w:t>
            </w:r>
            <w:r w:rsidRPr="00BA5D99">
              <w:rPr>
                <w:rFonts w:ascii="仿宋_GB2312" w:eastAsia="仿宋_GB2312" w:hint="eastAsia"/>
                <w:sz w:val="28"/>
                <w:szCs w:val="28"/>
              </w:rPr>
              <w:t>生均公用经费</w:t>
            </w:r>
            <w:r>
              <w:rPr>
                <w:rFonts w:ascii="仿宋_GB2312" w:eastAsia="仿宋_GB2312" w:hint="eastAsia"/>
                <w:sz w:val="28"/>
                <w:szCs w:val="28"/>
              </w:rPr>
              <w:t>实行校长负责制，由财务室统一核算和管理，严格执行“一支笔”审批。</w:t>
            </w:r>
          </w:p>
        </w:tc>
      </w:tr>
    </w:tbl>
    <w:p w:rsidR="007E1B1C" w:rsidRDefault="007E1B1C" w:rsidP="007E1B1C"/>
    <w:p w:rsidR="00BA528A" w:rsidRDefault="00BA528A" w:rsidP="00BA528A">
      <w:pPr>
        <w:adjustRightInd w:val="0"/>
        <w:snapToGrid w:val="0"/>
        <w:spacing w:line="200" w:lineRule="exact"/>
        <w:ind w:right="560"/>
        <w:contextualSpacing/>
      </w:pPr>
    </w:p>
    <w:p w:rsidR="00B35D83" w:rsidRDefault="00B35D83" w:rsidP="00996332">
      <w:pPr>
        <w:spacing w:beforeLines="50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lastRenderedPageBreak/>
        <w:t>附件4-2</w:t>
      </w:r>
    </w:p>
    <w:p w:rsidR="00B35D83" w:rsidRPr="00E863C3" w:rsidRDefault="00E863C3" w:rsidP="00996332">
      <w:pPr>
        <w:spacing w:beforeLines="100" w:afterLines="100"/>
        <w:jc w:val="center"/>
        <w:rPr>
          <w:rFonts w:ascii="方正小标宋简体" w:eastAsia="方正小标宋简体"/>
          <w:sz w:val="36"/>
          <w:szCs w:val="36"/>
        </w:rPr>
      </w:pPr>
      <w:r w:rsidRPr="00E863C3">
        <w:rPr>
          <w:rFonts w:ascii="方正小标宋简体" w:eastAsia="方正小标宋简体" w:hint="eastAsia"/>
          <w:sz w:val="36"/>
          <w:szCs w:val="36"/>
        </w:rPr>
        <w:t>优秀学生激励和资助经费</w:t>
      </w:r>
      <w:r w:rsidR="00B35D83" w:rsidRPr="00E863C3">
        <w:rPr>
          <w:rFonts w:ascii="方正小标宋简体" w:eastAsia="方正小标宋简体" w:hint="eastAsia"/>
          <w:sz w:val="36"/>
          <w:szCs w:val="36"/>
        </w:rPr>
        <w:t>项目支出绩效评价指标体系</w:t>
      </w:r>
    </w:p>
    <w:tbl>
      <w:tblPr>
        <w:tblW w:w="10002" w:type="dxa"/>
        <w:jc w:val="center"/>
        <w:tblLayout w:type="fixed"/>
        <w:tblLook w:val="04A0"/>
      </w:tblPr>
      <w:tblGrid>
        <w:gridCol w:w="720"/>
        <w:gridCol w:w="528"/>
        <w:gridCol w:w="720"/>
        <w:gridCol w:w="491"/>
        <w:gridCol w:w="825"/>
        <w:gridCol w:w="560"/>
        <w:gridCol w:w="2480"/>
        <w:gridCol w:w="2860"/>
        <w:gridCol w:w="818"/>
      </w:tblGrid>
      <w:tr w:rsidR="00B35D83" w:rsidTr="00A9448D">
        <w:trPr>
          <w:trHeight w:val="569"/>
          <w:jc w:val="center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一级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2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二级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49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8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自评</w:t>
            </w:r>
          </w:p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得分</w:t>
            </w:r>
          </w:p>
        </w:tc>
      </w:tr>
      <w:tr w:rsidR="00B35D83" w:rsidTr="00A9448D">
        <w:trPr>
          <w:trHeight w:val="916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项目决策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项目目标</w:t>
            </w: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目标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内容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设立了项目绩效目标；目标明确；目标细化；目标量化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①设有目标（1分）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②目标明确（1分）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③目标细化（1分）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④目标量化（1分）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B35D83" w:rsidTr="00A9448D">
        <w:trPr>
          <w:trHeight w:val="112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决策过程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决策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依据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有关法律法规的明确规定；某一经济社会发展规划；某部门年度工作计划；某一实际问题和需求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①符合法律法规（1分）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②符合经济社会发展规划（1分）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③部门年度工作计划（1分）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④针对某一实际问题和需求（1分）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以上③需提供佐证资料。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B35D83" w:rsidTr="00A9448D">
        <w:trPr>
          <w:trHeight w:val="9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决策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程序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项目符合申报条件；申报、批复程序符合相关管理办法；项目调整履行了相应手续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①符合申报条件（2分）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②项目申报、批复程序符合管理办法（1分）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③项目调整履行了相应手续（1分）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B35D83" w:rsidTr="00A9448D">
        <w:trPr>
          <w:trHeight w:val="900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资金分配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分配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办法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根据需要制定的相关资金管理办法；管理办法中有明确资金分配办法；资金分配因素全面、合理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①有相应的资金管理办法（1分）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②办法健全、规范（1分）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③因素全面合理（1分）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以上①需提供佐证资料。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B35D83" w:rsidTr="00A9448D">
        <w:trPr>
          <w:trHeight w:val="67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分配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结果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资金分配符合相关管理办法；分配结果公平合理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①符合分配办法（2分）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②分配公平合理（3分）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此项需提供相应的资金分配方案。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  <w:tr w:rsidR="00B35D83" w:rsidTr="00A9448D">
        <w:trPr>
          <w:trHeight w:val="600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项目管理 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资金到位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到位率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实际到位/计划到位*100%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根据项目资金的实际到位率计算得分（3分）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83" w:rsidRDefault="00E32E2A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B35D83" w:rsidTr="00A9448D">
        <w:trPr>
          <w:trHeight w:val="761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到位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时效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资金及时到位；若未及时到位，是否影响项目进度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①到位及时（2分）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仿宋_GB2312" w:eastAsia="仿宋_GB2312" w:hAnsi="宋体" w:cs="宋体" w:hint="eastAsia"/>
                <w:spacing w:val="-10"/>
                <w:kern w:val="0"/>
                <w:sz w:val="18"/>
                <w:szCs w:val="18"/>
              </w:rPr>
              <w:t>②不及时但未影响项目进度 （1分）</w:t>
            </w:r>
            <w:r>
              <w:rPr>
                <w:rFonts w:ascii="仿宋_GB2312" w:eastAsia="仿宋_GB2312" w:hAnsi="宋体" w:cs="宋体" w:hint="eastAsia"/>
                <w:spacing w:val="-10"/>
                <w:kern w:val="0"/>
                <w:sz w:val="18"/>
                <w:szCs w:val="18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③不及时并影响项目进度（0.5分）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</w:t>
            </w:r>
          </w:p>
        </w:tc>
      </w:tr>
      <w:tr w:rsidR="00B35D83" w:rsidTr="00D35D36">
        <w:trPr>
          <w:trHeight w:val="1171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extDirection w:val="tbRlV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资金管理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使用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7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支出依据合规，无虚列项目支出情况；无截留挤占挪用情况；无超标准开支情况；无超预算情况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①虚列套取扣4-7分 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②依据不合规扣2分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③截留、挤占、挪用扣3-6分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④超标准开支扣2-5分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⑤超预算扣2-5分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7</w:t>
            </w:r>
          </w:p>
        </w:tc>
      </w:tr>
      <w:tr w:rsidR="00B35D83" w:rsidTr="00A9448D">
        <w:trPr>
          <w:trHeight w:val="103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财务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管理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资金管理、费用支出等制度健全；制度执行严格；会计核算规范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①财务制度健全（1分）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②严格执行制度（1分）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③会计核算规范（1分）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以上①需提供佐证资料。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B35D83" w:rsidTr="00D35D36">
        <w:trPr>
          <w:trHeight w:val="469"/>
          <w:jc w:val="center"/>
        </w:trPr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 xml:space="preserve">项目管理 </w:t>
            </w:r>
          </w:p>
        </w:tc>
        <w:tc>
          <w:tcPr>
            <w:tcW w:w="52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25</w:t>
            </w: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组织实施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组织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机构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机构健全、分工明确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Pr="00455946" w:rsidRDefault="00B35D83" w:rsidP="00A9448D">
            <w:pPr>
              <w:pStyle w:val="a6"/>
              <w:widowControl/>
              <w:numPr>
                <w:ilvl w:val="0"/>
                <w:numId w:val="7"/>
              </w:numPr>
              <w:spacing w:line="240" w:lineRule="exact"/>
              <w:ind w:firstLineChars="0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 w:rsidRPr="00455946"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构健全、分工明确  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</w:tr>
      <w:tr w:rsidR="00B35D83" w:rsidTr="00A9448D">
        <w:trPr>
          <w:trHeight w:val="67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支撑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条件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项目实施单位是否提供或具备了必备的人员、场地和设备等条件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具备人员、场地、设备条件（1分）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</w:t>
            </w:r>
          </w:p>
        </w:tc>
      </w:tr>
      <w:tr w:rsidR="00B35D83" w:rsidTr="00A9448D">
        <w:trPr>
          <w:trHeight w:val="67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实施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项目按计划开工；按计划进度开展；按计划完工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①按计划开工（1分）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②按计划开展（1分）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③按计划完工（1分）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B35D83" w:rsidTr="00A9448D">
        <w:trPr>
          <w:trHeight w:val="73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管理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制度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项目管理制度健全；严格执行相关管理制度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①管理制度健全（2分）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②制度执行严格（3分）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以上①需提供佐证资料。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  <w:tr w:rsidR="00B35D83" w:rsidTr="00A9448D">
        <w:trPr>
          <w:trHeight w:val="761"/>
          <w:jc w:val="center"/>
        </w:trPr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lastRenderedPageBreak/>
              <w:t>一级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二级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49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三级</w:t>
            </w: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br/>
              <w:t>指标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分值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具体指标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评价标准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自评</w:t>
            </w:r>
          </w:p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24"/>
              </w:rPr>
              <w:t>得分</w:t>
            </w:r>
          </w:p>
        </w:tc>
      </w:tr>
      <w:tr w:rsidR="00B35D83" w:rsidTr="00A9448D">
        <w:trPr>
          <w:trHeight w:val="1021"/>
          <w:jc w:val="center"/>
        </w:trPr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项目绩效</w:t>
            </w:r>
          </w:p>
        </w:tc>
        <w:tc>
          <w:tcPr>
            <w:tcW w:w="528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55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</w:t>
            </w:r>
          </w:p>
        </w:tc>
        <w:tc>
          <w:tcPr>
            <w:tcW w:w="49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15</w:t>
            </w:r>
          </w:p>
        </w:tc>
        <w:tc>
          <w:tcPr>
            <w:tcW w:w="82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数量</w:t>
            </w:r>
          </w:p>
        </w:tc>
        <w:tc>
          <w:tcPr>
            <w:tcW w:w="5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5</w:t>
            </w:r>
          </w:p>
        </w:tc>
        <w:tc>
          <w:tcPr>
            <w:tcW w:w="24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目标完成率=目标完成数/预定目标数×100%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完成绩效目标100%得5分，未完成100%的同比例扣减。</w:t>
            </w:r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</w:t>
            </w:r>
          </w:p>
        </w:tc>
      </w:tr>
      <w:tr w:rsidR="00B35D83" w:rsidTr="00A9448D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质量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目标完成质量=实际达到的效果/预定目标×100%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项目产出质量达到绩效目标100%得4分，未完成100%的同比例扣减。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</w:t>
            </w:r>
          </w:p>
        </w:tc>
      </w:tr>
      <w:tr w:rsidR="00B35D83" w:rsidTr="00A9448D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时效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项目资金使用的预定目标是否如期完成，未完成的理由是否充分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项目产出时效达到绩效目标得3分，未如期完成且无充分理由的扣3分。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B35D83" w:rsidTr="00A9448D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产出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成本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3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项目产出成本是否按绩效目标控制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项目产出成本按绩效目标控制得3分，未完成的，按超支比例扣减。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</w:t>
            </w:r>
          </w:p>
        </w:tc>
      </w:tr>
      <w:tr w:rsidR="00B35D83" w:rsidTr="00A9448D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extDirection w:val="tbRlV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项目效果</w:t>
            </w:r>
          </w:p>
        </w:tc>
        <w:tc>
          <w:tcPr>
            <w:tcW w:w="49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40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经济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效益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指项目对国民经济和区域经济发展所带来的直接或间接效益等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完成绩效目标设定的经济效益得8分，未完成的，按完成情况酌情扣分。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D35D36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</w:tr>
      <w:tr w:rsidR="00B35D83" w:rsidTr="00A9448D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社会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效益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项目实施是否产生社会综合效益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完成绩效目标设定的社会效益得8分，未完成的，按完成情况酌情扣分。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</w:tr>
      <w:tr w:rsidR="00B35D83" w:rsidTr="00A9448D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环境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效益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项目实施是否对环境产生积极或消极影响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完成绩效目标设定的积极的环境效益得8分，未完成的，按完成情况酌情扣分。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E32E2A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8</w:t>
            </w:r>
          </w:p>
        </w:tc>
      </w:tr>
      <w:tr w:rsidR="00B35D83" w:rsidTr="00A9448D">
        <w:trPr>
          <w:trHeight w:val="1134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可持续</w:t>
            </w: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br/>
              <w:t>影响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项目实施对人、自然、资源是否带来可持续影响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完成绩效设定目标的得8分，未完成的，按完成情况酌情扣分。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35D83" w:rsidRDefault="00D35D36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6</w:t>
            </w:r>
          </w:p>
        </w:tc>
      </w:tr>
      <w:tr w:rsidR="00B35D83" w:rsidTr="00A9448D">
        <w:trPr>
          <w:trHeight w:val="1235"/>
          <w:jc w:val="center"/>
        </w:trPr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52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72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服务</w:t>
            </w:r>
          </w:p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对象</w:t>
            </w:r>
          </w:p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满意度</w:t>
            </w: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8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服务对象满意率=项目区被调查人数中表示满意的人数(户数)/ 被调查人数(户数)×100%</w:t>
            </w: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18"/>
                <w:szCs w:val="18"/>
              </w:rPr>
              <w:t>满意率达90%（含）以上的得8分，80%（含）-90%得6分，70%（含）-80%得4分，60%（含）-70%得2分，60%以下不得分。</w:t>
            </w: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83" w:rsidRDefault="00B35D83" w:rsidP="00D35D36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8</w:t>
            </w:r>
          </w:p>
        </w:tc>
      </w:tr>
      <w:tr w:rsidR="00B35D83" w:rsidTr="00A9448D">
        <w:trPr>
          <w:trHeight w:val="774"/>
          <w:jc w:val="center"/>
        </w:trPr>
        <w:tc>
          <w:tcPr>
            <w:tcW w:w="72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总分</w:t>
            </w:r>
          </w:p>
        </w:tc>
        <w:tc>
          <w:tcPr>
            <w:tcW w:w="5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49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82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  <w:r>
              <w:rPr>
                <w:rFonts w:ascii="仿宋_GB2312" w:eastAsia="仿宋_GB2312" w:hAnsi="宋体" w:cs="宋体" w:hint="eastAsia"/>
                <w:b/>
                <w:bCs/>
                <w:kern w:val="0"/>
                <w:sz w:val="18"/>
                <w:szCs w:val="18"/>
              </w:rPr>
              <w:t>100</w:t>
            </w:r>
          </w:p>
        </w:tc>
        <w:tc>
          <w:tcPr>
            <w:tcW w:w="24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2860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:rsidR="00B35D83" w:rsidRDefault="00B35D83" w:rsidP="00A9448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b/>
                <w:bCs/>
                <w:kern w:val="0"/>
                <w:sz w:val="18"/>
                <w:szCs w:val="18"/>
              </w:rPr>
            </w:pPr>
          </w:p>
        </w:tc>
        <w:tc>
          <w:tcPr>
            <w:tcW w:w="8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35D83" w:rsidRDefault="00E32E2A" w:rsidP="00D35D36">
            <w:pPr>
              <w:widowControl/>
              <w:spacing w:line="240" w:lineRule="exact"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96</w:t>
            </w:r>
          </w:p>
        </w:tc>
      </w:tr>
    </w:tbl>
    <w:p w:rsidR="00B35D83" w:rsidRDefault="00B35D83" w:rsidP="00996332">
      <w:pPr>
        <w:adjustRightInd w:val="0"/>
        <w:snapToGrid w:val="0"/>
        <w:spacing w:beforeLines="50"/>
        <w:contextualSpacing/>
        <w:rPr>
          <w:rFonts w:ascii="仿宋_GB2312" w:eastAsia="仿宋_GB2312"/>
        </w:rPr>
      </w:pPr>
      <w:r>
        <w:rPr>
          <w:rFonts w:ascii="仿宋_GB2312" w:eastAsia="仿宋_GB2312" w:hint="eastAsia"/>
        </w:rPr>
        <w:t>备注：部门（单位）根据项目实际，在《项目支出绩效评价指标体系（参考样表）》上进一步完</w:t>
      </w:r>
    </w:p>
    <w:p w:rsidR="00B35D83" w:rsidRDefault="00B35D83" w:rsidP="00996332">
      <w:pPr>
        <w:adjustRightInd w:val="0"/>
        <w:snapToGrid w:val="0"/>
        <w:spacing w:beforeLines="50"/>
        <w:ind w:firstLineChars="300" w:firstLine="630"/>
        <w:contextualSpacing/>
        <w:rPr>
          <w:rFonts w:eastAsia="仿宋_GB2312"/>
          <w:sz w:val="32"/>
        </w:rPr>
      </w:pPr>
      <w:r>
        <w:rPr>
          <w:rFonts w:ascii="仿宋_GB2312" w:eastAsia="仿宋_GB2312" w:hint="eastAsia"/>
        </w:rPr>
        <w:t>善、量化、细化个性指标，形成本项目的指标体系。</w:t>
      </w:r>
    </w:p>
    <w:p w:rsidR="00B35D83" w:rsidRDefault="00B35D83" w:rsidP="00B35D83">
      <w:pPr>
        <w:adjustRightInd w:val="0"/>
        <w:snapToGrid w:val="0"/>
        <w:spacing w:line="200" w:lineRule="exact"/>
        <w:contextualSpacing/>
        <w:jc w:val="right"/>
        <w:rPr>
          <w:rFonts w:eastAsia="仿宋_GB2312"/>
          <w:sz w:val="32"/>
        </w:rPr>
      </w:pPr>
    </w:p>
    <w:p w:rsidR="00B35D83" w:rsidRPr="00BA528A" w:rsidRDefault="00B35D83" w:rsidP="00BA528A">
      <w:pPr>
        <w:adjustRightInd w:val="0"/>
        <w:snapToGrid w:val="0"/>
        <w:spacing w:line="200" w:lineRule="exact"/>
        <w:ind w:right="560"/>
        <w:contextualSpacing/>
        <w:rPr>
          <w:rFonts w:ascii="仿宋_GB2312"/>
          <w:sz w:val="28"/>
          <w:szCs w:val="28"/>
        </w:rPr>
      </w:pPr>
    </w:p>
    <w:sectPr w:rsidR="00B35D83" w:rsidRPr="00BA528A" w:rsidSect="00097BE3">
      <w:footerReference w:type="even" r:id="rId9"/>
      <w:footerReference w:type="default" r:id="rId10"/>
      <w:pgSz w:w="11906" w:h="16838"/>
      <w:pgMar w:top="1588" w:right="1588" w:bottom="1588" w:left="1588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76B1" w:rsidRDefault="00E376B1" w:rsidP="00097BE3">
      <w:r>
        <w:separator/>
      </w:r>
    </w:p>
  </w:endnote>
  <w:endnote w:type="continuationSeparator" w:id="0">
    <w:p w:rsidR="00E376B1" w:rsidRDefault="00E376B1" w:rsidP="00097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libri Ligh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C6D" w:rsidRDefault="00FC3C6D">
    <w:pPr>
      <w:framePr w:wrap="around" w:vAnchor="text" w:hAnchor="margin" w:xAlign="outside" w:y="1"/>
    </w:pPr>
    <w:r>
      <w:fldChar w:fldCharType="begin"/>
    </w:r>
    <w:r>
      <w:instrText xml:space="preserve">PAGE  </w:instrText>
    </w:r>
    <w:r>
      <w:fldChar w:fldCharType="end"/>
    </w:r>
  </w:p>
  <w:p w:rsidR="00FC3C6D" w:rsidRDefault="00FC3C6D">
    <w:pPr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3C6D" w:rsidRDefault="00FC3C6D">
    <w:pPr>
      <w:ind w:right="360" w:firstLine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zSVju0AAAAAUBAAAPAAAAAAAAAAEAIAAAACIAAABkcnMvZG93bnJldi54bWxQSwECFAAU&#10;AAAACACHTuJAuow4KzICAABhBAAADgAAAAAAAAABACAAAAAfAQAAZHJzL2Uyb0RvYy54bWxQSwUG&#10;AAAAAAYABgBZAQAAwwUAAAAA&#10;" filled="f" stroked="f" strokeweight=".5pt">
          <v:textbox style="mso-fit-shape-to-text:t" inset="0,0,0,0">
            <w:txbxContent>
              <w:p w:rsidR="00FC3C6D" w:rsidRDefault="00FC3C6D">
                <w:pPr>
                  <w:pStyle w:val="a3"/>
                  <w:rPr>
                    <w:rStyle w:val="a5"/>
                    <w:sz w:val="24"/>
                    <w:szCs w:val="24"/>
                  </w:rPr>
                </w:pPr>
                <w:r>
                  <w:rPr>
                    <w:rStyle w:val="a5"/>
                    <w:rFonts w:hint="eastAsia"/>
                    <w:sz w:val="24"/>
                    <w:szCs w:val="24"/>
                  </w:rPr>
                  <w:t>—</w:t>
                </w:r>
                <w:r>
                  <w:rPr>
                    <w:rStyle w:val="a5"/>
                    <w:rFonts w:hint="eastAsia"/>
                    <w:sz w:val="24"/>
                    <w:szCs w:val="24"/>
                  </w:rPr>
                  <w:t xml:space="preserve"> </w:t>
                </w:r>
                <w:r>
                  <w:rPr>
                    <w:sz w:val="24"/>
                    <w:szCs w:val="24"/>
                  </w:rPr>
                  <w:fldChar w:fldCharType="begin"/>
                </w:r>
                <w:r>
                  <w:rPr>
                    <w:rStyle w:val="a5"/>
                    <w:sz w:val="24"/>
                    <w:szCs w:val="24"/>
                  </w:rPr>
                  <w:instrText xml:space="preserve">PAGE  </w:instrText>
                </w:r>
                <w:r>
                  <w:rPr>
                    <w:sz w:val="24"/>
                    <w:szCs w:val="24"/>
                  </w:rPr>
                  <w:fldChar w:fldCharType="separate"/>
                </w:r>
                <w:r w:rsidR="00E32E2A">
                  <w:rPr>
                    <w:rStyle w:val="a5"/>
                    <w:noProof/>
                    <w:sz w:val="24"/>
                    <w:szCs w:val="24"/>
                  </w:rPr>
                  <w:t>7</w:t>
                </w:r>
                <w:r>
                  <w:rPr>
                    <w:sz w:val="24"/>
                    <w:szCs w:val="24"/>
                  </w:rPr>
                  <w:fldChar w:fldCharType="end"/>
                </w:r>
                <w:r>
                  <w:rPr>
                    <w:rStyle w:val="a5"/>
                    <w:rFonts w:hint="eastAsia"/>
                    <w:sz w:val="24"/>
                    <w:szCs w:val="24"/>
                  </w:rPr>
                  <w:t xml:space="preserve"> </w:t>
                </w:r>
                <w:r>
                  <w:rPr>
                    <w:rStyle w:val="a5"/>
                    <w:rFonts w:hint="eastAsia"/>
                    <w:sz w:val="24"/>
                    <w:szCs w:val="24"/>
                  </w:rPr>
                  <w:t>—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76B1" w:rsidRDefault="00E376B1" w:rsidP="00097BE3">
      <w:r>
        <w:separator/>
      </w:r>
    </w:p>
  </w:footnote>
  <w:footnote w:type="continuationSeparator" w:id="0">
    <w:p w:rsidR="00E376B1" w:rsidRDefault="00E376B1" w:rsidP="00097BE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8A9B22B"/>
    <w:multiLevelType w:val="singleLevel"/>
    <w:tmpl w:val="88A9B22B"/>
    <w:lvl w:ilvl="0">
      <w:start w:val="1"/>
      <w:numFmt w:val="decimal"/>
      <w:suff w:val="nothing"/>
      <w:lvlText w:val="%1、"/>
      <w:lvlJc w:val="left"/>
    </w:lvl>
  </w:abstractNum>
  <w:abstractNum w:abstractNumId="1">
    <w:nsid w:val="98B7E45A"/>
    <w:multiLevelType w:val="singleLevel"/>
    <w:tmpl w:val="98B7E45A"/>
    <w:lvl w:ilvl="0">
      <w:start w:val="3"/>
      <w:numFmt w:val="decimal"/>
      <w:suff w:val="nothing"/>
      <w:lvlText w:val="%1、"/>
      <w:lvlJc w:val="left"/>
    </w:lvl>
  </w:abstractNum>
  <w:abstractNum w:abstractNumId="2">
    <w:nsid w:val="E734D248"/>
    <w:multiLevelType w:val="singleLevel"/>
    <w:tmpl w:val="E734D248"/>
    <w:lvl w:ilvl="0">
      <w:start w:val="1"/>
      <w:numFmt w:val="decimal"/>
      <w:suff w:val="nothing"/>
      <w:lvlText w:val="%1、"/>
      <w:lvlJc w:val="left"/>
    </w:lvl>
  </w:abstractNum>
  <w:abstractNum w:abstractNumId="3">
    <w:nsid w:val="EBB92F88"/>
    <w:multiLevelType w:val="singleLevel"/>
    <w:tmpl w:val="EBB92F88"/>
    <w:lvl w:ilvl="0">
      <w:start w:val="1"/>
      <w:numFmt w:val="decimal"/>
      <w:suff w:val="nothing"/>
      <w:lvlText w:val="%1、"/>
      <w:lvlJc w:val="left"/>
    </w:lvl>
  </w:abstractNum>
  <w:abstractNum w:abstractNumId="4">
    <w:nsid w:val="50CE8A24"/>
    <w:multiLevelType w:val="singleLevel"/>
    <w:tmpl w:val="50CE8A24"/>
    <w:lvl w:ilvl="0">
      <w:start w:val="1"/>
      <w:numFmt w:val="decimal"/>
      <w:suff w:val="nothing"/>
      <w:lvlText w:val="%1、"/>
      <w:lvlJc w:val="left"/>
    </w:lvl>
  </w:abstractNum>
  <w:abstractNum w:abstractNumId="5">
    <w:nsid w:val="6DF46F41"/>
    <w:multiLevelType w:val="singleLevel"/>
    <w:tmpl w:val="6DF46F41"/>
    <w:lvl w:ilvl="0">
      <w:start w:val="1"/>
      <w:numFmt w:val="decimal"/>
      <w:suff w:val="nothing"/>
      <w:lvlText w:val="%1、"/>
      <w:lvlJc w:val="left"/>
    </w:lvl>
  </w:abstractNum>
  <w:abstractNum w:abstractNumId="6">
    <w:nsid w:val="719119A6"/>
    <w:multiLevelType w:val="hybridMultilevel"/>
    <w:tmpl w:val="3B8236AC"/>
    <w:lvl w:ilvl="0" w:tplc="96FA92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5"/>
  </w:num>
  <w:num w:numId="4">
    <w:abstractNumId w:val="0"/>
  </w:num>
  <w:num w:numId="5">
    <w:abstractNumId w:val="2"/>
  </w:num>
  <w:num w:numId="6">
    <w:abstractNumId w:val="4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attachedTemplate r:id="rId1"/>
  <w:defaultTabStop w:val="420"/>
  <w:drawingGridVerticalSpacing w:val="156"/>
  <w:noPunctuationKerning/>
  <w:characterSpacingControl w:val="compressPunctuation"/>
  <w:hdrShapeDefaults>
    <o:shapedefaults v:ext="edit" spidmax="3584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rsids>
    <w:rsidRoot w:val="055A6F26"/>
    <w:rsid w:val="00002642"/>
    <w:rsid w:val="00014FEA"/>
    <w:rsid w:val="000810AE"/>
    <w:rsid w:val="0008747C"/>
    <w:rsid w:val="000906EA"/>
    <w:rsid w:val="000920F1"/>
    <w:rsid w:val="00097BE3"/>
    <w:rsid w:val="000B0D91"/>
    <w:rsid w:val="000C2234"/>
    <w:rsid w:val="000E3B74"/>
    <w:rsid w:val="000F00B6"/>
    <w:rsid w:val="0012773D"/>
    <w:rsid w:val="0014364F"/>
    <w:rsid w:val="001F79CF"/>
    <w:rsid w:val="00276D16"/>
    <w:rsid w:val="002827C6"/>
    <w:rsid w:val="002942C4"/>
    <w:rsid w:val="00296114"/>
    <w:rsid w:val="002A5982"/>
    <w:rsid w:val="003020B7"/>
    <w:rsid w:val="003162BF"/>
    <w:rsid w:val="00320A17"/>
    <w:rsid w:val="00357DE1"/>
    <w:rsid w:val="00380212"/>
    <w:rsid w:val="00390E54"/>
    <w:rsid w:val="003C779A"/>
    <w:rsid w:val="003F4503"/>
    <w:rsid w:val="003F59EE"/>
    <w:rsid w:val="00404A1A"/>
    <w:rsid w:val="004516E3"/>
    <w:rsid w:val="00455946"/>
    <w:rsid w:val="00455E5C"/>
    <w:rsid w:val="00465E4F"/>
    <w:rsid w:val="00490C14"/>
    <w:rsid w:val="005302E5"/>
    <w:rsid w:val="0053589E"/>
    <w:rsid w:val="00617771"/>
    <w:rsid w:val="00645A1C"/>
    <w:rsid w:val="00665DD3"/>
    <w:rsid w:val="00665F09"/>
    <w:rsid w:val="006C4382"/>
    <w:rsid w:val="006C6504"/>
    <w:rsid w:val="006E394A"/>
    <w:rsid w:val="006F70D0"/>
    <w:rsid w:val="00710FEE"/>
    <w:rsid w:val="007172D4"/>
    <w:rsid w:val="00723FB4"/>
    <w:rsid w:val="00732087"/>
    <w:rsid w:val="0077382F"/>
    <w:rsid w:val="00787876"/>
    <w:rsid w:val="007E1B1C"/>
    <w:rsid w:val="007E39CE"/>
    <w:rsid w:val="00802F53"/>
    <w:rsid w:val="00810EA8"/>
    <w:rsid w:val="00813CA5"/>
    <w:rsid w:val="00883481"/>
    <w:rsid w:val="008943A3"/>
    <w:rsid w:val="008C0D0A"/>
    <w:rsid w:val="008C6F9C"/>
    <w:rsid w:val="00913548"/>
    <w:rsid w:val="00943CBB"/>
    <w:rsid w:val="009565DE"/>
    <w:rsid w:val="009876FB"/>
    <w:rsid w:val="00996332"/>
    <w:rsid w:val="009A23B3"/>
    <w:rsid w:val="009B089F"/>
    <w:rsid w:val="009D0DA8"/>
    <w:rsid w:val="009E3CC6"/>
    <w:rsid w:val="009E6EAE"/>
    <w:rsid w:val="00A40BB6"/>
    <w:rsid w:val="00A50CDB"/>
    <w:rsid w:val="00A9448D"/>
    <w:rsid w:val="00AD17CF"/>
    <w:rsid w:val="00AE302F"/>
    <w:rsid w:val="00B02CD8"/>
    <w:rsid w:val="00B13376"/>
    <w:rsid w:val="00B35D83"/>
    <w:rsid w:val="00B44390"/>
    <w:rsid w:val="00B6039A"/>
    <w:rsid w:val="00B64CB2"/>
    <w:rsid w:val="00B73976"/>
    <w:rsid w:val="00BA32A6"/>
    <w:rsid w:val="00BA528A"/>
    <w:rsid w:val="00BA5D99"/>
    <w:rsid w:val="00BA66C3"/>
    <w:rsid w:val="00BC1ADB"/>
    <w:rsid w:val="00C11E28"/>
    <w:rsid w:val="00D35D36"/>
    <w:rsid w:val="00D43717"/>
    <w:rsid w:val="00D77221"/>
    <w:rsid w:val="00D854D4"/>
    <w:rsid w:val="00E2396C"/>
    <w:rsid w:val="00E32799"/>
    <w:rsid w:val="00E32E2A"/>
    <w:rsid w:val="00E376B1"/>
    <w:rsid w:val="00E5228C"/>
    <w:rsid w:val="00E5709C"/>
    <w:rsid w:val="00E863C3"/>
    <w:rsid w:val="00EA3A9F"/>
    <w:rsid w:val="00EC617C"/>
    <w:rsid w:val="00EE7FC8"/>
    <w:rsid w:val="00F16EB6"/>
    <w:rsid w:val="00F512B1"/>
    <w:rsid w:val="00F725D1"/>
    <w:rsid w:val="00F92070"/>
    <w:rsid w:val="00F95153"/>
    <w:rsid w:val="00FA6F5B"/>
    <w:rsid w:val="00FB342C"/>
    <w:rsid w:val="00FC3C6D"/>
    <w:rsid w:val="00FC7091"/>
    <w:rsid w:val="00FD0345"/>
    <w:rsid w:val="00FE03F3"/>
    <w:rsid w:val="00FE3AF7"/>
    <w:rsid w:val="00FF17C3"/>
    <w:rsid w:val="021F7ACC"/>
    <w:rsid w:val="05000B50"/>
    <w:rsid w:val="055A6F26"/>
    <w:rsid w:val="09950D4D"/>
    <w:rsid w:val="0A507703"/>
    <w:rsid w:val="0DB17DCE"/>
    <w:rsid w:val="0F3C19DC"/>
    <w:rsid w:val="134907CC"/>
    <w:rsid w:val="140D5FCB"/>
    <w:rsid w:val="178B0DF9"/>
    <w:rsid w:val="186F38D5"/>
    <w:rsid w:val="1A6F2DB8"/>
    <w:rsid w:val="1E0B52D7"/>
    <w:rsid w:val="1E4E1466"/>
    <w:rsid w:val="1ECE3EBD"/>
    <w:rsid w:val="1F290E1C"/>
    <w:rsid w:val="20482FD4"/>
    <w:rsid w:val="23752929"/>
    <w:rsid w:val="23931307"/>
    <w:rsid w:val="28FC074F"/>
    <w:rsid w:val="2A66629F"/>
    <w:rsid w:val="2B185F17"/>
    <w:rsid w:val="2C1535F6"/>
    <w:rsid w:val="2D69692C"/>
    <w:rsid w:val="2EE67DDF"/>
    <w:rsid w:val="2F6C19A9"/>
    <w:rsid w:val="31C64031"/>
    <w:rsid w:val="37035463"/>
    <w:rsid w:val="387A506E"/>
    <w:rsid w:val="391D6E5E"/>
    <w:rsid w:val="39C4528F"/>
    <w:rsid w:val="3A3A1314"/>
    <w:rsid w:val="3B7E060B"/>
    <w:rsid w:val="3BBB1F39"/>
    <w:rsid w:val="3C091E95"/>
    <w:rsid w:val="3C0C5663"/>
    <w:rsid w:val="3F114B68"/>
    <w:rsid w:val="41095FEC"/>
    <w:rsid w:val="42082596"/>
    <w:rsid w:val="426B5C52"/>
    <w:rsid w:val="44766D22"/>
    <w:rsid w:val="45414B88"/>
    <w:rsid w:val="46602C0D"/>
    <w:rsid w:val="4AA9566D"/>
    <w:rsid w:val="4BA9288D"/>
    <w:rsid w:val="4C4E2AC3"/>
    <w:rsid w:val="4FC33CBA"/>
    <w:rsid w:val="50476111"/>
    <w:rsid w:val="56233027"/>
    <w:rsid w:val="59DF3449"/>
    <w:rsid w:val="5CAC64A4"/>
    <w:rsid w:val="5E010849"/>
    <w:rsid w:val="60EA4316"/>
    <w:rsid w:val="65236B49"/>
    <w:rsid w:val="65AA43C0"/>
    <w:rsid w:val="66161E47"/>
    <w:rsid w:val="68116BFE"/>
    <w:rsid w:val="68CE326F"/>
    <w:rsid w:val="6B2A6AB7"/>
    <w:rsid w:val="6D535020"/>
    <w:rsid w:val="70320DB2"/>
    <w:rsid w:val="703379A9"/>
    <w:rsid w:val="70B962BB"/>
    <w:rsid w:val="71E279DE"/>
    <w:rsid w:val="76BD5E40"/>
    <w:rsid w:val="789B6814"/>
    <w:rsid w:val="78B97743"/>
    <w:rsid w:val="78CF2A94"/>
    <w:rsid w:val="78EE0E45"/>
    <w:rsid w:val="796A69FF"/>
    <w:rsid w:val="7E627FB6"/>
    <w:rsid w:val="7F4240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5842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97BE3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rsid w:val="00097BE3"/>
    <w:pPr>
      <w:ind w:firstLineChars="200" w:firstLine="588"/>
    </w:pPr>
    <w:rPr>
      <w:rFonts w:ascii="仿宋_GB2312" w:eastAsia="仿宋_GB2312" w:hAnsi="Calibri"/>
      <w:sz w:val="32"/>
    </w:rPr>
  </w:style>
  <w:style w:type="paragraph" w:styleId="a3">
    <w:name w:val="footer"/>
    <w:basedOn w:val="a"/>
    <w:qFormat/>
    <w:rsid w:val="00097BE3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qFormat/>
    <w:rsid w:val="00097BE3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qFormat/>
    <w:rsid w:val="00097BE3"/>
  </w:style>
  <w:style w:type="character" w:customStyle="1" w:styleId="3CharChar">
    <w:name w:val="标题 3 Char Char"/>
    <w:qFormat/>
    <w:rsid w:val="00097BE3"/>
    <w:rPr>
      <w:rFonts w:eastAsia="楷体_GB2312"/>
      <w:b/>
      <w:kern w:val="2"/>
      <w:sz w:val="32"/>
      <w:szCs w:val="24"/>
      <w:lang w:val="en-US" w:eastAsia="zh-CN" w:bidi="ar-SA"/>
    </w:rPr>
  </w:style>
  <w:style w:type="paragraph" w:styleId="a6">
    <w:name w:val="List Paragraph"/>
    <w:basedOn w:val="a"/>
    <w:uiPriority w:val="99"/>
    <w:unhideWhenUsed/>
    <w:rsid w:val="00455946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AppData\Roaming\Kingsoft\wps\addons\pool\win-i386\knewfileres_1.0.0.3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CD21C0B-31F1-4540-B1B7-42C687891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1217</TotalTime>
  <Pages>7</Pages>
  <Words>675</Words>
  <Characters>3848</Characters>
  <Application>Microsoft Office Word</Application>
  <DocSecurity>0</DocSecurity>
  <Lines>32</Lines>
  <Paragraphs>9</Paragraphs>
  <ScaleCrop>false</ScaleCrop>
  <Company/>
  <LinksUpToDate>false</LinksUpToDate>
  <CharactersWithSpaces>4514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65</cp:revision>
  <cp:lastPrinted>2023-07-11T01:32:00Z</cp:lastPrinted>
  <dcterms:created xsi:type="dcterms:W3CDTF">2018-05-23T02:39:00Z</dcterms:created>
  <dcterms:modified xsi:type="dcterms:W3CDTF">2023-07-15T08:19:00Z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2E7EA6F75D4640FC948AC0E2E458B9D5</vt:lpwstr>
  </property>
</Properties>
</file>