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kern w:val="0"/>
          <w:sz w:val="32"/>
          <w:szCs w:val="32"/>
          <w:lang/>
        </w:rPr>
      </w:pPr>
      <w:r>
        <w:rPr>
          <w:rFonts w:hint="eastAsia" w:ascii="黑体" w:hAnsi="黑体" w:eastAsia="黑体" w:cs="黑体"/>
          <w:kern w:val="0"/>
          <w:sz w:val="32"/>
          <w:szCs w:val="32"/>
          <w:lang/>
        </w:rPr>
        <w:t>附件1</w:t>
      </w:r>
    </w:p>
    <w:p>
      <w:pPr>
        <w:jc w:val="both"/>
        <w:rPr>
          <w:rFonts w:hint="eastAsia" w:ascii="仿宋" w:hAnsi="仿宋" w:eastAsia="仿宋" w:cs="仿宋"/>
          <w:kern w:val="0"/>
          <w:sz w:val="32"/>
          <w:szCs w:val="32"/>
          <w:lang/>
        </w:rPr>
      </w:pPr>
    </w:p>
    <w:p>
      <w:pPr>
        <w:jc w:val="center"/>
        <w:rPr>
          <w:rFonts w:hint="eastAsia" w:ascii="方正公文小标宋" w:hAnsi="方正公文小标宋" w:eastAsia="方正公文小标宋" w:cs="方正公文小标宋"/>
          <w:b w:val="0"/>
          <w:bCs w:val="0"/>
          <w:kern w:val="0"/>
          <w:sz w:val="48"/>
          <w:szCs w:val="48"/>
          <w:lang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kern w:val="0"/>
          <w:sz w:val="48"/>
          <w:szCs w:val="48"/>
          <w:lang w:val="en-US" w:eastAsia="zh-CN"/>
        </w:rPr>
        <w:t>岳阳市</w:t>
      </w:r>
      <w:r>
        <w:rPr>
          <w:rFonts w:hint="eastAsia" w:ascii="方正公文小标宋" w:hAnsi="方正公文小标宋" w:eastAsia="方正公文小标宋" w:cs="方正公文小标宋"/>
          <w:b w:val="0"/>
          <w:bCs w:val="0"/>
          <w:kern w:val="0"/>
          <w:sz w:val="48"/>
          <w:szCs w:val="48"/>
          <w:lang w:eastAsia="zh-CN"/>
        </w:rPr>
        <w:t>君山区</w:t>
      </w:r>
      <w:r>
        <w:rPr>
          <w:rFonts w:hint="eastAsia" w:ascii="方正公文小标宋" w:hAnsi="方正公文小标宋" w:eastAsia="方正公文小标宋" w:cs="方正公文小标宋"/>
          <w:b w:val="0"/>
          <w:bCs w:val="0"/>
          <w:kern w:val="0"/>
          <w:sz w:val="48"/>
          <w:szCs w:val="48"/>
          <w:lang/>
        </w:rPr>
        <w:t>社会组织评估申请表</w:t>
      </w:r>
    </w:p>
    <w:p>
      <w:pPr>
        <w:jc w:val="center"/>
        <w:rPr>
          <w:rFonts w:hint="eastAsia" w:ascii="方正公文小标宋" w:hAnsi="方正公文小标宋" w:eastAsia="方正公文小标宋" w:cs="方正公文小标宋"/>
          <w:b w:val="0"/>
          <w:bCs w:val="0"/>
          <w:kern w:val="0"/>
          <w:sz w:val="48"/>
          <w:szCs w:val="48"/>
          <w:lang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kern w:val="0"/>
          <w:sz w:val="48"/>
          <w:szCs w:val="48"/>
          <w:lang w:val="en-US" w:eastAsia="zh-CN"/>
        </w:rPr>
        <w:t>(</w:t>
      </w:r>
      <w:r>
        <w:rPr>
          <w:rFonts w:hint="eastAsia" w:ascii="方正公文小标宋" w:hAnsi="方正公文小标宋" w:eastAsia="方正公文小标宋" w:cs="方正公文小标宋"/>
          <w:b w:val="0"/>
          <w:bCs w:val="0"/>
          <w:kern w:val="0"/>
          <w:sz w:val="48"/>
          <w:szCs w:val="48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b w:val="0"/>
          <w:bCs w:val="0"/>
          <w:kern w:val="0"/>
          <w:sz w:val="48"/>
          <w:szCs w:val="48"/>
          <w:lang w:val="en-US" w:eastAsia="zh-CN"/>
        </w:rPr>
        <w:t xml:space="preserve">   </w:t>
      </w:r>
      <w:r>
        <w:rPr>
          <w:rFonts w:hint="eastAsia" w:ascii="方正公文小标宋" w:hAnsi="方正公文小标宋" w:eastAsia="方正公文小标宋" w:cs="方正公文小标宋"/>
          <w:b w:val="0"/>
          <w:bCs w:val="0"/>
          <w:kern w:val="0"/>
          <w:sz w:val="48"/>
          <w:szCs w:val="48"/>
          <w:lang/>
        </w:rPr>
        <w:t>年）</w:t>
      </w:r>
    </w:p>
    <w:p>
      <w:pPr>
        <w:jc w:val="both"/>
        <w:rPr>
          <w:rFonts w:hint="eastAsia" w:ascii="仿宋" w:hAnsi="仿宋" w:eastAsia="仿宋" w:cs="仿宋"/>
          <w:kern w:val="0"/>
          <w:sz w:val="48"/>
          <w:szCs w:val="48"/>
          <w:lang/>
        </w:rPr>
      </w:pPr>
    </w:p>
    <w:p>
      <w:pPr>
        <w:jc w:val="both"/>
        <w:rPr>
          <w:rFonts w:hint="eastAsia" w:ascii="仿宋" w:hAnsi="仿宋" w:eastAsia="仿宋" w:cs="仿宋"/>
          <w:kern w:val="0"/>
          <w:sz w:val="32"/>
          <w:szCs w:val="32"/>
          <w:lang/>
        </w:rPr>
      </w:pPr>
    </w:p>
    <w:p>
      <w:pPr>
        <w:jc w:val="both"/>
        <w:rPr>
          <w:rFonts w:hint="eastAsia" w:ascii="仿宋" w:hAnsi="仿宋" w:eastAsia="仿宋" w:cs="仿宋"/>
          <w:kern w:val="0"/>
          <w:sz w:val="32"/>
          <w:szCs w:val="32"/>
          <w:lang/>
        </w:rPr>
      </w:pPr>
    </w:p>
    <w:p>
      <w:pPr>
        <w:jc w:val="both"/>
        <w:rPr>
          <w:rFonts w:hint="eastAsia" w:ascii="仿宋" w:hAnsi="仿宋" w:eastAsia="仿宋" w:cs="仿宋"/>
          <w:kern w:val="0"/>
          <w:sz w:val="32"/>
          <w:szCs w:val="32"/>
          <w:lang/>
        </w:rPr>
      </w:pPr>
    </w:p>
    <w:p>
      <w:pPr>
        <w:jc w:val="both"/>
        <w:rPr>
          <w:rFonts w:hint="eastAsia" w:ascii="仿宋" w:hAnsi="仿宋" w:eastAsia="仿宋" w:cs="仿宋"/>
          <w:kern w:val="0"/>
          <w:sz w:val="32"/>
          <w:szCs w:val="32"/>
          <w:lang/>
        </w:rPr>
      </w:pPr>
    </w:p>
    <w:p>
      <w:pPr>
        <w:jc w:val="both"/>
        <w:rPr>
          <w:rFonts w:hint="eastAsia" w:ascii="仿宋" w:hAnsi="仿宋" w:eastAsia="仿宋" w:cs="仿宋"/>
          <w:kern w:val="0"/>
          <w:sz w:val="32"/>
          <w:szCs w:val="32"/>
          <w:lang/>
        </w:rPr>
      </w:pPr>
    </w:p>
    <w:p>
      <w:pPr>
        <w:jc w:val="both"/>
        <w:rPr>
          <w:rFonts w:hint="eastAsia" w:ascii="仿宋" w:hAnsi="仿宋" w:eastAsia="仿宋" w:cs="仿宋"/>
          <w:kern w:val="0"/>
          <w:sz w:val="32"/>
          <w:szCs w:val="32"/>
          <w:lang/>
        </w:rPr>
      </w:pPr>
    </w:p>
    <w:p>
      <w:pPr>
        <w:jc w:val="both"/>
        <w:rPr>
          <w:rFonts w:hint="eastAsia" w:ascii="仿宋" w:hAnsi="仿宋" w:eastAsia="仿宋" w:cs="仿宋"/>
          <w:kern w:val="0"/>
          <w:sz w:val="32"/>
          <w:szCs w:val="32"/>
          <w:lang/>
        </w:rPr>
      </w:pPr>
    </w:p>
    <w:p>
      <w:pPr>
        <w:ind w:firstLine="440" w:firstLineChars="100"/>
        <w:jc w:val="both"/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/>
        </w:rPr>
        <w:t>社会组织名称</w:t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 w:val="en-US" w:eastAsia="zh-CN"/>
        </w:rPr>
        <w:t xml:space="preserve">        </w:t>
      </w:r>
    </w:p>
    <w:p>
      <w:pPr>
        <w:ind w:firstLine="320" w:firstLineChars="100"/>
        <w:jc w:val="both"/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 w:val="en-US" w:eastAsia="zh-CN"/>
        </w:rPr>
      </w:pPr>
    </w:p>
    <w:p>
      <w:pPr>
        <w:ind w:firstLine="440" w:firstLineChars="100"/>
        <w:jc w:val="both"/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/>
        </w:rPr>
        <w:t>登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 w:val="en-US" w:eastAsia="zh-CN"/>
        </w:rPr>
        <w:t xml:space="preserve"> 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/>
        </w:rPr>
        <w:t>记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 w:val="en-US" w:eastAsia="zh-CN"/>
        </w:rPr>
        <w:t xml:space="preserve"> 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/>
        </w:rPr>
        <w:t>证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 w:val="en-US" w:eastAsia="zh-CN"/>
        </w:rPr>
        <w:t xml:space="preserve"> 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/>
        </w:rPr>
        <w:t>号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u w:val="single"/>
          <w:lang w:val="en-US" w:eastAsia="zh-CN"/>
        </w:rPr>
        <w:t xml:space="preserve"> </w:t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 w:val="en-US" w:eastAsia="zh-CN"/>
        </w:rPr>
        <w:t xml:space="preserve">                           </w:t>
      </w:r>
    </w:p>
    <w:p>
      <w:pPr>
        <w:ind w:firstLine="320" w:firstLineChars="100"/>
        <w:jc w:val="both"/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 w:val="en-US" w:eastAsia="zh-CN"/>
        </w:rPr>
      </w:pPr>
    </w:p>
    <w:p>
      <w:pPr>
        <w:ind w:firstLine="440" w:firstLineChars="100"/>
        <w:jc w:val="both"/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/>
        </w:rPr>
        <w:t>法定代表人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 w:val="en-US" w:eastAsia="zh-CN"/>
        </w:rPr>
        <w:t xml:space="preserve"> </w:t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 w:val="en-US" w:eastAsia="zh-CN"/>
        </w:rPr>
        <w:t xml:space="preserve">                            </w:t>
      </w:r>
    </w:p>
    <w:p>
      <w:pPr>
        <w:ind w:firstLine="320" w:firstLineChars="100"/>
        <w:jc w:val="both"/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 w:val="en-US" w:eastAsia="zh-CN"/>
        </w:rPr>
      </w:pPr>
    </w:p>
    <w:p>
      <w:pPr>
        <w:ind w:firstLine="440" w:firstLineChars="100"/>
        <w:jc w:val="both"/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/>
        </w:rPr>
        <w:t>申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 w:val="en-US" w:eastAsia="zh-CN"/>
        </w:rPr>
        <w:t xml:space="preserve"> 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/>
        </w:rPr>
        <w:t>报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 w:val="en-US" w:eastAsia="zh-CN"/>
        </w:rPr>
        <w:t xml:space="preserve"> 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/>
        </w:rPr>
        <w:t>日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 w:val="en-US" w:eastAsia="zh-CN"/>
        </w:rPr>
        <w:t xml:space="preserve"> </w:t>
      </w:r>
      <w:r>
        <w:rPr>
          <w:rFonts w:hint="eastAsia" w:ascii="方正公文小标宋" w:hAnsi="方正公文小标宋" w:eastAsia="方正公文小标宋" w:cs="方正公文小标宋"/>
          <w:kern w:val="0"/>
          <w:sz w:val="44"/>
          <w:szCs w:val="44"/>
          <w:lang/>
        </w:rPr>
        <w:t>期</w:t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/>
        </w:rPr>
        <w:tab/>
      </w:r>
      <w:r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 w:val="en-US" w:eastAsia="zh-CN"/>
        </w:rPr>
        <w:t xml:space="preserve">           </w:t>
      </w:r>
    </w:p>
    <w:p>
      <w:pPr>
        <w:ind w:firstLine="320" w:firstLineChars="100"/>
        <w:jc w:val="both"/>
        <w:rPr>
          <w:rFonts w:hint="eastAsia" w:ascii="方正公文小标宋" w:hAnsi="方正公文小标宋" w:eastAsia="方正公文小标宋" w:cs="方正公文小标宋"/>
          <w:kern w:val="0"/>
          <w:sz w:val="32"/>
          <w:szCs w:val="32"/>
          <w:u w:val="single"/>
          <w:lang w:val="en-US" w:eastAsia="zh-CN"/>
        </w:rPr>
      </w:pPr>
    </w:p>
    <w:p>
      <w:pPr>
        <w:ind w:firstLine="320" w:firstLineChars="100"/>
        <w:jc w:val="both"/>
        <w:rPr>
          <w:rFonts w:hint="eastAsia" w:ascii="仿宋" w:hAnsi="仿宋" w:eastAsia="仿宋" w:cs="仿宋"/>
          <w:kern w:val="0"/>
          <w:sz w:val="32"/>
          <w:szCs w:val="32"/>
          <w:u w:val="single"/>
          <w:lang w:val="en-US" w:eastAsia="zh-CN"/>
        </w:rPr>
      </w:pPr>
    </w:p>
    <w:p>
      <w:pPr>
        <w:ind w:firstLine="320" w:firstLineChars="100"/>
        <w:jc w:val="both"/>
        <w:rPr>
          <w:rFonts w:hint="eastAsia" w:ascii="仿宋" w:hAnsi="仿宋" w:eastAsia="仿宋" w:cs="仿宋"/>
          <w:kern w:val="0"/>
          <w:sz w:val="32"/>
          <w:szCs w:val="32"/>
          <w:u w:val="single"/>
          <w:lang w:val="en-US" w:eastAsia="zh-CN"/>
        </w:rPr>
      </w:pPr>
    </w:p>
    <w:p>
      <w:pPr>
        <w:ind w:firstLine="320" w:firstLineChars="100"/>
        <w:jc w:val="both"/>
        <w:rPr>
          <w:rFonts w:hint="eastAsia" w:ascii="仿宋" w:hAnsi="仿宋" w:eastAsia="仿宋" w:cs="仿宋"/>
          <w:kern w:val="0"/>
          <w:sz w:val="32"/>
          <w:szCs w:val="32"/>
          <w:u w:val="single"/>
          <w:lang w:val="en-US" w:eastAsia="zh-CN"/>
        </w:rPr>
      </w:pPr>
    </w:p>
    <w:p>
      <w:pPr>
        <w:ind w:firstLine="320" w:firstLineChars="100"/>
        <w:jc w:val="both"/>
        <w:rPr>
          <w:rFonts w:hint="eastAsia" w:ascii="仿宋" w:hAnsi="仿宋" w:eastAsia="仿宋" w:cs="仿宋"/>
          <w:kern w:val="0"/>
          <w:sz w:val="32"/>
          <w:szCs w:val="32"/>
          <w:u w:val="single"/>
          <w:lang w:val="en-US" w:eastAsia="zh-CN"/>
        </w:rPr>
      </w:pPr>
    </w:p>
    <w:p>
      <w:pPr>
        <w:ind w:firstLine="320" w:firstLineChars="100"/>
        <w:jc w:val="both"/>
        <w:rPr>
          <w:rFonts w:hint="eastAsia" w:ascii="仿宋" w:hAnsi="仿宋" w:eastAsia="仿宋" w:cs="仿宋"/>
          <w:kern w:val="0"/>
          <w:sz w:val="32"/>
          <w:szCs w:val="32"/>
          <w:u w:val="single"/>
          <w:lang w:val="en-US" w:eastAsia="zh-CN"/>
        </w:rPr>
      </w:pPr>
    </w:p>
    <w:p>
      <w:pPr>
        <w:ind w:firstLine="320" w:firstLineChars="100"/>
        <w:jc w:val="both"/>
        <w:rPr>
          <w:rFonts w:hint="eastAsia" w:ascii="仿宋" w:hAnsi="仿宋" w:eastAsia="仿宋" w:cs="仿宋"/>
          <w:kern w:val="0"/>
          <w:sz w:val="32"/>
          <w:szCs w:val="32"/>
          <w:u w:val="single"/>
          <w:lang w:val="en-US" w:eastAsia="zh-CN"/>
        </w:rPr>
      </w:pPr>
    </w:p>
    <w:p>
      <w:pPr>
        <w:ind w:firstLine="320" w:firstLineChars="100"/>
        <w:jc w:val="both"/>
        <w:rPr>
          <w:rFonts w:hint="eastAsia" w:ascii="仿宋" w:hAnsi="仿宋" w:eastAsia="仿宋" w:cs="仿宋"/>
          <w:kern w:val="0"/>
          <w:sz w:val="32"/>
          <w:szCs w:val="32"/>
          <w:u w:val="single"/>
          <w:lang w:val="en-US" w:eastAsia="zh-CN"/>
        </w:rPr>
      </w:pPr>
    </w:p>
    <w:p>
      <w:pPr>
        <w:ind w:firstLine="320" w:firstLineChars="100"/>
        <w:jc w:val="both"/>
        <w:rPr>
          <w:rFonts w:hint="eastAsia" w:ascii="仿宋" w:hAnsi="仿宋" w:eastAsia="仿宋" w:cs="仿宋"/>
          <w:kern w:val="0"/>
          <w:sz w:val="32"/>
          <w:szCs w:val="32"/>
          <w:u w:val="single"/>
          <w:lang w:val="en-US" w:eastAsia="zh-CN"/>
        </w:rPr>
      </w:pPr>
    </w:p>
    <w:tbl>
      <w:tblPr>
        <w:tblStyle w:val="2"/>
        <w:tblW w:w="473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17"/>
        <w:gridCol w:w="2486"/>
        <w:gridCol w:w="562"/>
        <w:gridCol w:w="1002"/>
        <w:gridCol w:w="309"/>
        <w:gridCol w:w="26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5" w:hRule="atLeast"/>
          <w:jc w:val="center"/>
        </w:trPr>
        <w:tc>
          <w:tcPr>
            <w:tcW w:w="893" w:type="pct"/>
            <w:tcBorders>
              <w:right w:val="single" w:color="000000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单位名称</w:t>
            </w:r>
          </w:p>
        </w:tc>
        <w:tc>
          <w:tcPr>
            <w:tcW w:w="4106" w:type="pct"/>
            <w:gridSpan w:val="5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0" w:hRule="atLeast"/>
          <w:jc w:val="center"/>
        </w:trPr>
        <w:tc>
          <w:tcPr>
            <w:tcW w:w="893" w:type="pct"/>
            <w:tcBorders>
              <w:right w:val="single" w:color="000000" w:sz="4" w:space="0"/>
            </w:tcBorders>
            <w:vAlign w:val="center"/>
          </w:tcPr>
          <w:p>
            <w:pPr>
              <w:spacing w:line="420" w:lineRule="exact"/>
              <w:jc w:val="center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登记证号</w:t>
            </w:r>
          </w:p>
        </w:tc>
        <w:tc>
          <w:tcPr>
            <w:tcW w:w="1463" w:type="pc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  <w:tc>
          <w:tcPr>
            <w:tcW w:w="1102" w:type="pct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spacing w:line="420" w:lineRule="exact"/>
              <w:ind w:left="46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登记时间</w:t>
            </w:r>
          </w:p>
        </w:tc>
        <w:tc>
          <w:tcPr>
            <w:tcW w:w="1539" w:type="pct"/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05" w:hRule="atLeast"/>
          <w:jc w:val="center"/>
        </w:trPr>
        <w:tc>
          <w:tcPr>
            <w:tcW w:w="893" w:type="pct"/>
            <w:tcBorders>
              <w:right w:val="single" w:color="000000" w:sz="4" w:space="0"/>
            </w:tcBorders>
            <w:vAlign w:val="center"/>
          </w:tcPr>
          <w:p>
            <w:pPr>
              <w:spacing w:line="420" w:lineRule="exact"/>
              <w:jc w:val="center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办公地址</w:t>
            </w:r>
          </w:p>
        </w:tc>
        <w:tc>
          <w:tcPr>
            <w:tcW w:w="1463" w:type="pc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  <w:tc>
          <w:tcPr>
            <w:tcW w:w="1102" w:type="pct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spacing w:line="420" w:lineRule="exact"/>
              <w:ind w:left="44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联系电话</w:t>
            </w:r>
          </w:p>
        </w:tc>
        <w:tc>
          <w:tcPr>
            <w:tcW w:w="1539" w:type="pct"/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65" w:hRule="atLeast"/>
          <w:jc w:val="center"/>
        </w:trPr>
        <w:tc>
          <w:tcPr>
            <w:tcW w:w="893" w:type="pct"/>
            <w:tcBorders>
              <w:right w:val="single" w:color="000000" w:sz="4" w:space="0"/>
            </w:tcBorders>
            <w:vAlign w:val="center"/>
          </w:tcPr>
          <w:p>
            <w:pPr>
              <w:spacing w:line="420" w:lineRule="exact"/>
              <w:jc w:val="center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网站地址</w:t>
            </w:r>
          </w:p>
        </w:tc>
        <w:tc>
          <w:tcPr>
            <w:tcW w:w="1463" w:type="pc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  <w:tc>
          <w:tcPr>
            <w:tcW w:w="1102" w:type="pct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spacing w:line="420" w:lineRule="exact"/>
              <w:ind w:left="48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电子邮箱</w:t>
            </w:r>
          </w:p>
        </w:tc>
        <w:tc>
          <w:tcPr>
            <w:tcW w:w="1539" w:type="pct"/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10" w:hRule="atLeast"/>
          <w:jc w:val="center"/>
        </w:trPr>
        <w:tc>
          <w:tcPr>
            <w:tcW w:w="893" w:type="pct"/>
            <w:vMerge w:val="restart"/>
            <w:tcBorders>
              <w:right w:val="single" w:color="000000" w:sz="4" w:space="0"/>
            </w:tcBorders>
            <w:vAlign w:val="center"/>
          </w:tcPr>
          <w:p>
            <w:pPr>
              <w:spacing w:line="420" w:lineRule="exact"/>
              <w:ind w:left="120" w:firstLine="0"/>
              <w:jc w:val="center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法定代表人</w:t>
            </w:r>
          </w:p>
        </w:tc>
        <w:tc>
          <w:tcPr>
            <w:tcW w:w="1463" w:type="pct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  <w:tc>
          <w:tcPr>
            <w:tcW w:w="1102" w:type="pct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spacing w:line="325" w:lineRule="exact"/>
              <w:ind w:left="46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办公电话</w:t>
            </w:r>
          </w:p>
        </w:tc>
        <w:tc>
          <w:tcPr>
            <w:tcW w:w="1539" w:type="pct"/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74" w:hRule="atLeast"/>
          <w:jc w:val="center"/>
        </w:trPr>
        <w:tc>
          <w:tcPr>
            <w:tcW w:w="893" w:type="pct"/>
            <w:vMerge w:val="continue"/>
            <w:tcBorders>
              <w:right w:val="single" w:color="000000" w:sz="4" w:space="0"/>
            </w:tcBorders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  <w:tc>
          <w:tcPr>
            <w:tcW w:w="1463" w:type="pct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  <w:tc>
          <w:tcPr>
            <w:tcW w:w="1102" w:type="pct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spacing w:line="379" w:lineRule="exact"/>
              <w:ind w:left="48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移动电话</w:t>
            </w:r>
          </w:p>
        </w:tc>
        <w:tc>
          <w:tcPr>
            <w:tcW w:w="1539" w:type="pct"/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0" w:hRule="atLeast"/>
          <w:jc w:val="center"/>
        </w:trPr>
        <w:tc>
          <w:tcPr>
            <w:tcW w:w="893" w:type="pct"/>
            <w:vMerge w:val="restart"/>
            <w:tcBorders>
              <w:right w:val="single" w:color="000000" w:sz="4" w:space="0"/>
            </w:tcBorders>
            <w:vAlign w:val="center"/>
          </w:tcPr>
          <w:p>
            <w:pPr>
              <w:spacing w:line="336" w:lineRule="exact"/>
              <w:jc w:val="center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负责评估联系人</w:t>
            </w:r>
          </w:p>
        </w:tc>
        <w:tc>
          <w:tcPr>
            <w:tcW w:w="1463" w:type="pct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  <w:tc>
          <w:tcPr>
            <w:tcW w:w="1102" w:type="pct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spacing w:line="387" w:lineRule="exact"/>
              <w:ind w:left="46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办公电话</w:t>
            </w:r>
          </w:p>
        </w:tc>
        <w:tc>
          <w:tcPr>
            <w:tcW w:w="1539" w:type="pct"/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7" w:hRule="atLeast"/>
          <w:jc w:val="center"/>
        </w:trPr>
        <w:tc>
          <w:tcPr>
            <w:tcW w:w="893" w:type="pct"/>
            <w:vMerge w:val="continue"/>
            <w:tcBorders>
              <w:right w:val="single" w:color="000000" w:sz="4" w:space="0"/>
            </w:tcBorders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  <w:tc>
          <w:tcPr>
            <w:tcW w:w="1463" w:type="pct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  <w:tc>
          <w:tcPr>
            <w:tcW w:w="1102" w:type="pct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spacing w:line="397" w:lineRule="exact"/>
              <w:ind w:left="46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移动电话</w:t>
            </w:r>
          </w:p>
        </w:tc>
        <w:tc>
          <w:tcPr>
            <w:tcW w:w="1539" w:type="pct"/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80" w:hRule="atLeast"/>
          <w:jc w:val="center"/>
        </w:trPr>
        <w:tc>
          <w:tcPr>
            <w:tcW w:w="893" w:type="pct"/>
            <w:vMerge w:val="restart"/>
            <w:tcBorders>
              <w:right w:val="single" w:color="000000" w:sz="4" w:space="0"/>
            </w:tcBorders>
            <w:vAlign w:val="center"/>
          </w:tcPr>
          <w:p>
            <w:pPr>
              <w:spacing w:line="420" w:lineRule="exact"/>
              <w:ind w:firstLine="0"/>
              <w:jc w:val="center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业务主管单位</w:t>
            </w:r>
          </w:p>
        </w:tc>
        <w:tc>
          <w:tcPr>
            <w:tcW w:w="1463" w:type="pct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  <w:tc>
          <w:tcPr>
            <w:tcW w:w="1102" w:type="pct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spacing w:line="354" w:lineRule="exact"/>
              <w:ind w:left="18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主管处（科）室</w:t>
            </w:r>
          </w:p>
        </w:tc>
        <w:tc>
          <w:tcPr>
            <w:tcW w:w="1539" w:type="pct"/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2" w:hRule="atLeast"/>
          <w:jc w:val="center"/>
        </w:trPr>
        <w:tc>
          <w:tcPr>
            <w:tcW w:w="893" w:type="pct"/>
            <w:vMerge w:val="continue"/>
            <w:tcBorders>
              <w:right w:val="single" w:color="000000" w:sz="4" w:space="0"/>
            </w:tcBorders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  <w:tc>
          <w:tcPr>
            <w:tcW w:w="1463" w:type="pct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  <w:tc>
          <w:tcPr>
            <w:tcW w:w="1102" w:type="pct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spacing w:line="397" w:lineRule="exact"/>
              <w:ind w:left="46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联系电话</w:t>
            </w:r>
          </w:p>
        </w:tc>
        <w:tc>
          <w:tcPr>
            <w:tcW w:w="1539" w:type="pct"/>
            <w:vAlign w:val="center"/>
          </w:tcPr>
          <w:p>
            <w:pPr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15" w:hRule="atLeast"/>
          <w:jc w:val="center"/>
        </w:trPr>
        <w:tc>
          <w:tcPr>
            <w:tcW w:w="5000" w:type="pct"/>
            <w:gridSpan w:val="6"/>
            <w:tcBorders>
              <w:left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before="10" w:line="500" w:lineRule="exact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年检结论：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u w:val="single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年度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口合格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口基本合格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口不合格</w:t>
            </w:r>
          </w:p>
          <w:p>
            <w:pPr>
              <w:spacing w:line="500" w:lineRule="exact"/>
              <w:jc w:val="center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年度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口合格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口基本合格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口不合格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3278" w:type="pct"/>
            <w:gridSpan w:val="4"/>
            <w:tcBorders>
              <w:left w:val="single" w:color="000000" w:sz="4" w:space="0"/>
            </w:tcBorders>
            <w:vAlign w:val="center"/>
          </w:tcPr>
          <w:p>
            <w:pPr>
              <w:spacing w:line="390" w:lineRule="exact"/>
              <w:ind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18"/>
                <w:szCs w:val="18"/>
                <w:lang/>
              </w:rPr>
              <w:t>上年度受到有关政府部门行政处罚或者行政处罚尚未执行完毕</w:t>
            </w:r>
          </w:p>
        </w:tc>
        <w:tc>
          <w:tcPr>
            <w:tcW w:w="1721" w:type="pct"/>
            <w:gridSpan w:val="2"/>
            <w:tcBorders>
              <w:right w:val="single" w:color="000000" w:sz="4" w:space="0"/>
            </w:tcBorders>
            <w:vAlign w:val="center"/>
          </w:tcPr>
          <w:p>
            <w:pPr>
              <w:spacing w:line="384" w:lineRule="exact"/>
              <w:ind w:left="34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口是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口否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5" w:hRule="atLeast"/>
          <w:jc w:val="center"/>
        </w:trPr>
        <w:tc>
          <w:tcPr>
            <w:tcW w:w="3278" w:type="pct"/>
            <w:gridSpan w:val="4"/>
            <w:tcBorders>
              <w:left w:val="single" w:color="000000" w:sz="4" w:space="0"/>
            </w:tcBorders>
            <w:vAlign w:val="center"/>
          </w:tcPr>
          <w:p>
            <w:pPr>
              <w:spacing w:line="405" w:lineRule="exact"/>
              <w:ind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18"/>
                <w:szCs w:val="18"/>
                <w:lang/>
              </w:rPr>
              <w:t>正在被有关政府部门或者司法机关立案调查</w:t>
            </w:r>
          </w:p>
        </w:tc>
        <w:tc>
          <w:tcPr>
            <w:tcW w:w="1721" w:type="pct"/>
            <w:gridSpan w:val="2"/>
            <w:tcBorders>
              <w:right w:val="single" w:color="000000" w:sz="4" w:space="0"/>
            </w:tcBorders>
            <w:vAlign w:val="center"/>
          </w:tcPr>
          <w:p>
            <w:pPr>
              <w:spacing w:line="384" w:lineRule="exact"/>
              <w:ind w:left="32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口是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口否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5" w:hRule="atLeast"/>
          <w:jc w:val="center"/>
        </w:trPr>
        <w:tc>
          <w:tcPr>
            <w:tcW w:w="5000" w:type="pct"/>
            <w:gridSpan w:val="6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20" w:lineRule="exact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要求参加评估时间：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19" w:hRule="atLeast"/>
          <w:jc w:val="center"/>
        </w:trPr>
        <w:tc>
          <w:tcPr>
            <w:tcW w:w="5000" w:type="pct"/>
            <w:gridSpan w:val="6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139" w:line="360" w:lineRule="exact"/>
              <w:ind w:firstLine="420" w:firstLineChars="20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我单位根据民政部《社会组织评估管理办法》和《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 w:eastAsia="zh-CN"/>
              </w:rPr>
              <w:t>君山区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关于开展全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社会组织评估工作的通知》的要求，参加此次社会组织评估。现郑重承诺如下：</w:t>
            </w:r>
          </w:p>
          <w:p>
            <w:pPr>
              <w:spacing w:line="440" w:lineRule="exact"/>
              <w:ind w:left="58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一、严格遵守社会组织评估的各项要求、规则和纪律；</w:t>
            </w:r>
          </w:p>
          <w:p>
            <w:pPr>
              <w:spacing w:line="460" w:lineRule="exact"/>
              <w:ind w:left="58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二、认真完成本单位的自评，并积极配合评估小组的考察工作；</w:t>
            </w:r>
          </w:p>
          <w:p>
            <w:pPr>
              <w:spacing w:line="480" w:lineRule="exact"/>
              <w:ind w:left="580" w:firstLine="0"/>
              <w:jc w:val="left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三、填报的本单位基本情况和所提供的评估材料、会计资料全面、真实、准确无误。</w:t>
            </w:r>
          </w:p>
          <w:p>
            <w:pPr>
              <w:spacing w:line="360" w:lineRule="exact"/>
              <w:ind w:left="100" w:firstLine="482"/>
              <w:jc w:val="left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特此承诺！</w:t>
            </w:r>
          </w:p>
          <w:p>
            <w:pPr>
              <w:spacing w:line="360" w:lineRule="exact"/>
              <w:ind w:left="100" w:firstLine="482"/>
              <w:jc w:val="left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社会组织名称（公章）：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ab/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法定代表人签名：</w:t>
            </w:r>
          </w:p>
          <w:p>
            <w:pPr>
              <w:spacing w:line="360" w:lineRule="exact"/>
              <w:ind w:left="100" w:firstLine="482"/>
              <w:jc w:val="right"/>
              <w:rPr>
                <w:rFonts w:hint="eastAsia" w:ascii="Calibri" w:hAnsi="Calibri" w:eastAsia="宋体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 w:val="en-US" w:eastAsia="zh-CN"/>
              </w:rPr>
              <w:t>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380" w:hRule="atLeast"/>
          <w:jc w:val="center"/>
        </w:trPr>
        <w:tc>
          <w:tcPr>
            <w:tcW w:w="2688" w:type="pct"/>
            <w:gridSpan w:val="3"/>
            <w:tcBorders>
              <w:right w:val="single" w:color="000000" w:sz="4" w:space="0"/>
            </w:tcBorders>
            <w:vAlign w:val="top"/>
          </w:tcPr>
          <w:p>
            <w:pPr>
              <w:spacing w:before="100" w:line="360" w:lineRule="exact"/>
              <w:ind w:firstLine="0"/>
              <w:jc w:val="left"/>
              <w:rPr>
                <w:rFonts w:hint="default" w:ascii="Calibri" w:hAnsi="Calibri" w:eastAsia="宋体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业务主管单位意见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 w:val="en-US" w:eastAsia="zh-CN"/>
              </w:rPr>
              <w:t xml:space="preserve">        </w:t>
            </w:r>
          </w:p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</w:p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</w:p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</w:p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</w:p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</w:p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</w:p>
          <w:p>
            <w:pPr>
              <w:spacing w:line="320" w:lineRule="exact"/>
              <w:jc w:val="center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 w:val="en-US" w:eastAsia="zh-CN"/>
              </w:rPr>
              <w:t xml:space="preserve">      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年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 w:val="en-US" w:eastAsia="zh-CN"/>
              </w:rPr>
              <w:t xml:space="preserve">  月 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日</w:t>
            </w:r>
          </w:p>
        </w:tc>
        <w:tc>
          <w:tcPr>
            <w:tcW w:w="2311" w:type="pct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before="100" w:line="360" w:lineRule="exact"/>
              <w:ind w:left="80" w:firstLine="0"/>
              <w:jc w:val="left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登记管理部门意见</w:t>
            </w:r>
          </w:p>
          <w:p>
            <w:pPr>
              <w:spacing w:before="100" w:line="360" w:lineRule="exact"/>
              <w:ind w:left="80" w:firstLine="0"/>
              <w:jc w:val="left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</w:p>
          <w:p>
            <w:pPr>
              <w:spacing w:before="100" w:line="360" w:lineRule="exact"/>
              <w:ind w:left="80" w:firstLine="0"/>
              <w:jc w:val="left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</w:p>
          <w:p>
            <w:pPr>
              <w:spacing w:before="100" w:line="360" w:lineRule="exact"/>
              <w:ind w:left="80" w:firstLine="0"/>
              <w:jc w:val="left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</w:p>
          <w:p>
            <w:pPr>
              <w:spacing w:before="100" w:line="360" w:lineRule="exact"/>
              <w:ind w:left="80" w:firstLine="0"/>
              <w:jc w:val="left"/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</w:pPr>
          </w:p>
          <w:p>
            <w:pPr>
              <w:spacing w:before="100" w:line="360" w:lineRule="exact"/>
              <w:jc w:val="center"/>
              <w:rPr>
                <w:rFonts w:ascii="Calibri" w:hAnsi="Calibri" w:eastAsia="宋体" w:cs="Times New Roman"/>
                <w:kern w:val="0"/>
                <w:sz w:val="21"/>
                <w:szCs w:val="21"/>
                <w:lang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年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月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Times New Roman"/>
                <w:color w:val="000000"/>
                <w:kern w:val="0"/>
                <w:sz w:val="21"/>
                <w:szCs w:val="21"/>
                <w:lang/>
              </w:rPr>
              <w:t>日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1840" w:h="16840"/>
      <w:pgMar w:top="1440" w:right="1500" w:bottom="1440" w:left="1400" w:header="0" w:footer="120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8360488B-DAA1-49DD-8A3D-7F46AEBB777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901AD723-DEA6-4805-BB6A-0299D2CC4302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3" w:fontKey="{A65DB269-25CD-4FDA-940F-91016517E4C1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420" w:lineRule="exact"/>
      <w:jc w:val="both"/>
      <w:rPr>
        <w:rFonts w:ascii="Calibri" w:hAnsi="Calibri" w:eastAsia="宋体" w:cs="Times New Roman"/>
        <w:kern w:val="0"/>
        <w:szCs w:val="22"/>
        <w:lang/>
      </w:rPr>
    </w:pPr>
    <w:r>
      <w:rPr>
        <w:rFonts w:ascii="Calibri" w:hAnsi="Calibri" w:eastAsia="宋体" w:cs="Times New Roman"/>
        <w:kern w:val="0"/>
        <w:sz w:val="21"/>
        <w:szCs w:val="22"/>
        <w:lang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left"/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</w:pP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t>1</w:t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left"/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</w:pP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fldChar w:fldCharType="begin"/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instrText xml:space="preserve"> PAGE  \* MERGEFORMAT </w:instrText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fldChar w:fldCharType="separate"/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t>1</w:t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JmZjhmN2EwMTA5ODYwYTA2ZTE1MTU2OTJkMjVmYTYifQ=="/>
  </w:docVars>
  <w:rsids>
    <w:rsidRoot w:val="027365CC"/>
    <w:rsid w:val="02736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2023-08-24T07:20:00Z</dcterms:created>
  <dc:creator>情系河山</dc:creator>
  <cp:lastModifiedBy>情系河山</cp:lastModifiedBy>
  <dcterms:modified xsi:type="dcterms:W3CDTF">2023-08-24T07:23:28Z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439FA5335D334FCF9044ACE426F805E1_11</vt:lpwstr>
  </property>
</Properties>
</file>