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238" w:rsidRDefault="005327C2">
      <w:pPr>
        <w:jc w:val="center"/>
        <w:rPr>
          <w:rFonts w:ascii="Times New Roman" w:hAnsi="Times New Roman"/>
          <w:b/>
          <w:bCs/>
          <w:kern w:val="0"/>
          <w:sz w:val="32"/>
          <w:szCs w:val="32"/>
        </w:rPr>
      </w:pPr>
      <w:r w:rsidRPr="005327C2">
        <w:rPr>
          <w:rFonts w:ascii="Times New Roman" w:hAnsi="Times New Roman"/>
          <w:b/>
          <w:bCs/>
          <w:kern w:val="0"/>
          <w:sz w:val="32"/>
          <w:szCs w:val="32"/>
        </w:rPr>
        <w:t>岳阳</w:t>
      </w:r>
      <w:r w:rsidRPr="005327C2">
        <w:rPr>
          <w:rFonts w:ascii="Times New Roman" w:hAnsi="Times New Roman"/>
          <w:b/>
          <w:bCs/>
          <w:kern w:val="0"/>
          <w:sz w:val="32"/>
          <w:szCs w:val="32"/>
        </w:rPr>
        <w:t>LNG</w:t>
      </w:r>
      <w:r w:rsidRPr="005327C2">
        <w:rPr>
          <w:rFonts w:ascii="Times New Roman" w:hAnsi="Times New Roman"/>
          <w:b/>
          <w:bCs/>
          <w:kern w:val="0"/>
          <w:sz w:val="32"/>
          <w:szCs w:val="32"/>
        </w:rPr>
        <w:t>接收站（储备中心）项目工程（一期）</w:t>
      </w:r>
    </w:p>
    <w:p w:rsidR="00CD6238" w:rsidRDefault="00A75E16">
      <w:pPr>
        <w:jc w:val="center"/>
        <w:rPr>
          <w:rFonts w:ascii="Times New Roman" w:hAnsi="Times New Roman"/>
          <w:b/>
          <w:bCs/>
          <w:kern w:val="0"/>
          <w:sz w:val="32"/>
          <w:szCs w:val="32"/>
        </w:rPr>
      </w:pPr>
      <w:r>
        <w:rPr>
          <w:rFonts w:ascii="Times New Roman" w:hAnsi="Times New Roman"/>
          <w:b/>
          <w:bCs/>
          <w:kern w:val="0"/>
          <w:sz w:val="32"/>
          <w:szCs w:val="32"/>
        </w:rPr>
        <w:t>环境影响评价公众参与第二次公示</w:t>
      </w:r>
    </w:p>
    <w:p w:rsidR="00CD6238" w:rsidRDefault="00CD6238">
      <w:pPr>
        <w:jc w:val="center"/>
        <w:rPr>
          <w:rFonts w:ascii="Times New Roman" w:hAnsi="Times New Roman"/>
          <w:b/>
          <w:bCs/>
          <w:kern w:val="0"/>
          <w:sz w:val="32"/>
          <w:szCs w:val="32"/>
        </w:rPr>
      </w:pPr>
    </w:p>
    <w:p w:rsidR="00CD6238" w:rsidRDefault="00A75E16">
      <w:pPr>
        <w:spacing w:line="360" w:lineRule="auto"/>
        <w:ind w:firstLineChars="200" w:firstLine="480"/>
        <w:rPr>
          <w:rFonts w:ascii="Times New Roman" w:hAnsi="Times New Roman"/>
          <w:sz w:val="24"/>
        </w:rPr>
      </w:pPr>
      <w:r>
        <w:rPr>
          <w:rFonts w:ascii="Times New Roman" w:hAnsi="Times New Roman"/>
          <w:sz w:val="24"/>
        </w:rPr>
        <w:t>根据《环境影响评价公众参与办法》（生态环境部令第</w:t>
      </w:r>
      <w:r>
        <w:rPr>
          <w:rFonts w:ascii="Times New Roman" w:hAnsi="Times New Roman"/>
          <w:sz w:val="24"/>
        </w:rPr>
        <w:t>4</w:t>
      </w:r>
      <w:r>
        <w:rPr>
          <w:rFonts w:ascii="Times New Roman" w:hAnsi="Times New Roman"/>
          <w:sz w:val="24"/>
        </w:rPr>
        <w:t>号）及国家有关规定，永清环保股份有限公司已形成征求意见稿，现对该环境影响评价进行公众参与第二次公示，并征求公众意见。公示内容如下：</w:t>
      </w:r>
    </w:p>
    <w:p w:rsidR="00CD6238" w:rsidRDefault="00A75E16" w:rsidP="005327C2">
      <w:pPr>
        <w:spacing w:line="360" w:lineRule="auto"/>
        <w:outlineLvl w:val="0"/>
        <w:rPr>
          <w:rFonts w:ascii="Times New Roman" w:hAnsi="Times New Roman"/>
          <w:b/>
          <w:bCs/>
          <w:sz w:val="24"/>
        </w:rPr>
      </w:pPr>
      <w:r>
        <w:rPr>
          <w:rFonts w:ascii="Times New Roman" w:hAnsi="Times New Roman"/>
          <w:b/>
          <w:bCs/>
          <w:sz w:val="24"/>
        </w:rPr>
        <w:t>一、环境影响报告书征求意见稿全文的网络链接及查阅纸质报告书的方式和途径</w:t>
      </w:r>
    </w:p>
    <w:p w:rsidR="00CD6238" w:rsidRDefault="00A75E16">
      <w:pPr>
        <w:spacing w:line="360" w:lineRule="auto"/>
        <w:ind w:firstLineChars="200" w:firstLine="482"/>
        <w:rPr>
          <w:rFonts w:ascii="Times New Roman" w:hAnsi="Times New Roman"/>
          <w:sz w:val="24"/>
        </w:rPr>
      </w:pPr>
      <w:r>
        <w:rPr>
          <w:rFonts w:ascii="Times New Roman" w:hAnsi="Times New Roman"/>
          <w:b/>
          <w:bCs/>
          <w:sz w:val="24"/>
        </w:rPr>
        <w:t>环境影响报告书征求意见稿全文的网络链接</w:t>
      </w:r>
      <w:r>
        <w:rPr>
          <w:rFonts w:ascii="Times New Roman" w:hAnsi="Times New Roman"/>
          <w:sz w:val="24"/>
        </w:rPr>
        <w:t>：见附件</w:t>
      </w:r>
      <w:r>
        <w:rPr>
          <w:rFonts w:ascii="Times New Roman" w:hAnsi="Times New Roman" w:hint="eastAsia"/>
          <w:sz w:val="24"/>
        </w:rPr>
        <w:t>2</w:t>
      </w:r>
      <w:r>
        <w:rPr>
          <w:rFonts w:ascii="Times New Roman" w:hAnsi="Times New Roman"/>
          <w:sz w:val="24"/>
        </w:rPr>
        <w:t>。</w:t>
      </w:r>
    </w:p>
    <w:p w:rsidR="00CD6238" w:rsidRDefault="00A75E16">
      <w:pPr>
        <w:spacing w:line="360" w:lineRule="auto"/>
        <w:ind w:firstLineChars="200" w:firstLine="482"/>
        <w:rPr>
          <w:rFonts w:ascii="Times New Roman" w:hAnsi="Times New Roman"/>
          <w:sz w:val="24"/>
        </w:rPr>
      </w:pPr>
      <w:r>
        <w:rPr>
          <w:rFonts w:ascii="Times New Roman" w:hAnsi="Times New Roman"/>
          <w:b/>
          <w:bCs/>
          <w:sz w:val="24"/>
        </w:rPr>
        <w:t>环境影响报告书征求意见稿全文纸质报告书：</w:t>
      </w:r>
      <w:r>
        <w:rPr>
          <w:rFonts w:ascii="Times New Roman" w:hAnsi="Times New Roman"/>
          <w:sz w:val="24"/>
        </w:rPr>
        <w:t>公众可到</w:t>
      </w:r>
      <w:r w:rsidR="005327C2" w:rsidRPr="006F3896">
        <w:rPr>
          <w:kern w:val="0"/>
          <w:sz w:val="24"/>
        </w:rPr>
        <w:t>岳阳液化天然气有限公司</w:t>
      </w:r>
      <w:r>
        <w:rPr>
          <w:rFonts w:ascii="Times New Roman" w:hAnsi="Times New Roman"/>
          <w:sz w:val="24"/>
        </w:rPr>
        <w:t>或永清环保股份有限公司</w:t>
      </w:r>
      <w:r>
        <w:rPr>
          <w:rFonts w:ascii="Times New Roman" w:hAnsi="Times New Roman" w:hint="eastAsia"/>
          <w:sz w:val="24"/>
        </w:rPr>
        <w:t>现场</w:t>
      </w:r>
      <w:r>
        <w:rPr>
          <w:rFonts w:ascii="Times New Roman" w:hAnsi="Times New Roman"/>
          <w:sz w:val="24"/>
        </w:rPr>
        <w:t>索取，或联系邮寄。</w:t>
      </w:r>
    </w:p>
    <w:p w:rsidR="005327C2" w:rsidRPr="005327C2" w:rsidRDefault="00A75E16">
      <w:pPr>
        <w:numPr>
          <w:ilvl w:val="0"/>
          <w:numId w:val="1"/>
        </w:numPr>
        <w:spacing w:line="360" w:lineRule="auto"/>
        <w:rPr>
          <w:rFonts w:ascii="Times New Roman" w:hAnsi="Times New Roman"/>
          <w:b/>
          <w:kern w:val="0"/>
          <w:sz w:val="24"/>
        </w:rPr>
      </w:pPr>
      <w:r>
        <w:rPr>
          <w:rStyle w:val="a5"/>
          <w:rFonts w:ascii="Times New Roman" w:hAnsi="Times New Roman"/>
          <w:sz w:val="24"/>
          <w:shd w:val="clear" w:color="auto" w:fill="FFFFFF"/>
        </w:rPr>
        <w:t>征求意见的公众范围</w:t>
      </w:r>
      <w:r>
        <w:rPr>
          <w:rStyle w:val="a5"/>
          <w:rFonts w:ascii="Times New Roman" w:hAnsi="Times New Roman"/>
          <w:sz w:val="24"/>
          <w:shd w:val="clear" w:color="auto" w:fill="FFFFFF"/>
        </w:rPr>
        <w:br/>
      </w:r>
      <w:r w:rsidR="00F61EDF">
        <w:rPr>
          <w:rFonts w:ascii="Times New Roman" w:hAnsi="Times New Roman" w:hint="eastAsia"/>
          <w:sz w:val="24"/>
        </w:rPr>
        <w:t xml:space="preserve"> </w:t>
      </w:r>
      <w:r w:rsidR="00F61EDF">
        <w:rPr>
          <w:rFonts w:ascii="Times New Roman" w:hAnsi="Times New Roman"/>
          <w:sz w:val="24"/>
        </w:rPr>
        <w:t xml:space="preserve">   </w:t>
      </w:r>
      <w:r>
        <w:rPr>
          <w:rFonts w:ascii="Times New Roman" w:hAnsi="Times New Roman"/>
          <w:sz w:val="24"/>
        </w:rPr>
        <w:t>受</w:t>
      </w:r>
      <w:r w:rsidR="005327C2" w:rsidRPr="005327C2">
        <w:rPr>
          <w:rFonts w:ascii="Times New Roman" w:hAnsi="Times New Roman"/>
          <w:bCs/>
          <w:sz w:val="24"/>
        </w:rPr>
        <w:t>岳阳</w:t>
      </w:r>
      <w:r w:rsidR="005327C2" w:rsidRPr="005327C2">
        <w:rPr>
          <w:rFonts w:ascii="Times New Roman" w:hAnsi="Times New Roman"/>
          <w:bCs/>
          <w:sz w:val="24"/>
        </w:rPr>
        <w:t>LNG</w:t>
      </w:r>
      <w:r w:rsidR="005327C2" w:rsidRPr="005327C2">
        <w:rPr>
          <w:rFonts w:ascii="Times New Roman" w:hAnsi="Times New Roman"/>
          <w:bCs/>
          <w:sz w:val="24"/>
        </w:rPr>
        <w:t>接收站（储备中心）项目工程（一期）</w:t>
      </w:r>
      <w:r>
        <w:rPr>
          <w:rFonts w:ascii="Times New Roman" w:hAnsi="Times New Roman"/>
          <w:sz w:val="24"/>
        </w:rPr>
        <w:t>环境影响评价直接影响或间接影响的单位和个人以及关注本次环境影响评价实施的单位和个人。</w:t>
      </w:r>
    </w:p>
    <w:p w:rsidR="00CD6238" w:rsidRDefault="00A75E16">
      <w:pPr>
        <w:numPr>
          <w:ilvl w:val="0"/>
          <w:numId w:val="1"/>
        </w:numPr>
        <w:spacing w:line="360" w:lineRule="auto"/>
        <w:rPr>
          <w:rFonts w:ascii="Times New Roman" w:hAnsi="Times New Roman"/>
          <w:b/>
          <w:kern w:val="0"/>
          <w:sz w:val="24"/>
        </w:rPr>
      </w:pPr>
      <w:r>
        <w:rPr>
          <w:rStyle w:val="a5"/>
          <w:rFonts w:ascii="Times New Roman" w:hAnsi="Times New Roman"/>
          <w:sz w:val="24"/>
          <w:shd w:val="clear" w:color="auto" w:fill="FFFFFF"/>
        </w:rPr>
        <w:t>公众意见表的网络链接</w:t>
      </w:r>
      <w:r>
        <w:rPr>
          <w:rStyle w:val="a5"/>
          <w:rFonts w:ascii="Times New Roman" w:hAnsi="Times New Roman"/>
          <w:sz w:val="24"/>
          <w:shd w:val="clear" w:color="auto" w:fill="FFFFFF"/>
        </w:rPr>
        <w:br/>
        <w:t>     </w:t>
      </w:r>
      <w:r w:rsidR="00F61EDF">
        <w:rPr>
          <w:rStyle w:val="a5"/>
          <w:rFonts w:ascii="Times New Roman" w:hAnsi="Times New Roman"/>
          <w:sz w:val="24"/>
          <w:shd w:val="clear" w:color="auto" w:fill="FFFFFF"/>
        </w:rPr>
        <w:t xml:space="preserve"> </w:t>
      </w:r>
      <w:r w:rsidR="007D2599">
        <w:rPr>
          <w:rStyle w:val="a5"/>
          <w:rFonts w:ascii="Times New Roman" w:hAnsi="Times New Roman"/>
          <w:sz w:val="24"/>
          <w:shd w:val="clear" w:color="auto" w:fill="FFFFFF"/>
        </w:rPr>
        <w:t xml:space="preserve"> </w:t>
      </w:r>
      <w:r>
        <w:rPr>
          <w:rFonts w:ascii="Times New Roman" w:hAnsi="Times New Roman"/>
          <w:b/>
          <w:sz w:val="24"/>
        </w:rPr>
        <w:t>公众意见表的网络链接</w:t>
      </w:r>
      <w:r>
        <w:rPr>
          <w:rStyle w:val="a5"/>
          <w:rFonts w:ascii="Times New Roman" w:hAnsi="Times New Roman"/>
          <w:sz w:val="24"/>
          <w:shd w:val="clear" w:color="auto" w:fill="FFFFFF"/>
        </w:rPr>
        <w:t>：</w:t>
      </w:r>
      <w:r>
        <w:rPr>
          <w:rStyle w:val="a5"/>
          <w:rFonts w:ascii="Times New Roman" w:hAnsi="Times New Roman"/>
          <w:b w:val="0"/>
          <w:bCs/>
          <w:sz w:val="24"/>
          <w:shd w:val="clear" w:color="auto" w:fill="FFFFFF"/>
        </w:rPr>
        <w:t>见附件</w:t>
      </w:r>
      <w:r>
        <w:rPr>
          <w:rStyle w:val="a5"/>
          <w:rFonts w:ascii="Times New Roman" w:hAnsi="Times New Roman" w:hint="eastAsia"/>
          <w:b w:val="0"/>
          <w:bCs/>
          <w:sz w:val="24"/>
          <w:shd w:val="clear" w:color="auto" w:fill="FFFFFF"/>
        </w:rPr>
        <w:t>1</w:t>
      </w:r>
      <w:r>
        <w:rPr>
          <w:rStyle w:val="a5"/>
          <w:rFonts w:ascii="Times New Roman" w:hAnsi="Times New Roman"/>
          <w:b w:val="0"/>
          <w:bCs/>
          <w:sz w:val="24"/>
          <w:shd w:val="clear" w:color="auto" w:fill="FFFFFF"/>
        </w:rPr>
        <w:t>。</w:t>
      </w:r>
      <w:r>
        <w:rPr>
          <w:rStyle w:val="a5"/>
          <w:rFonts w:ascii="Times New Roman" w:hAnsi="Times New Roman"/>
          <w:b w:val="0"/>
          <w:bCs/>
          <w:sz w:val="24"/>
          <w:shd w:val="clear" w:color="auto" w:fill="FFFFFF"/>
        </w:rPr>
        <w:br/>
      </w:r>
      <w:r>
        <w:rPr>
          <w:rStyle w:val="a5"/>
          <w:rFonts w:ascii="Times New Roman" w:hAnsi="Times New Roman"/>
          <w:sz w:val="24"/>
          <w:shd w:val="clear" w:color="auto" w:fill="FFFFFF"/>
        </w:rPr>
        <w:t>四、公众提出意见的方式和途径</w:t>
      </w:r>
      <w:r>
        <w:rPr>
          <w:rStyle w:val="a5"/>
          <w:rFonts w:ascii="Times New Roman" w:hAnsi="Times New Roman"/>
          <w:sz w:val="24"/>
          <w:shd w:val="clear" w:color="auto" w:fill="FFFFFF"/>
        </w:rPr>
        <w:br/>
      </w:r>
      <w:r w:rsidR="00F61EDF">
        <w:rPr>
          <w:rStyle w:val="a5"/>
          <w:rFonts w:ascii="Times New Roman" w:hAnsi="Times New Roman" w:hint="eastAsia"/>
          <w:b w:val="0"/>
          <w:bCs/>
          <w:sz w:val="24"/>
          <w:shd w:val="clear" w:color="auto" w:fill="FFFFFF"/>
        </w:rPr>
        <w:t xml:space="preserve"> </w:t>
      </w:r>
      <w:r w:rsidR="00F61EDF">
        <w:rPr>
          <w:rStyle w:val="a5"/>
          <w:rFonts w:ascii="Times New Roman" w:hAnsi="Times New Roman"/>
          <w:b w:val="0"/>
          <w:bCs/>
          <w:sz w:val="24"/>
          <w:shd w:val="clear" w:color="auto" w:fill="FFFFFF"/>
        </w:rPr>
        <w:t xml:space="preserve">  </w:t>
      </w:r>
      <w:r>
        <w:rPr>
          <w:rStyle w:val="a5"/>
          <w:rFonts w:ascii="Times New Roman" w:hAnsi="Times New Roman"/>
          <w:b w:val="0"/>
          <w:bCs/>
          <w:sz w:val="24"/>
          <w:shd w:val="clear" w:color="auto" w:fill="FFFFFF"/>
        </w:rPr>
        <w:t>公众可点击附件</w:t>
      </w:r>
      <w:r>
        <w:rPr>
          <w:rStyle w:val="a5"/>
          <w:rFonts w:ascii="Times New Roman" w:hAnsi="Times New Roman" w:hint="eastAsia"/>
          <w:b w:val="0"/>
          <w:bCs/>
          <w:sz w:val="24"/>
          <w:shd w:val="clear" w:color="auto" w:fill="FFFFFF"/>
        </w:rPr>
        <w:t>1</w:t>
      </w:r>
      <w:r>
        <w:rPr>
          <w:rStyle w:val="a5"/>
          <w:rFonts w:ascii="Times New Roman" w:hAnsi="Times New Roman"/>
          <w:b w:val="0"/>
          <w:bCs/>
          <w:sz w:val="24"/>
          <w:shd w:val="clear" w:color="auto" w:fill="FFFFFF"/>
        </w:rPr>
        <w:t>链接下载、填写公众参与意见表提出对本次环境影响评价发表自己的看法和意见，也可通过电话、传真、电子邮件、信函等各种方式发表意见。为便于进一步沟通、交流和反馈，希望大家在发表意见时提供自己的真实姓名及联系方式。</w:t>
      </w:r>
      <w:r>
        <w:rPr>
          <w:rStyle w:val="a5"/>
          <w:rFonts w:ascii="Times New Roman" w:hAnsi="Times New Roman"/>
          <w:b w:val="0"/>
          <w:bCs/>
          <w:sz w:val="24"/>
          <w:shd w:val="clear" w:color="auto" w:fill="FFFFFF"/>
        </w:rPr>
        <w:br/>
      </w:r>
      <w:r>
        <w:rPr>
          <w:rStyle w:val="a5"/>
          <w:rFonts w:ascii="Times New Roman" w:hAnsi="Times New Roman"/>
          <w:sz w:val="24"/>
          <w:shd w:val="clear" w:color="auto" w:fill="FFFFFF"/>
        </w:rPr>
        <w:t>五、</w:t>
      </w:r>
      <w:r>
        <w:rPr>
          <w:rFonts w:ascii="Times New Roman" w:hAnsi="Times New Roman"/>
          <w:b/>
          <w:sz w:val="24"/>
        </w:rPr>
        <w:t>公众提出意见的起止时间</w:t>
      </w:r>
      <w:r>
        <w:rPr>
          <w:rStyle w:val="a5"/>
          <w:rFonts w:ascii="Times New Roman" w:hAnsi="Times New Roman"/>
          <w:sz w:val="24"/>
          <w:shd w:val="clear" w:color="auto" w:fill="FFFFFF"/>
        </w:rPr>
        <w:br/>
        <w:t xml:space="preserve">      </w:t>
      </w:r>
      <w:r>
        <w:rPr>
          <w:rStyle w:val="a5"/>
          <w:rFonts w:ascii="Times New Roman" w:hAnsi="Times New Roman"/>
          <w:sz w:val="24"/>
          <w:shd w:val="clear" w:color="auto" w:fill="FFFFFF"/>
        </w:rPr>
        <w:t>公示发布之日起</w:t>
      </w:r>
      <w:r w:rsidR="000D0B0D" w:rsidRPr="000D0B0D">
        <w:rPr>
          <w:rStyle w:val="a5"/>
          <w:rFonts w:ascii="Times New Roman" w:hAnsi="Times New Roman" w:hint="eastAsia"/>
          <w:sz w:val="24"/>
          <w:shd w:val="clear" w:color="auto" w:fill="FFFFFF"/>
        </w:rPr>
        <w:t>30</w:t>
      </w:r>
      <w:r w:rsidRPr="000D0B0D">
        <w:rPr>
          <w:rStyle w:val="a5"/>
          <w:rFonts w:ascii="Times New Roman" w:hAnsi="Times New Roman"/>
          <w:sz w:val="24"/>
          <w:shd w:val="clear" w:color="auto" w:fill="FFFFFF"/>
        </w:rPr>
        <w:t>个工作日内</w:t>
      </w:r>
      <w:r>
        <w:rPr>
          <w:rStyle w:val="a5"/>
          <w:rFonts w:ascii="Times New Roman" w:hAnsi="Times New Roman"/>
          <w:sz w:val="24"/>
          <w:shd w:val="clear" w:color="auto" w:fill="FFFFFF"/>
        </w:rPr>
        <w:t>。</w:t>
      </w:r>
      <w:r>
        <w:rPr>
          <w:rStyle w:val="a5"/>
          <w:rFonts w:ascii="Times New Roman" w:hAnsi="Times New Roman"/>
          <w:sz w:val="24"/>
          <w:shd w:val="clear" w:color="auto" w:fill="FFFFFF"/>
        </w:rPr>
        <w:br/>
      </w:r>
      <w:r>
        <w:rPr>
          <w:rStyle w:val="a5"/>
          <w:rFonts w:ascii="Times New Roman" w:hAnsi="Times New Roman"/>
          <w:sz w:val="24"/>
          <w:shd w:val="clear" w:color="auto" w:fill="FFFFFF"/>
        </w:rPr>
        <w:t>六</w:t>
      </w:r>
      <w:r>
        <w:rPr>
          <w:rFonts w:ascii="Times New Roman" w:hAnsi="Times New Roman"/>
          <w:b/>
          <w:kern w:val="0"/>
          <w:sz w:val="24"/>
        </w:rPr>
        <w:t>、</w:t>
      </w:r>
      <w:r>
        <w:rPr>
          <w:rFonts w:ascii="Times New Roman" w:hAnsi="Times New Roman" w:hint="eastAsia"/>
          <w:b/>
          <w:kern w:val="0"/>
          <w:sz w:val="24"/>
        </w:rPr>
        <w:t>建设</w:t>
      </w:r>
      <w:r>
        <w:rPr>
          <w:rFonts w:ascii="Times New Roman" w:hAnsi="Times New Roman"/>
          <w:b/>
          <w:kern w:val="0"/>
          <w:sz w:val="24"/>
        </w:rPr>
        <w:t>单位名称和联系方式</w:t>
      </w:r>
    </w:p>
    <w:p w:rsidR="00CD6238" w:rsidRDefault="00A75E16">
      <w:pPr>
        <w:spacing w:line="360" w:lineRule="auto"/>
        <w:ind w:firstLineChars="200" w:firstLine="482"/>
        <w:rPr>
          <w:rFonts w:ascii="Times New Roman" w:hAnsi="Times New Roman"/>
          <w:lang w:val="zh-CN"/>
        </w:rPr>
      </w:pPr>
      <w:r>
        <w:rPr>
          <w:rFonts w:ascii="Times New Roman" w:hAnsi="Times New Roman" w:hint="eastAsia"/>
          <w:b/>
          <w:bCs/>
          <w:sz w:val="24"/>
        </w:rPr>
        <w:t>建设</w:t>
      </w:r>
      <w:r>
        <w:rPr>
          <w:rFonts w:ascii="Times New Roman" w:hAnsi="Times New Roman"/>
          <w:b/>
          <w:bCs/>
          <w:sz w:val="24"/>
        </w:rPr>
        <w:t>单位：</w:t>
      </w:r>
      <w:r w:rsidR="00782F80">
        <w:rPr>
          <w:rFonts w:ascii="Times New Roman" w:hAnsi="Times New Roman" w:hint="eastAsia"/>
          <w:b/>
          <w:bCs/>
          <w:sz w:val="24"/>
        </w:rPr>
        <w:t xml:space="preserve"> </w:t>
      </w:r>
      <w:r w:rsidR="005327C2">
        <w:rPr>
          <w:rFonts w:ascii="宋体" w:cs="宋体" w:hint="eastAsia"/>
          <w:kern w:val="0"/>
          <w:sz w:val="24"/>
        </w:rPr>
        <w:t>岳阳液化天然气有限公司</w:t>
      </w:r>
    </w:p>
    <w:p w:rsidR="005327C2" w:rsidRDefault="00A75E16">
      <w:pPr>
        <w:spacing w:line="360" w:lineRule="auto"/>
        <w:ind w:firstLineChars="200" w:firstLine="482"/>
        <w:rPr>
          <w:rFonts w:ascii="宋体" w:cs="宋体"/>
          <w:kern w:val="0"/>
          <w:sz w:val="24"/>
        </w:rPr>
      </w:pPr>
      <w:r>
        <w:rPr>
          <w:rFonts w:ascii="Times New Roman" w:hAnsi="Times New Roman"/>
          <w:b/>
          <w:bCs/>
          <w:kern w:val="0"/>
          <w:sz w:val="24"/>
        </w:rPr>
        <w:t>联系地址：</w:t>
      </w:r>
      <w:r w:rsidR="00782F80">
        <w:rPr>
          <w:rFonts w:ascii="Times New Roman" w:hAnsi="Times New Roman" w:hint="eastAsia"/>
          <w:b/>
          <w:bCs/>
          <w:kern w:val="0"/>
          <w:sz w:val="24"/>
        </w:rPr>
        <w:t xml:space="preserve"> </w:t>
      </w:r>
      <w:r w:rsidR="005327C2">
        <w:rPr>
          <w:rFonts w:ascii="宋体" w:cs="宋体" w:hint="eastAsia"/>
          <w:kern w:val="0"/>
          <w:sz w:val="24"/>
        </w:rPr>
        <w:t>湖南省岳阳市君山区</w:t>
      </w:r>
      <w:bookmarkStart w:id="0" w:name="_GoBack"/>
      <w:bookmarkEnd w:id="0"/>
    </w:p>
    <w:p w:rsidR="00CD6238" w:rsidRDefault="00A75E16" w:rsidP="005327C2">
      <w:pPr>
        <w:spacing w:line="360" w:lineRule="auto"/>
        <w:ind w:firstLineChars="200" w:firstLine="482"/>
        <w:rPr>
          <w:rFonts w:ascii="Times New Roman" w:hAnsi="Times New Roman"/>
          <w:kern w:val="0"/>
          <w:sz w:val="24"/>
        </w:rPr>
      </w:pPr>
      <w:r>
        <w:rPr>
          <w:rFonts w:ascii="Times New Roman" w:hAnsi="Times New Roman"/>
          <w:b/>
          <w:bCs/>
          <w:sz w:val="24"/>
        </w:rPr>
        <w:t>联</w:t>
      </w:r>
      <w:r w:rsidR="00F61EDF">
        <w:rPr>
          <w:rFonts w:ascii="Times New Roman" w:hAnsi="Times New Roman" w:hint="eastAsia"/>
          <w:b/>
          <w:bCs/>
          <w:sz w:val="24"/>
        </w:rPr>
        <w:t xml:space="preserve"> </w:t>
      </w:r>
      <w:r>
        <w:rPr>
          <w:rFonts w:ascii="Times New Roman" w:hAnsi="Times New Roman"/>
          <w:b/>
          <w:bCs/>
          <w:sz w:val="24"/>
        </w:rPr>
        <w:t>系</w:t>
      </w:r>
      <w:r w:rsidR="00F61EDF">
        <w:rPr>
          <w:rFonts w:ascii="Times New Roman" w:hAnsi="Times New Roman" w:hint="eastAsia"/>
          <w:b/>
          <w:bCs/>
          <w:sz w:val="24"/>
        </w:rPr>
        <w:t xml:space="preserve"> </w:t>
      </w:r>
      <w:r>
        <w:rPr>
          <w:rFonts w:ascii="Times New Roman" w:hAnsi="Times New Roman"/>
          <w:b/>
          <w:bCs/>
          <w:sz w:val="24"/>
        </w:rPr>
        <w:t>人</w:t>
      </w:r>
      <w:r>
        <w:rPr>
          <w:rFonts w:ascii="Times New Roman" w:hAnsi="Times New Roman"/>
          <w:kern w:val="0"/>
          <w:sz w:val="24"/>
        </w:rPr>
        <w:t>：</w:t>
      </w:r>
      <w:r w:rsidR="00782F80">
        <w:rPr>
          <w:rFonts w:ascii="Times New Roman" w:hAnsi="Times New Roman" w:hint="eastAsia"/>
          <w:kern w:val="0"/>
          <w:sz w:val="24"/>
        </w:rPr>
        <w:t xml:space="preserve"> </w:t>
      </w:r>
      <w:r w:rsidR="005327C2" w:rsidRPr="005327C2">
        <w:rPr>
          <w:rFonts w:ascii="Times New Roman" w:hAnsi="Times New Roman"/>
          <w:sz w:val="24"/>
        </w:rPr>
        <w:t>马自成</w:t>
      </w:r>
    </w:p>
    <w:p w:rsidR="00CD6238" w:rsidRDefault="00A75E16">
      <w:pPr>
        <w:spacing w:line="360" w:lineRule="auto"/>
        <w:ind w:firstLineChars="200" w:firstLine="482"/>
        <w:rPr>
          <w:rFonts w:ascii="Times New Roman" w:hAnsi="Times New Roman"/>
          <w:sz w:val="24"/>
        </w:rPr>
      </w:pPr>
      <w:r>
        <w:rPr>
          <w:rFonts w:ascii="Times New Roman" w:hAnsi="Times New Roman"/>
          <w:b/>
          <w:bCs/>
          <w:kern w:val="0"/>
          <w:sz w:val="24"/>
        </w:rPr>
        <w:t>联系电话：</w:t>
      </w:r>
      <w:r w:rsidR="00782F80">
        <w:rPr>
          <w:rFonts w:ascii="Times New Roman" w:hAnsi="Times New Roman" w:hint="eastAsia"/>
          <w:b/>
          <w:bCs/>
          <w:kern w:val="0"/>
          <w:sz w:val="24"/>
        </w:rPr>
        <w:t xml:space="preserve"> </w:t>
      </w:r>
      <w:r w:rsidR="005327C2" w:rsidRPr="005327C2">
        <w:rPr>
          <w:rFonts w:ascii="Times New Roman" w:hAnsi="Times New Roman"/>
          <w:sz w:val="24"/>
        </w:rPr>
        <w:t>15022876967</w:t>
      </w:r>
    </w:p>
    <w:p w:rsidR="00782F80" w:rsidRPr="00782F80" w:rsidRDefault="00782F80" w:rsidP="00782F80">
      <w:pPr>
        <w:pStyle w:val="a0"/>
        <w:rPr>
          <w:rFonts w:hint="eastAsia"/>
        </w:rPr>
      </w:pPr>
      <w:r>
        <w:rPr>
          <w:rFonts w:hint="eastAsia"/>
        </w:rPr>
        <w:t xml:space="preserve"> </w:t>
      </w:r>
      <w:r w:rsidRPr="00782F80">
        <w:rPr>
          <w:rFonts w:ascii="Times New Roman" w:hAnsi="Times New Roman"/>
          <w:b/>
          <w:bCs/>
          <w:sz w:val="24"/>
        </w:rPr>
        <w:t xml:space="preserve">   </w:t>
      </w:r>
      <w:r w:rsidRPr="00782F80">
        <w:rPr>
          <w:rFonts w:ascii="Times New Roman" w:hAnsi="Times New Roman" w:hint="eastAsia"/>
          <w:b/>
          <w:bCs/>
          <w:sz w:val="24"/>
        </w:rPr>
        <w:t>邮</w:t>
      </w:r>
      <w:r>
        <w:rPr>
          <w:rFonts w:ascii="Times New Roman" w:hAnsi="Times New Roman" w:hint="eastAsia"/>
          <w:b/>
          <w:bCs/>
          <w:sz w:val="24"/>
        </w:rPr>
        <w:t xml:space="preserve"> </w:t>
      </w:r>
      <w:r>
        <w:rPr>
          <w:rFonts w:ascii="Times New Roman" w:hAnsi="Times New Roman"/>
          <w:b/>
          <w:bCs/>
          <w:sz w:val="24"/>
        </w:rPr>
        <w:t xml:space="preserve">   </w:t>
      </w:r>
      <w:r w:rsidRPr="00782F80">
        <w:rPr>
          <w:rFonts w:ascii="Times New Roman" w:hAnsi="Times New Roman" w:hint="eastAsia"/>
          <w:b/>
          <w:bCs/>
          <w:sz w:val="24"/>
        </w:rPr>
        <w:t>箱</w:t>
      </w:r>
      <w:r>
        <w:rPr>
          <w:rFonts w:ascii="Times New Roman" w:hAnsi="Times New Roman" w:hint="eastAsia"/>
          <w:b/>
          <w:bCs/>
          <w:sz w:val="24"/>
        </w:rPr>
        <w:t>：</w:t>
      </w:r>
      <w:r>
        <w:rPr>
          <w:rFonts w:ascii="Times New Roman" w:hAnsi="Times New Roman" w:hint="eastAsia"/>
          <w:b/>
          <w:bCs/>
          <w:sz w:val="24"/>
        </w:rPr>
        <w:t xml:space="preserve"> </w:t>
      </w:r>
      <w:r w:rsidRPr="00782F80">
        <w:rPr>
          <w:rFonts w:ascii="Times New Roman" w:hAnsi="Times New Roman" w:hint="eastAsia"/>
          <w:sz w:val="24"/>
        </w:rPr>
        <w:t>5</w:t>
      </w:r>
      <w:r w:rsidRPr="00782F80">
        <w:rPr>
          <w:rFonts w:ascii="Times New Roman" w:hAnsi="Times New Roman"/>
          <w:sz w:val="24"/>
        </w:rPr>
        <w:t>93632106</w:t>
      </w:r>
      <w:r w:rsidRPr="00782F80">
        <w:rPr>
          <w:rFonts w:ascii="Times New Roman" w:hAnsi="Times New Roman" w:hint="eastAsia"/>
          <w:sz w:val="24"/>
        </w:rPr>
        <w:t>@</w:t>
      </w:r>
      <w:r w:rsidRPr="00782F80">
        <w:rPr>
          <w:rFonts w:ascii="Times New Roman" w:hAnsi="Times New Roman"/>
          <w:sz w:val="24"/>
        </w:rPr>
        <w:t>qq.com</w:t>
      </w:r>
    </w:p>
    <w:p w:rsidR="00CD6238" w:rsidRDefault="00A75E16">
      <w:pPr>
        <w:spacing w:line="360" w:lineRule="auto"/>
        <w:rPr>
          <w:rFonts w:ascii="Times New Roman" w:hAnsi="Times New Roman"/>
          <w:b/>
          <w:kern w:val="0"/>
          <w:sz w:val="24"/>
        </w:rPr>
      </w:pPr>
      <w:r>
        <w:rPr>
          <w:rFonts w:ascii="Times New Roman" w:hAnsi="Times New Roman"/>
          <w:b/>
          <w:kern w:val="0"/>
          <w:sz w:val="24"/>
        </w:rPr>
        <w:lastRenderedPageBreak/>
        <w:t>七、承担评价工作的环境影响评价机构名称和联系方式</w:t>
      </w:r>
    </w:p>
    <w:p w:rsidR="00CD6238" w:rsidRDefault="00A75E16">
      <w:pPr>
        <w:pStyle w:val="a4"/>
        <w:spacing w:before="0" w:beforeAutospacing="0" w:after="0" w:afterAutospacing="0" w:line="360" w:lineRule="auto"/>
        <w:ind w:firstLineChars="200" w:firstLine="482"/>
        <w:jc w:val="both"/>
        <w:rPr>
          <w:rFonts w:ascii="Times New Roman" w:hAnsi="Times New Roman"/>
        </w:rPr>
      </w:pPr>
      <w:r>
        <w:rPr>
          <w:rFonts w:ascii="Times New Roman" w:hAnsi="Times New Roman"/>
          <w:b/>
          <w:bCs/>
        </w:rPr>
        <w:t>机构名称：</w:t>
      </w:r>
      <w:r>
        <w:rPr>
          <w:rFonts w:ascii="Times New Roman" w:hAnsi="Times New Roman"/>
          <w:shd w:val="clear" w:color="auto" w:fill="FFFFFF"/>
        </w:rPr>
        <w:t>永清环保股份有限公司（国环评证甲字第</w:t>
      </w:r>
      <w:r>
        <w:rPr>
          <w:rFonts w:ascii="Times New Roman" w:hAnsi="Times New Roman"/>
          <w:shd w:val="clear" w:color="auto" w:fill="FFFFFF"/>
        </w:rPr>
        <w:t>A2706</w:t>
      </w:r>
      <w:r>
        <w:rPr>
          <w:rFonts w:ascii="Times New Roman" w:hAnsi="Times New Roman"/>
          <w:shd w:val="clear" w:color="auto" w:fill="FFFFFF"/>
        </w:rPr>
        <w:t>号）</w:t>
      </w:r>
    </w:p>
    <w:p w:rsidR="00CD6238" w:rsidRDefault="00A75E16">
      <w:pPr>
        <w:pStyle w:val="a4"/>
        <w:spacing w:before="0" w:beforeAutospacing="0" w:after="0" w:afterAutospacing="0" w:line="360" w:lineRule="auto"/>
        <w:ind w:firstLineChars="200" w:firstLine="482"/>
        <w:jc w:val="both"/>
        <w:rPr>
          <w:rFonts w:ascii="Times New Roman" w:hAnsi="Times New Roman"/>
        </w:rPr>
      </w:pPr>
      <w:r>
        <w:rPr>
          <w:rFonts w:ascii="Times New Roman" w:hAnsi="Times New Roman"/>
          <w:b/>
          <w:bCs/>
        </w:rPr>
        <w:t>联系地址：</w:t>
      </w:r>
      <w:r>
        <w:rPr>
          <w:rFonts w:ascii="Times New Roman" w:hAnsi="Times New Roman"/>
          <w:shd w:val="clear" w:color="auto" w:fill="FFFFFF"/>
        </w:rPr>
        <w:t>湖南省长沙市芙蓉中路二段</w:t>
      </w:r>
      <w:r>
        <w:rPr>
          <w:rFonts w:ascii="Times New Roman" w:hAnsi="Times New Roman"/>
          <w:shd w:val="clear" w:color="auto" w:fill="FFFFFF"/>
        </w:rPr>
        <w:t>80</w:t>
      </w:r>
      <w:r>
        <w:rPr>
          <w:rFonts w:ascii="Times New Roman" w:hAnsi="Times New Roman"/>
          <w:shd w:val="clear" w:color="auto" w:fill="FFFFFF"/>
        </w:rPr>
        <w:t>号顺天国际财富中心</w:t>
      </w:r>
      <w:r>
        <w:rPr>
          <w:rFonts w:ascii="Times New Roman" w:hAnsi="Times New Roman"/>
          <w:shd w:val="clear" w:color="auto" w:fill="FFFFFF"/>
        </w:rPr>
        <w:t>17</w:t>
      </w:r>
      <w:r>
        <w:rPr>
          <w:rFonts w:ascii="Times New Roman" w:hAnsi="Times New Roman"/>
          <w:shd w:val="clear" w:color="auto" w:fill="FFFFFF"/>
        </w:rPr>
        <w:t>楼</w:t>
      </w:r>
      <w:r>
        <w:rPr>
          <w:rFonts w:ascii="Times New Roman" w:hAnsi="Times New Roman"/>
          <w:shd w:val="clear" w:color="auto" w:fill="FFFFFF"/>
        </w:rPr>
        <w:t>1706</w:t>
      </w:r>
    </w:p>
    <w:p w:rsidR="00CD6238" w:rsidRDefault="00A75E16">
      <w:pPr>
        <w:spacing w:line="360" w:lineRule="auto"/>
        <w:ind w:firstLineChars="200" w:firstLine="482"/>
        <w:rPr>
          <w:rFonts w:ascii="Times New Roman" w:hAnsi="Times New Roman"/>
          <w:b/>
          <w:bCs/>
          <w:sz w:val="24"/>
        </w:rPr>
      </w:pPr>
      <w:r>
        <w:rPr>
          <w:rFonts w:ascii="Times New Roman" w:hAnsi="Times New Roman"/>
          <w:b/>
          <w:bCs/>
          <w:kern w:val="0"/>
          <w:sz w:val="24"/>
        </w:rPr>
        <w:t>邮</w:t>
      </w:r>
      <w:r>
        <w:rPr>
          <w:rFonts w:ascii="Times New Roman" w:hAnsi="Times New Roman"/>
          <w:b/>
          <w:bCs/>
          <w:kern w:val="0"/>
          <w:sz w:val="24"/>
        </w:rPr>
        <w:t xml:space="preserve">    </w:t>
      </w:r>
      <w:r>
        <w:rPr>
          <w:rFonts w:ascii="Times New Roman" w:hAnsi="Times New Roman"/>
          <w:b/>
          <w:bCs/>
          <w:kern w:val="0"/>
          <w:sz w:val="24"/>
        </w:rPr>
        <w:t>编：</w:t>
      </w:r>
      <w:r>
        <w:rPr>
          <w:rFonts w:ascii="Times New Roman" w:hAnsi="Times New Roman"/>
          <w:kern w:val="0"/>
          <w:sz w:val="24"/>
          <w:shd w:val="clear" w:color="auto" w:fill="FFFFFF"/>
        </w:rPr>
        <w:t>410000</w:t>
      </w:r>
    </w:p>
    <w:p w:rsidR="00CD6238" w:rsidRDefault="00A75E16">
      <w:pPr>
        <w:pStyle w:val="a4"/>
        <w:spacing w:before="0" w:beforeAutospacing="0" w:after="0" w:afterAutospacing="0" w:line="360" w:lineRule="auto"/>
        <w:ind w:firstLineChars="200" w:firstLine="482"/>
        <w:jc w:val="both"/>
        <w:rPr>
          <w:rFonts w:ascii="Times New Roman" w:hAnsi="Times New Roman"/>
        </w:rPr>
      </w:pPr>
      <w:r>
        <w:rPr>
          <w:rFonts w:ascii="Times New Roman" w:hAnsi="Times New Roman"/>
          <w:b/>
          <w:bCs/>
        </w:rPr>
        <w:t>联</w:t>
      </w:r>
      <w:r>
        <w:rPr>
          <w:rFonts w:ascii="Times New Roman" w:hAnsi="Times New Roman"/>
          <w:b/>
          <w:bCs/>
        </w:rPr>
        <w:t xml:space="preserve"> </w:t>
      </w:r>
      <w:r>
        <w:rPr>
          <w:rFonts w:ascii="Times New Roman" w:hAnsi="Times New Roman"/>
          <w:b/>
          <w:bCs/>
        </w:rPr>
        <w:t>系</w:t>
      </w:r>
      <w:r>
        <w:rPr>
          <w:rFonts w:ascii="Times New Roman" w:hAnsi="Times New Roman"/>
          <w:b/>
          <w:bCs/>
        </w:rPr>
        <w:t xml:space="preserve"> </w:t>
      </w:r>
      <w:r>
        <w:rPr>
          <w:rFonts w:ascii="Times New Roman" w:hAnsi="Times New Roman"/>
          <w:b/>
          <w:bCs/>
        </w:rPr>
        <w:t>人：</w:t>
      </w:r>
      <w:r w:rsidR="005327C2">
        <w:rPr>
          <w:rFonts w:ascii="Times New Roman" w:hAnsi="Times New Roman" w:hint="eastAsia"/>
          <w:b/>
          <w:bCs/>
        </w:rPr>
        <w:t>杨</w:t>
      </w:r>
      <w:r w:rsidR="00F61EDF">
        <w:rPr>
          <w:rFonts w:ascii="Times New Roman" w:hAnsi="Times New Roman" w:hint="eastAsia"/>
          <w:b/>
          <w:bCs/>
        </w:rPr>
        <w:t xml:space="preserve"> </w:t>
      </w:r>
      <w:r>
        <w:rPr>
          <w:rFonts w:ascii="Times New Roman" w:hAnsi="Times New Roman"/>
          <w:shd w:val="clear" w:color="auto" w:fill="FFFFFF"/>
        </w:rPr>
        <w:t>工</w:t>
      </w:r>
    </w:p>
    <w:p w:rsidR="00CD6238" w:rsidRDefault="00A75E16">
      <w:pPr>
        <w:pStyle w:val="a4"/>
        <w:spacing w:before="0" w:beforeAutospacing="0" w:after="0" w:afterAutospacing="0" w:line="360" w:lineRule="auto"/>
        <w:ind w:firstLineChars="200" w:firstLine="482"/>
        <w:jc w:val="both"/>
        <w:rPr>
          <w:rFonts w:ascii="Times New Roman" w:hAnsi="Times New Roman"/>
        </w:rPr>
      </w:pPr>
      <w:r>
        <w:rPr>
          <w:rFonts w:ascii="Times New Roman" w:hAnsi="Times New Roman"/>
          <w:b/>
          <w:bCs/>
        </w:rPr>
        <w:t>联系电话：</w:t>
      </w:r>
      <w:r>
        <w:rPr>
          <w:rFonts w:ascii="Times New Roman" w:hAnsi="Times New Roman"/>
        </w:rPr>
        <w:t>0731-84880680</w:t>
      </w:r>
    </w:p>
    <w:p w:rsidR="00CD6238" w:rsidRDefault="00A75E16">
      <w:pPr>
        <w:spacing w:line="360" w:lineRule="auto"/>
        <w:ind w:firstLineChars="200" w:firstLine="482"/>
        <w:rPr>
          <w:rFonts w:ascii="Times New Roman" w:hAnsi="Times New Roman"/>
          <w:sz w:val="24"/>
        </w:rPr>
      </w:pPr>
      <w:r>
        <w:rPr>
          <w:rFonts w:ascii="Times New Roman" w:hAnsi="Times New Roman"/>
          <w:b/>
          <w:bCs/>
          <w:kern w:val="0"/>
          <w:sz w:val="24"/>
        </w:rPr>
        <w:t>传</w:t>
      </w:r>
      <w:r>
        <w:rPr>
          <w:rFonts w:ascii="Times New Roman" w:hAnsi="Times New Roman"/>
          <w:b/>
          <w:bCs/>
          <w:kern w:val="0"/>
          <w:sz w:val="24"/>
        </w:rPr>
        <w:t xml:space="preserve">    </w:t>
      </w:r>
      <w:r>
        <w:rPr>
          <w:rFonts w:ascii="Times New Roman" w:hAnsi="Times New Roman"/>
          <w:b/>
          <w:bCs/>
          <w:kern w:val="0"/>
          <w:sz w:val="24"/>
        </w:rPr>
        <w:t>真：</w:t>
      </w:r>
      <w:r>
        <w:rPr>
          <w:rFonts w:ascii="Times New Roman" w:hAnsi="Times New Roman"/>
          <w:sz w:val="24"/>
        </w:rPr>
        <w:t>0731-84880680</w:t>
      </w:r>
    </w:p>
    <w:p w:rsidR="00CD6238" w:rsidRDefault="00CD6238">
      <w:pPr>
        <w:spacing w:line="360" w:lineRule="auto"/>
        <w:ind w:firstLineChars="200" w:firstLine="480"/>
        <w:rPr>
          <w:rFonts w:ascii="Times New Roman" w:hAnsi="Times New Roman"/>
          <w:sz w:val="24"/>
        </w:rPr>
      </w:pPr>
    </w:p>
    <w:p w:rsidR="00CD6238" w:rsidRDefault="00CD6238">
      <w:pPr>
        <w:spacing w:line="360" w:lineRule="auto"/>
        <w:ind w:firstLineChars="200" w:firstLine="480"/>
        <w:rPr>
          <w:rFonts w:ascii="Times New Roman" w:hAnsi="Times New Roman"/>
          <w:sz w:val="24"/>
        </w:rPr>
      </w:pPr>
    </w:p>
    <w:p w:rsidR="00CD6238" w:rsidRDefault="005327C2" w:rsidP="00F61EDF">
      <w:pPr>
        <w:spacing w:line="360" w:lineRule="auto"/>
        <w:ind w:firstLineChars="2200" w:firstLine="5280"/>
        <w:rPr>
          <w:rFonts w:ascii="Times New Roman" w:hAnsi="Times New Roman"/>
          <w:sz w:val="24"/>
        </w:rPr>
      </w:pPr>
      <w:r>
        <w:rPr>
          <w:rFonts w:ascii="宋体" w:cs="宋体" w:hint="eastAsia"/>
          <w:kern w:val="0"/>
          <w:sz w:val="24"/>
        </w:rPr>
        <w:t>岳阳液化天然气有限公司</w:t>
      </w:r>
    </w:p>
    <w:p w:rsidR="00CD6238" w:rsidRDefault="00A75E16">
      <w:pPr>
        <w:spacing w:line="360" w:lineRule="auto"/>
        <w:ind w:firstLineChars="200" w:firstLine="480"/>
        <w:rPr>
          <w:rFonts w:ascii="Times New Roman" w:hAnsi="Times New Roman"/>
          <w:sz w:val="24"/>
        </w:rPr>
      </w:pPr>
      <w:r>
        <w:rPr>
          <w:rFonts w:ascii="Times New Roman" w:hAnsi="Times New Roman"/>
          <w:sz w:val="24"/>
        </w:rPr>
        <w:t xml:space="preserve">                                     </w:t>
      </w:r>
      <w:r w:rsidR="00F61EDF">
        <w:rPr>
          <w:rFonts w:ascii="Times New Roman" w:hAnsi="Times New Roman"/>
          <w:sz w:val="24"/>
        </w:rPr>
        <w:t xml:space="preserve">       </w:t>
      </w:r>
      <w:r>
        <w:rPr>
          <w:rFonts w:ascii="Times New Roman" w:hAnsi="Times New Roman"/>
          <w:sz w:val="24"/>
        </w:rPr>
        <w:t>201</w:t>
      </w:r>
      <w:r>
        <w:rPr>
          <w:rFonts w:ascii="Times New Roman" w:hAnsi="Times New Roman" w:hint="eastAsia"/>
          <w:sz w:val="24"/>
        </w:rPr>
        <w:t>9</w:t>
      </w:r>
      <w:r>
        <w:rPr>
          <w:rFonts w:ascii="Times New Roman" w:hAnsi="Times New Roman"/>
          <w:sz w:val="24"/>
        </w:rPr>
        <w:t>年</w:t>
      </w:r>
      <w:r w:rsidR="005327C2">
        <w:rPr>
          <w:rFonts w:ascii="Times New Roman" w:hAnsi="Times New Roman" w:hint="eastAsia"/>
          <w:sz w:val="24"/>
        </w:rPr>
        <w:t>7</w:t>
      </w:r>
      <w:r>
        <w:rPr>
          <w:rFonts w:ascii="Times New Roman" w:hAnsi="Times New Roman"/>
          <w:sz w:val="24"/>
        </w:rPr>
        <w:t>月</w:t>
      </w:r>
      <w:r w:rsidR="005327C2">
        <w:rPr>
          <w:rFonts w:ascii="Times New Roman" w:hAnsi="Times New Roman" w:hint="eastAsia"/>
          <w:sz w:val="24"/>
        </w:rPr>
        <w:t>30</w:t>
      </w:r>
      <w:r>
        <w:rPr>
          <w:rFonts w:ascii="Times New Roman" w:hAnsi="Times New Roman"/>
          <w:sz w:val="24"/>
        </w:rPr>
        <w:t>日</w:t>
      </w:r>
    </w:p>
    <w:p w:rsidR="00CD6238" w:rsidRDefault="00CD6238"/>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pStyle w:val="a0"/>
      </w:pPr>
    </w:p>
    <w:p w:rsidR="00963B01" w:rsidRDefault="00963B01" w:rsidP="00963B01">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lastRenderedPageBreak/>
        <w:t>建设项目环境影响评价公众意见表</w:t>
      </w:r>
    </w:p>
    <w:p w:rsidR="00963B01" w:rsidRDefault="00963B01" w:rsidP="00963B01">
      <w:pPr>
        <w:adjustRightInd w:val="0"/>
        <w:snapToGrid w:val="0"/>
        <w:spacing w:line="408" w:lineRule="auto"/>
        <w:rPr>
          <w:rFonts w:ascii="黑体" w:eastAsia="黑体" w:hAnsi="黑体"/>
          <w:szCs w:val="32"/>
        </w:rPr>
      </w:pPr>
    </w:p>
    <w:p w:rsidR="00963B01" w:rsidRDefault="00963B01" w:rsidP="00963B01">
      <w:pPr>
        <w:adjustRightInd w:val="0"/>
        <w:snapToGrid w:val="0"/>
        <w:spacing w:afterLines="50" w:after="156"/>
        <w:rPr>
          <w:rFonts w:ascii="Times New Roman" w:eastAsia="黑体" w:hAnsi="Times New Roman"/>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881"/>
        <w:gridCol w:w="5408"/>
      </w:tblGrid>
      <w:tr w:rsidR="00963B01" w:rsidTr="00963B01">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963B01" w:rsidRDefault="00963B01">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963B01" w:rsidRDefault="00963B01">
            <w:pPr>
              <w:adjustRightInd w:val="0"/>
              <w:snapToGrid w:val="0"/>
              <w:jc w:val="center"/>
              <w:rPr>
                <w:rFonts w:ascii="宋体" w:hAnsi="宋体"/>
                <w:szCs w:val="21"/>
              </w:rPr>
            </w:pPr>
            <w:r>
              <w:rPr>
                <w:rFonts w:ascii="宋体" w:hAnsi="宋体" w:hint="eastAsia"/>
                <w:szCs w:val="21"/>
              </w:rPr>
              <w:t>岳阳LNG接收站（储备中心）项目工程（一期）</w:t>
            </w:r>
          </w:p>
        </w:tc>
      </w:tr>
      <w:tr w:rsidR="00963B01" w:rsidTr="00963B01">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63B01" w:rsidRDefault="00963B01">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963B01" w:rsidTr="00963B01">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Pr="00963B01" w:rsidRDefault="00963B01" w:rsidP="00963B01">
            <w:pPr>
              <w:pStyle w:val="a0"/>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963B01" w:rsidTr="00963B01">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63B01" w:rsidRDefault="00963B01">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963B01" w:rsidTr="00963B01">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63B01" w:rsidRDefault="00963B01">
            <w:pPr>
              <w:adjustRightInd w:val="0"/>
              <w:snapToGrid w:val="0"/>
              <w:rPr>
                <w:rFonts w:ascii="宋体" w:hAnsi="宋体"/>
                <w:szCs w:val="21"/>
              </w:rPr>
            </w:pPr>
            <w:r>
              <w:rPr>
                <w:rFonts w:ascii="宋体" w:hAnsi="宋体" w:hint="eastAsia"/>
                <w:b/>
                <w:bCs/>
                <w:szCs w:val="21"/>
              </w:rPr>
              <w:t>（一）公众为公民的请填写以下信息</w:t>
            </w:r>
          </w:p>
        </w:tc>
      </w:tr>
      <w:tr w:rsidR="00963B01" w:rsidTr="00963B01">
        <w:trPr>
          <w:trHeight w:val="680"/>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姓   名</w:t>
            </w:r>
          </w:p>
        </w:tc>
        <w:tc>
          <w:tcPr>
            <w:tcW w:w="5408" w:type="dxa"/>
            <w:tcBorders>
              <w:top w:val="single" w:sz="4" w:space="0" w:color="auto"/>
              <w:left w:val="single" w:sz="4" w:space="0" w:color="auto"/>
              <w:bottom w:val="single" w:sz="4" w:space="0" w:color="auto"/>
              <w:right w:val="single" w:sz="8" w:space="0" w:color="auto"/>
            </w:tcBorders>
            <w:vAlign w:val="center"/>
          </w:tcPr>
          <w:p w:rsidR="00963B01" w:rsidRDefault="00963B01">
            <w:pPr>
              <w:adjustRightInd w:val="0"/>
              <w:snapToGrid w:val="0"/>
              <w:rPr>
                <w:rFonts w:ascii="宋体" w:hAnsi="宋体"/>
                <w:szCs w:val="21"/>
              </w:rPr>
            </w:pPr>
          </w:p>
        </w:tc>
      </w:tr>
      <w:tr w:rsidR="00963B01" w:rsidTr="00963B01">
        <w:trPr>
          <w:trHeight w:val="680"/>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身份证号</w:t>
            </w:r>
          </w:p>
        </w:tc>
        <w:tc>
          <w:tcPr>
            <w:tcW w:w="5408" w:type="dxa"/>
            <w:tcBorders>
              <w:top w:val="single" w:sz="4" w:space="0" w:color="auto"/>
              <w:left w:val="single" w:sz="4" w:space="0" w:color="auto"/>
              <w:bottom w:val="single" w:sz="4" w:space="0" w:color="auto"/>
              <w:right w:val="single" w:sz="8" w:space="0" w:color="auto"/>
            </w:tcBorders>
            <w:vAlign w:val="center"/>
          </w:tcPr>
          <w:p w:rsidR="00963B01" w:rsidRDefault="00963B01">
            <w:pPr>
              <w:adjustRightInd w:val="0"/>
              <w:snapToGrid w:val="0"/>
              <w:rPr>
                <w:rFonts w:ascii="宋体" w:hAnsi="宋体"/>
                <w:szCs w:val="21"/>
              </w:rPr>
            </w:pPr>
          </w:p>
        </w:tc>
      </w:tr>
      <w:tr w:rsidR="00963B01" w:rsidTr="00963B01">
        <w:trPr>
          <w:trHeight w:val="970"/>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有效联系方式</w:t>
            </w:r>
          </w:p>
          <w:p w:rsidR="00963B01" w:rsidRDefault="00963B01">
            <w:pPr>
              <w:adjustRightInd w:val="0"/>
              <w:snapToGrid w:val="0"/>
              <w:jc w:val="center"/>
              <w:rPr>
                <w:rFonts w:ascii="宋体" w:hAnsi="宋体"/>
                <w:szCs w:val="21"/>
              </w:rPr>
            </w:pPr>
            <w:r>
              <w:rPr>
                <w:rFonts w:ascii="宋体" w:hAnsi="宋体" w:hint="eastAsia"/>
                <w:szCs w:val="21"/>
              </w:rPr>
              <w:t>（电话号码或邮箱）</w:t>
            </w:r>
          </w:p>
        </w:tc>
        <w:tc>
          <w:tcPr>
            <w:tcW w:w="5408" w:type="dxa"/>
            <w:tcBorders>
              <w:top w:val="single" w:sz="4" w:space="0" w:color="auto"/>
              <w:left w:val="single" w:sz="4" w:space="0" w:color="auto"/>
              <w:bottom w:val="single" w:sz="4" w:space="0" w:color="auto"/>
              <w:right w:val="single" w:sz="8" w:space="0" w:color="auto"/>
            </w:tcBorders>
            <w:vAlign w:val="center"/>
          </w:tcPr>
          <w:p w:rsidR="00963B01" w:rsidRDefault="00963B01">
            <w:pPr>
              <w:adjustRightInd w:val="0"/>
              <w:snapToGrid w:val="0"/>
              <w:rPr>
                <w:rFonts w:ascii="宋体" w:hAnsi="宋体"/>
                <w:szCs w:val="21"/>
              </w:rPr>
            </w:pPr>
          </w:p>
        </w:tc>
      </w:tr>
      <w:tr w:rsidR="00963B01" w:rsidTr="00963B01">
        <w:trPr>
          <w:trHeight w:val="858"/>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经常居住地址</w:t>
            </w:r>
          </w:p>
        </w:tc>
        <w:tc>
          <w:tcPr>
            <w:tcW w:w="5408" w:type="dxa"/>
            <w:tcBorders>
              <w:top w:val="single" w:sz="4" w:space="0" w:color="auto"/>
              <w:left w:val="single" w:sz="4" w:space="0" w:color="auto"/>
              <w:bottom w:val="single" w:sz="4" w:space="0" w:color="auto"/>
              <w:right w:val="single" w:sz="8" w:space="0" w:color="auto"/>
            </w:tcBorders>
            <w:vAlign w:val="center"/>
            <w:hideMark/>
          </w:tcPr>
          <w:p w:rsidR="00963B01" w:rsidRDefault="00963B01">
            <w:pPr>
              <w:adjustRightInd w:val="0"/>
              <w:snapToGrid w:val="0"/>
              <w:ind w:left="1050" w:hangingChars="500" w:hanging="1050"/>
              <w:rPr>
                <w:rFonts w:ascii="宋体" w:hAnsi="宋体"/>
                <w:szCs w:val="21"/>
              </w:rPr>
            </w:pPr>
            <w:r>
              <w:rPr>
                <w:rFonts w:ascii="宋体" w:hAnsi="宋体" w:hint="eastAsia"/>
                <w:szCs w:val="21"/>
              </w:rPr>
              <w:t>湖南省岳阳市君山区       乡（镇、街道）       村（居委会）       村民组（小区）</w:t>
            </w:r>
          </w:p>
        </w:tc>
      </w:tr>
      <w:tr w:rsidR="00963B01" w:rsidTr="00963B01">
        <w:trPr>
          <w:trHeight w:val="1487"/>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是否同意公开个人信息</w:t>
            </w:r>
          </w:p>
          <w:p w:rsidR="00963B01" w:rsidRDefault="00963B01">
            <w:pPr>
              <w:adjustRightInd w:val="0"/>
              <w:snapToGrid w:val="0"/>
              <w:jc w:val="center"/>
              <w:rPr>
                <w:rFonts w:ascii="宋体" w:hAnsi="宋体"/>
                <w:b/>
                <w:bCs/>
                <w:szCs w:val="21"/>
              </w:rPr>
            </w:pPr>
            <w:r>
              <w:rPr>
                <w:rFonts w:ascii="宋体" w:hAnsi="宋体" w:hint="eastAsia"/>
                <w:szCs w:val="21"/>
              </w:rPr>
              <w:t>（填同意或不同意）</w:t>
            </w:r>
          </w:p>
        </w:tc>
        <w:tc>
          <w:tcPr>
            <w:tcW w:w="5408" w:type="dxa"/>
            <w:tcBorders>
              <w:top w:val="single" w:sz="4" w:space="0" w:color="auto"/>
              <w:left w:val="single" w:sz="4" w:space="0" w:color="auto"/>
              <w:bottom w:val="single" w:sz="4" w:space="0" w:color="auto"/>
              <w:right w:val="single" w:sz="8" w:space="0" w:color="auto"/>
            </w:tcBorders>
            <w:vAlign w:val="center"/>
          </w:tcPr>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p>
          <w:p w:rsidR="00963B01" w:rsidRDefault="00963B01">
            <w:pPr>
              <w:adjustRightInd w:val="0"/>
              <w:snapToGrid w:val="0"/>
              <w:rPr>
                <w:rFonts w:ascii="宋体" w:hAnsi="宋体"/>
                <w:szCs w:val="21"/>
              </w:rPr>
            </w:pPr>
            <w:r>
              <w:rPr>
                <w:rFonts w:ascii="宋体" w:hAnsi="宋体" w:hint="eastAsia"/>
                <w:szCs w:val="21"/>
              </w:rPr>
              <w:t>（若不填则默认为不同意公开）</w:t>
            </w:r>
          </w:p>
        </w:tc>
      </w:tr>
      <w:tr w:rsidR="00963B01" w:rsidTr="00963B01">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63B01" w:rsidRDefault="00963B01">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963B01" w:rsidTr="00963B01">
        <w:trPr>
          <w:trHeight w:val="680"/>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单位名称</w:t>
            </w:r>
          </w:p>
        </w:tc>
        <w:tc>
          <w:tcPr>
            <w:tcW w:w="5408" w:type="dxa"/>
            <w:tcBorders>
              <w:top w:val="single" w:sz="4" w:space="0" w:color="auto"/>
              <w:left w:val="single" w:sz="4" w:space="0" w:color="auto"/>
              <w:bottom w:val="single" w:sz="4" w:space="0" w:color="auto"/>
              <w:right w:val="single" w:sz="8" w:space="0" w:color="auto"/>
            </w:tcBorders>
          </w:tcPr>
          <w:p w:rsidR="00963B01" w:rsidRDefault="00963B01">
            <w:pPr>
              <w:adjustRightInd w:val="0"/>
              <w:snapToGrid w:val="0"/>
              <w:rPr>
                <w:rFonts w:ascii="宋体" w:hAnsi="宋体"/>
                <w:b/>
                <w:bCs/>
                <w:szCs w:val="21"/>
              </w:rPr>
            </w:pPr>
          </w:p>
        </w:tc>
      </w:tr>
      <w:tr w:rsidR="00963B01" w:rsidTr="00963B01">
        <w:trPr>
          <w:trHeight w:val="680"/>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5408" w:type="dxa"/>
            <w:tcBorders>
              <w:top w:val="single" w:sz="4" w:space="0" w:color="auto"/>
              <w:left w:val="single" w:sz="4" w:space="0" w:color="auto"/>
              <w:bottom w:val="single" w:sz="4" w:space="0" w:color="auto"/>
              <w:right w:val="single" w:sz="8" w:space="0" w:color="auto"/>
            </w:tcBorders>
          </w:tcPr>
          <w:p w:rsidR="00963B01" w:rsidRDefault="00963B01">
            <w:pPr>
              <w:adjustRightInd w:val="0"/>
              <w:snapToGrid w:val="0"/>
              <w:rPr>
                <w:rFonts w:ascii="宋体" w:hAnsi="宋体"/>
                <w:b/>
                <w:bCs/>
                <w:szCs w:val="21"/>
              </w:rPr>
            </w:pPr>
          </w:p>
        </w:tc>
      </w:tr>
      <w:tr w:rsidR="00963B01" w:rsidTr="00963B01">
        <w:trPr>
          <w:trHeight w:val="1221"/>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有效联系方式</w:t>
            </w:r>
          </w:p>
          <w:p w:rsidR="00963B01" w:rsidRDefault="00963B01">
            <w:pPr>
              <w:adjustRightInd w:val="0"/>
              <w:snapToGrid w:val="0"/>
              <w:jc w:val="center"/>
              <w:rPr>
                <w:rFonts w:ascii="宋体" w:hAnsi="宋体"/>
                <w:b/>
                <w:bCs/>
                <w:szCs w:val="21"/>
              </w:rPr>
            </w:pPr>
            <w:r>
              <w:rPr>
                <w:rFonts w:ascii="宋体" w:hAnsi="宋体" w:hint="eastAsia"/>
                <w:szCs w:val="21"/>
              </w:rPr>
              <w:t>（电话号码或邮箱）</w:t>
            </w:r>
          </w:p>
        </w:tc>
        <w:tc>
          <w:tcPr>
            <w:tcW w:w="5408" w:type="dxa"/>
            <w:tcBorders>
              <w:top w:val="single" w:sz="4" w:space="0" w:color="auto"/>
              <w:left w:val="single" w:sz="4" w:space="0" w:color="auto"/>
              <w:bottom w:val="single" w:sz="4" w:space="0" w:color="auto"/>
              <w:right w:val="single" w:sz="8" w:space="0" w:color="auto"/>
            </w:tcBorders>
          </w:tcPr>
          <w:p w:rsidR="00963B01" w:rsidRDefault="00963B01">
            <w:pPr>
              <w:adjustRightInd w:val="0"/>
              <w:snapToGrid w:val="0"/>
              <w:rPr>
                <w:rFonts w:ascii="宋体" w:hAnsi="宋体"/>
                <w:b/>
                <w:bCs/>
                <w:szCs w:val="21"/>
              </w:rPr>
            </w:pPr>
          </w:p>
        </w:tc>
      </w:tr>
      <w:tr w:rsidR="00963B01" w:rsidTr="00963B01">
        <w:trPr>
          <w:trHeight w:val="998"/>
        </w:trPr>
        <w:tc>
          <w:tcPr>
            <w:tcW w:w="3652" w:type="dxa"/>
            <w:gridSpan w:val="2"/>
            <w:tcBorders>
              <w:top w:val="single" w:sz="4" w:space="0" w:color="auto"/>
              <w:left w:val="single" w:sz="8" w:space="0" w:color="auto"/>
              <w:bottom w:val="single" w:sz="4" w:space="0" w:color="auto"/>
              <w:right w:val="single" w:sz="4" w:space="0" w:color="auto"/>
            </w:tcBorders>
            <w:vAlign w:val="center"/>
            <w:hideMark/>
          </w:tcPr>
          <w:p w:rsidR="00963B01" w:rsidRDefault="00963B01">
            <w:pPr>
              <w:adjustRightInd w:val="0"/>
              <w:snapToGrid w:val="0"/>
              <w:jc w:val="center"/>
              <w:rPr>
                <w:rFonts w:ascii="宋体" w:hAnsi="宋体"/>
                <w:b/>
                <w:bCs/>
                <w:szCs w:val="21"/>
              </w:rPr>
            </w:pPr>
            <w:r>
              <w:rPr>
                <w:rFonts w:ascii="宋体" w:hAnsi="宋体" w:hint="eastAsia"/>
                <w:b/>
                <w:bCs/>
                <w:szCs w:val="21"/>
              </w:rPr>
              <w:t>地    址</w:t>
            </w:r>
          </w:p>
        </w:tc>
        <w:tc>
          <w:tcPr>
            <w:tcW w:w="5408" w:type="dxa"/>
            <w:tcBorders>
              <w:top w:val="single" w:sz="4" w:space="0" w:color="auto"/>
              <w:left w:val="single" w:sz="4" w:space="0" w:color="auto"/>
              <w:bottom w:val="single" w:sz="4" w:space="0" w:color="auto"/>
              <w:right w:val="single" w:sz="8" w:space="0" w:color="auto"/>
            </w:tcBorders>
            <w:vAlign w:val="center"/>
            <w:hideMark/>
          </w:tcPr>
          <w:p w:rsidR="00963B01" w:rsidRDefault="00963B01">
            <w:pPr>
              <w:adjustRightInd w:val="0"/>
              <w:snapToGrid w:val="0"/>
              <w:ind w:left="1050" w:hangingChars="500" w:hanging="1050"/>
              <w:rPr>
                <w:rFonts w:ascii="宋体" w:hAnsi="宋体"/>
                <w:b/>
                <w:bCs/>
                <w:szCs w:val="21"/>
              </w:rPr>
            </w:pPr>
            <w:r>
              <w:rPr>
                <w:rFonts w:ascii="宋体" w:hAnsi="宋体" w:hint="eastAsia"/>
                <w:szCs w:val="21"/>
              </w:rPr>
              <w:t>湖南省岳阳市君山区       乡（镇、街道）     路    号</w:t>
            </w:r>
          </w:p>
        </w:tc>
      </w:tr>
      <w:tr w:rsidR="00963B01" w:rsidTr="00963B01">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963B01" w:rsidRDefault="00963B01">
            <w:pPr>
              <w:tabs>
                <w:tab w:val="left" w:pos="2535"/>
              </w:tabs>
              <w:adjustRightInd w:val="0"/>
              <w:snapToGrid w:val="0"/>
              <w:spacing w:beforeLines="80" w:before="249"/>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963B01" w:rsidRPr="0052100E" w:rsidRDefault="00963B01" w:rsidP="00963B01">
      <w:pPr>
        <w:pStyle w:val="a0"/>
        <w:rPr>
          <w:rFonts w:hint="eastAsia"/>
        </w:rPr>
      </w:pPr>
    </w:p>
    <w:sectPr w:rsidR="00963B01" w:rsidRPr="0052100E" w:rsidSect="00CD623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BCA" w:rsidRDefault="00144BCA" w:rsidP="005327C2">
      <w:r>
        <w:separator/>
      </w:r>
    </w:p>
  </w:endnote>
  <w:endnote w:type="continuationSeparator" w:id="0">
    <w:p w:rsidR="00144BCA" w:rsidRDefault="00144BCA" w:rsidP="0053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BCA" w:rsidRDefault="00144BCA" w:rsidP="005327C2">
      <w:r>
        <w:separator/>
      </w:r>
    </w:p>
  </w:footnote>
  <w:footnote w:type="continuationSeparator" w:id="0">
    <w:p w:rsidR="00144BCA" w:rsidRDefault="00144BCA" w:rsidP="0053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C90700"/>
    <w:multiLevelType w:val="singleLevel"/>
    <w:tmpl w:val="A8C9070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6238"/>
    <w:rsid w:val="00040F87"/>
    <w:rsid w:val="000D0B0D"/>
    <w:rsid w:val="00144BCA"/>
    <w:rsid w:val="00200121"/>
    <w:rsid w:val="002740F7"/>
    <w:rsid w:val="004D7166"/>
    <w:rsid w:val="0052100E"/>
    <w:rsid w:val="005327C2"/>
    <w:rsid w:val="00782F80"/>
    <w:rsid w:val="007D2599"/>
    <w:rsid w:val="00933CA3"/>
    <w:rsid w:val="00963B01"/>
    <w:rsid w:val="00A75E16"/>
    <w:rsid w:val="00CD6238"/>
    <w:rsid w:val="00DC7B0C"/>
    <w:rsid w:val="00F61EDF"/>
    <w:rsid w:val="0D244391"/>
    <w:rsid w:val="152248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C5385"/>
  <w15:docId w15:val="{BE3B0CE8-2CF2-461F-B4A1-AA08663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CD6238"/>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D6238"/>
    <w:pPr>
      <w:spacing w:after="120"/>
    </w:pPr>
  </w:style>
  <w:style w:type="paragraph" w:styleId="a4">
    <w:name w:val="Normal (Web)"/>
    <w:basedOn w:val="a"/>
    <w:qFormat/>
    <w:rsid w:val="00CD6238"/>
    <w:pPr>
      <w:spacing w:before="100" w:beforeAutospacing="1" w:after="100" w:afterAutospacing="1"/>
      <w:jc w:val="left"/>
    </w:pPr>
    <w:rPr>
      <w:kern w:val="0"/>
      <w:sz w:val="24"/>
    </w:rPr>
  </w:style>
  <w:style w:type="paragraph" w:customStyle="1" w:styleId="Char1CharCharChar">
    <w:name w:val="Char1 Char Char Char"/>
    <w:basedOn w:val="a"/>
    <w:qFormat/>
    <w:rsid w:val="00CD6238"/>
  </w:style>
  <w:style w:type="character" w:styleId="a5">
    <w:name w:val="Strong"/>
    <w:basedOn w:val="a1"/>
    <w:qFormat/>
    <w:rsid w:val="00CD6238"/>
    <w:rPr>
      <w:b/>
    </w:rPr>
  </w:style>
  <w:style w:type="paragraph" w:styleId="a6">
    <w:name w:val="Document Map"/>
    <w:basedOn w:val="a"/>
    <w:link w:val="a7"/>
    <w:rsid w:val="005327C2"/>
    <w:rPr>
      <w:rFonts w:ascii="宋体"/>
      <w:sz w:val="18"/>
      <w:szCs w:val="18"/>
    </w:rPr>
  </w:style>
  <w:style w:type="character" w:customStyle="1" w:styleId="a7">
    <w:name w:val="文档结构图 字符"/>
    <w:basedOn w:val="a1"/>
    <w:link w:val="a6"/>
    <w:rsid w:val="005327C2"/>
    <w:rPr>
      <w:rFonts w:ascii="宋体" w:hAnsi="Calibri"/>
      <w:kern w:val="2"/>
      <w:sz w:val="18"/>
      <w:szCs w:val="18"/>
    </w:rPr>
  </w:style>
  <w:style w:type="paragraph" w:styleId="a8">
    <w:name w:val="header"/>
    <w:basedOn w:val="a"/>
    <w:link w:val="a9"/>
    <w:rsid w:val="005327C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rsid w:val="005327C2"/>
    <w:rPr>
      <w:rFonts w:ascii="Calibri" w:hAnsi="Calibri"/>
      <w:kern w:val="2"/>
      <w:sz w:val="18"/>
      <w:szCs w:val="18"/>
    </w:rPr>
  </w:style>
  <w:style w:type="paragraph" w:styleId="aa">
    <w:name w:val="footer"/>
    <w:basedOn w:val="a"/>
    <w:link w:val="ab"/>
    <w:rsid w:val="005327C2"/>
    <w:pPr>
      <w:tabs>
        <w:tab w:val="center" w:pos="4153"/>
        <w:tab w:val="right" w:pos="8306"/>
      </w:tabs>
      <w:snapToGrid w:val="0"/>
      <w:jc w:val="left"/>
    </w:pPr>
    <w:rPr>
      <w:sz w:val="18"/>
      <w:szCs w:val="18"/>
    </w:rPr>
  </w:style>
  <w:style w:type="character" w:customStyle="1" w:styleId="ab">
    <w:name w:val="页脚 字符"/>
    <w:basedOn w:val="a1"/>
    <w:link w:val="aa"/>
    <w:rsid w:val="005327C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2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Words>
  <Characters>1237</Characters>
  <Application>Microsoft Office Word</Application>
  <DocSecurity>0</DocSecurity>
  <Lines>10</Lines>
  <Paragraphs>2</Paragraphs>
  <ScaleCrop>false</ScaleCrop>
  <Company>china</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YYXC-20181022T</cp:lastModifiedBy>
  <cp:revision>21</cp:revision>
  <dcterms:created xsi:type="dcterms:W3CDTF">2014-10-29T12:08:00Z</dcterms:created>
  <dcterms:modified xsi:type="dcterms:W3CDTF">2019-07-29T13:12:00Z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