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napToGrid w:val="0"/>
        <w:rPr>
          <w:rFonts w:ascii="Times New Roman" w:hAnsi="Times New Roman" w:eastAsia="黑体" w:cs="黑体"/>
          <w:sz w:val="32"/>
        </w:rPr>
      </w:pPr>
    </w:p>
    <w:p>
      <w:pPr>
        <w:snapToGrid w:val="0"/>
        <w:rPr>
          <w:rFonts w:eastAsia="黑体"/>
          <w:sz w:val="44"/>
          <w:szCs w:val="44"/>
        </w:rPr>
      </w:pPr>
    </w:p>
    <w:p>
      <w:pPr>
        <w:snapToGrid w:val="0"/>
        <w:rPr>
          <w:rFonts w:eastAsia="黑体"/>
          <w:sz w:val="44"/>
          <w:szCs w:val="44"/>
        </w:rPr>
      </w:pPr>
    </w:p>
    <w:p>
      <w:pPr>
        <w:tabs>
          <w:tab w:val="left" w:pos="1689"/>
          <w:tab w:val="left" w:pos="4689"/>
          <w:tab w:val="left" w:pos="10008"/>
        </w:tabs>
        <w:ind w:left="93"/>
        <w:jc w:val="left"/>
        <w:rPr>
          <w:kern w:val="0"/>
          <w:sz w:val="24"/>
        </w:rPr>
      </w:pPr>
      <w:r>
        <w:rPr>
          <w:rFonts w:ascii="Times New Roman" w:hAnsi="Times New Roman" w:eastAsia="黑体"/>
          <w:kern w:val="0"/>
          <w:sz w:val="32"/>
          <w:szCs w:val="32"/>
        </w:rPr>
        <w:tab/>
      </w:r>
      <w:r>
        <w:rPr>
          <w:rFonts w:ascii="Times New Roman" w:hAnsi="Times New Roman"/>
          <w:kern w:val="0"/>
          <w:sz w:val="24"/>
        </w:rPr>
        <w:tab/>
      </w:r>
      <w:r>
        <w:rPr>
          <w:rFonts w:ascii="Times New Roman" w:hAnsi="Times New Roman"/>
          <w:kern w:val="0"/>
          <w:sz w:val="24"/>
        </w:rPr>
        <w:tab/>
      </w:r>
    </w:p>
    <w:p>
      <w:pPr>
        <w:tabs>
          <w:tab w:val="left" w:pos="1689"/>
        </w:tabs>
        <w:ind w:left="93"/>
        <w:jc w:val="center"/>
        <w:rPr>
          <w:rFonts w:eastAsia="黑体"/>
          <w:b/>
          <w:kern w:val="0"/>
          <w:sz w:val="56"/>
          <w:szCs w:val="56"/>
        </w:rPr>
      </w:pPr>
      <w:r>
        <w:rPr>
          <w:rFonts w:hint="eastAsia" w:ascii="Times New Roman" w:hAnsi="Times New Roman" w:eastAsia="黑体" w:cs="黑体"/>
          <w:b/>
          <w:kern w:val="0"/>
          <w:sz w:val="56"/>
          <w:szCs w:val="56"/>
        </w:rPr>
        <w:t>全国义务教育发展基本均衡县（市、区）申报表</w:t>
      </w:r>
    </w:p>
    <w:p>
      <w:pPr>
        <w:tabs>
          <w:tab w:val="left" w:pos="1689"/>
          <w:tab w:val="left" w:pos="4689"/>
          <w:tab w:val="left" w:pos="10008"/>
        </w:tabs>
        <w:ind w:left="93"/>
        <w:jc w:val="left"/>
        <w:rPr>
          <w:kern w:val="0"/>
          <w:sz w:val="24"/>
        </w:rPr>
      </w:pPr>
      <w:r>
        <w:rPr>
          <w:rFonts w:ascii="Times New Roman" w:hAnsi="Times New Roman" w:eastAsia="黑体"/>
          <w:kern w:val="0"/>
          <w:sz w:val="52"/>
          <w:szCs w:val="52"/>
        </w:rPr>
        <w:tab/>
      </w:r>
      <w:r>
        <w:rPr>
          <w:rFonts w:ascii="Times New Roman" w:hAnsi="Times New Roman"/>
          <w:kern w:val="0"/>
          <w:sz w:val="24"/>
        </w:rPr>
        <w:tab/>
      </w:r>
      <w:r>
        <w:rPr>
          <w:rFonts w:ascii="Times New Roman" w:hAnsi="Times New Roman"/>
          <w:kern w:val="0"/>
          <w:sz w:val="24"/>
        </w:rPr>
        <w:tab/>
      </w:r>
    </w:p>
    <w:p>
      <w:pPr>
        <w:tabs>
          <w:tab w:val="left" w:pos="1689"/>
          <w:tab w:val="left" w:pos="4689"/>
          <w:tab w:val="left" w:pos="10008"/>
        </w:tabs>
        <w:ind w:left="93"/>
        <w:jc w:val="left"/>
        <w:rPr>
          <w:kern w:val="0"/>
          <w:sz w:val="24"/>
        </w:rPr>
      </w:pPr>
    </w:p>
    <w:p>
      <w:pPr>
        <w:tabs>
          <w:tab w:val="left" w:pos="1689"/>
          <w:tab w:val="left" w:pos="10008"/>
        </w:tabs>
        <w:jc w:val="center"/>
        <w:rPr>
          <w:rFonts w:eastAsia="仿宋_GB2312"/>
          <w:b/>
          <w:kern w:val="0"/>
          <w:szCs w:val="32"/>
        </w:rPr>
      </w:pPr>
      <w:r>
        <w:rPr>
          <w:rFonts w:ascii="Times New Roman" w:hAnsi="Times New Roman" w:eastAsia="仿宋_GB2312"/>
          <w:b/>
          <w:kern w:val="0"/>
          <w:sz w:val="32"/>
          <w:szCs w:val="32"/>
          <w:u w:val="single"/>
        </w:rPr>
        <w:t xml:space="preserve">   </w:t>
      </w:r>
      <w:r>
        <w:rPr>
          <w:rFonts w:hint="eastAsia" w:ascii="Times New Roman" w:hAnsi="Times New Roman" w:eastAsia="仿宋_GB2312"/>
          <w:b/>
          <w:kern w:val="0"/>
          <w:sz w:val="32"/>
          <w:szCs w:val="32"/>
          <w:u w:val="single"/>
        </w:rPr>
        <w:t>湖</w:t>
      </w:r>
      <w:r>
        <w:rPr>
          <w:rFonts w:ascii="Times New Roman" w:hAnsi="Times New Roman" w:eastAsia="仿宋_GB2312"/>
          <w:b/>
          <w:kern w:val="0"/>
          <w:sz w:val="32"/>
          <w:szCs w:val="32"/>
          <w:u w:val="single"/>
        </w:rPr>
        <w:t xml:space="preserve">  </w:t>
      </w:r>
      <w:r>
        <w:rPr>
          <w:rFonts w:hint="eastAsia" w:ascii="Times New Roman" w:hAnsi="Times New Roman" w:eastAsia="仿宋_GB2312"/>
          <w:b/>
          <w:kern w:val="0"/>
          <w:sz w:val="32"/>
          <w:szCs w:val="32"/>
          <w:u w:val="single"/>
        </w:rPr>
        <w:t>南</w:t>
      </w:r>
      <w:r>
        <w:rPr>
          <w:rFonts w:ascii="Times New Roman" w:hAnsi="Times New Roman" w:eastAsia="仿宋_GB2312"/>
          <w:b/>
          <w:kern w:val="0"/>
          <w:sz w:val="32"/>
          <w:szCs w:val="32"/>
          <w:u w:val="single"/>
        </w:rPr>
        <w:t xml:space="preserve">   </w:t>
      </w:r>
      <w:r>
        <w:rPr>
          <w:rFonts w:hint="eastAsia" w:ascii="Times New Roman" w:hAnsi="Times New Roman" w:eastAsia="仿宋_GB2312" w:cs="仿宋_GB2312"/>
          <w:b/>
          <w:kern w:val="0"/>
          <w:sz w:val="32"/>
          <w:szCs w:val="32"/>
        </w:rPr>
        <w:t>省</w:t>
      </w:r>
      <w:r>
        <w:rPr>
          <w:rFonts w:ascii="Times New Roman" w:hAnsi="Times New Roman" w:eastAsia="仿宋_GB2312"/>
          <w:b/>
          <w:kern w:val="0"/>
          <w:sz w:val="32"/>
          <w:szCs w:val="32"/>
          <w:u w:val="single"/>
        </w:rPr>
        <w:t xml:space="preserve">    </w:t>
      </w:r>
      <w:r>
        <w:rPr>
          <w:rFonts w:hint="eastAsia" w:ascii="Times New Roman" w:hAnsi="Times New Roman" w:eastAsia="仿宋_GB2312"/>
          <w:b/>
          <w:kern w:val="0"/>
          <w:sz w:val="32"/>
          <w:szCs w:val="32"/>
          <w:u w:val="single"/>
        </w:rPr>
        <w:t>岳</w:t>
      </w:r>
      <w:r>
        <w:rPr>
          <w:rFonts w:ascii="Times New Roman" w:hAnsi="Times New Roman" w:eastAsia="仿宋_GB2312"/>
          <w:b/>
          <w:kern w:val="0"/>
          <w:sz w:val="32"/>
          <w:szCs w:val="32"/>
          <w:u w:val="single"/>
        </w:rPr>
        <w:t xml:space="preserve">  </w:t>
      </w:r>
      <w:r>
        <w:rPr>
          <w:rFonts w:hint="eastAsia" w:ascii="Times New Roman" w:hAnsi="Times New Roman" w:eastAsia="仿宋_GB2312"/>
          <w:b/>
          <w:kern w:val="0"/>
          <w:sz w:val="32"/>
          <w:szCs w:val="32"/>
          <w:u w:val="single"/>
        </w:rPr>
        <w:t>阳</w:t>
      </w:r>
      <w:r>
        <w:rPr>
          <w:rFonts w:ascii="Times New Roman" w:hAnsi="Times New Roman" w:eastAsia="仿宋_GB2312"/>
          <w:b/>
          <w:kern w:val="0"/>
          <w:sz w:val="32"/>
          <w:szCs w:val="32"/>
          <w:u w:val="single"/>
        </w:rPr>
        <w:t xml:space="preserve">   </w:t>
      </w:r>
      <w:r>
        <w:rPr>
          <w:rFonts w:hint="eastAsia" w:ascii="Times New Roman" w:hAnsi="Times New Roman" w:eastAsia="仿宋_GB2312" w:cs="仿宋_GB2312"/>
          <w:b/>
          <w:kern w:val="0"/>
          <w:sz w:val="32"/>
          <w:szCs w:val="32"/>
        </w:rPr>
        <w:t>市（州）</w:t>
      </w:r>
      <w:r>
        <w:rPr>
          <w:rFonts w:ascii="Times New Roman" w:hAnsi="Times New Roman" w:eastAsia="仿宋_GB2312"/>
          <w:b/>
          <w:kern w:val="0"/>
          <w:sz w:val="32"/>
          <w:szCs w:val="32"/>
          <w:u w:val="single"/>
        </w:rPr>
        <w:t xml:space="preserve">   </w:t>
      </w:r>
      <w:r>
        <w:rPr>
          <w:rFonts w:hint="eastAsia" w:ascii="Times New Roman" w:hAnsi="Times New Roman" w:eastAsia="仿宋_GB2312"/>
          <w:b/>
          <w:kern w:val="0"/>
          <w:sz w:val="32"/>
          <w:szCs w:val="32"/>
          <w:u w:val="single"/>
        </w:rPr>
        <w:t>君</w:t>
      </w:r>
      <w:r>
        <w:rPr>
          <w:rFonts w:ascii="Times New Roman" w:hAnsi="Times New Roman" w:eastAsia="仿宋_GB2312"/>
          <w:b/>
          <w:kern w:val="0"/>
          <w:sz w:val="32"/>
          <w:szCs w:val="32"/>
          <w:u w:val="single"/>
        </w:rPr>
        <w:t xml:space="preserve">  </w:t>
      </w:r>
      <w:r>
        <w:rPr>
          <w:rFonts w:hint="eastAsia" w:ascii="Times New Roman" w:hAnsi="Times New Roman" w:eastAsia="仿宋_GB2312"/>
          <w:b/>
          <w:kern w:val="0"/>
          <w:sz w:val="32"/>
          <w:szCs w:val="32"/>
          <w:u w:val="single"/>
        </w:rPr>
        <w:t>山</w:t>
      </w:r>
      <w:r>
        <w:rPr>
          <w:rFonts w:ascii="Times New Roman" w:hAnsi="Times New Roman" w:eastAsia="仿宋_GB2312"/>
          <w:b/>
          <w:kern w:val="0"/>
          <w:sz w:val="32"/>
          <w:szCs w:val="32"/>
          <w:u w:val="single"/>
        </w:rPr>
        <w:t xml:space="preserve">   </w:t>
      </w:r>
      <w:r>
        <w:rPr>
          <w:rFonts w:hint="eastAsia" w:ascii="Times New Roman" w:hAnsi="Times New Roman" w:eastAsia="仿宋_GB2312" w:cs="仿宋_GB2312"/>
          <w:b/>
          <w:kern w:val="0"/>
          <w:sz w:val="32"/>
          <w:szCs w:val="32"/>
        </w:rPr>
        <w:t>县（市、区）</w:t>
      </w:r>
    </w:p>
    <w:p>
      <w:pPr>
        <w:tabs>
          <w:tab w:val="left" w:pos="1689"/>
          <w:tab w:val="left" w:pos="10008"/>
        </w:tabs>
        <w:ind w:left="93"/>
        <w:jc w:val="left"/>
        <w:rPr>
          <w:kern w:val="0"/>
          <w:sz w:val="24"/>
        </w:rPr>
      </w:pPr>
      <w:r>
        <w:rPr>
          <w:rFonts w:ascii="Times New Roman" w:hAnsi="Times New Roman" w:eastAsia="仿宋_GB2312"/>
          <w:b/>
          <w:kern w:val="0"/>
          <w:sz w:val="32"/>
          <w:szCs w:val="32"/>
        </w:rPr>
        <w:tab/>
      </w:r>
      <w:r>
        <w:rPr>
          <w:rFonts w:ascii="Times New Roman" w:hAnsi="Times New Roman" w:eastAsia="仿宋_GB2312"/>
          <w:b/>
          <w:kern w:val="0"/>
          <w:sz w:val="32"/>
          <w:szCs w:val="32"/>
        </w:rPr>
        <w:tab/>
      </w:r>
      <w:bookmarkStart w:id="0" w:name="_GoBack"/>
      <w:bookmarkEnd w:id="0"/>
      <w:r>
        <w:rPr>
          <w:rFonts w:ascii="Times New Roman" w:hAnsi="Times New Roman"/>
          <w:kern w:val="0"/>
          <w:sz w:val="24"/>
        </w:rPr>
        <w:tab/>
      </w:r>
    </w:p>
    <w:p>
      <w:pPr>
        <w:tabs>
          <w:tab w:val="left" w:pos="1689"/>
          <w:tab w:val="left" w:pos="4689"/>
        </w:tabs>
        <w:ind w:left="93"/>
        <w:jc w:val="left"/>
        <w:rPr>
          <w:rFonts w:eastAsia="仿宋_GB2312"/>
          <w:b/>
          <w:kern w:val="0"/>
          <w:szCs w:val="32"/>
        </w:rPr>
      </w:pPr>
      <w:r>
        <w:rPr>
          <w:rFonts w:ascii="Times New Roman" w:hAnsi="Times New Roman" w:eastAsia="仿宋_GB2312"/>
          <w:b/>
          <w:kern w:val="0"/>
          <w:sz w:val="32"/>
          <w:szCs w:val="32"/>
        </w:rPr>
        <w:tab/>
      </w:r>
      <w:r>
        <w:rPr>
          <w:rFonts w:ascii="Times New Roman" w:hAnsi="Times New Roman" w:eastAsia="仿宋_GB2312"/>
          <w:b/>
          <w:kern w:val="0"/>
          <w:sz w:val="32"/>
          <w:szCs w:val="32"/>
        </w:rPr>
        <w:tab/>
      </w:r>
      <w:r>
        <w:rPr>
          <w:rFonts w:hint="eastAsia" w:ascii="Times New Roman" w:hAnsi="Times New Roman" w:eastAsia="仿宋_GB2312" w:cs="仿宋_GB2312"/>
          <w:b/>
          <w:kern w:val="0"/>
          <w:sz w:val="32"/>
          <w:szCs w:val="32"/>
        </w:rPr>
        <w:t>报送时间：　</w:t>
      </w:r>
      <w:r>
        <w:rPr>
          <w:rFonts w:ascii="Times New Roman" w:hAnsi="Times New Roman" w:eastAsia="仿宋_GB2312" w:cs="仿宋_GB2312"/>
          <w:b/>
          <w:kern w:val="0"/>
          <w:sz w:val="32"/>
          <w:szCs w:val="32"/>
        </w:rPr>
        <w:t>2016</w:t>
      </w:r>
      <w:r>
        <w:rPr>
          <w:rFonts w:hint="eastAsia" w:ascii="Times New Roman" w:hAnsi="Times New Roman" w:eastAsia="仿宋_GB2312" w:cs="仿宋_GB2312"/>
          <w:b/>
          <w:kern w:val="0"/>
          <w:sz w:val="32"/>
          <w:szCs w:val="32"/>
        </w:rPr>
        <w:t>年</w:t>
      </w:r>
      <w:r>
        <w:rPr>
          <w:rFonts w:ascii="Times New Roman" w:hAnsi="Times New Roman" w:eastAsia="仿宋_GB2312" w:cs="仿宋_GB2312"/>
          <w:b/>
          <w:kern w:val="0"/>
          <w:sz w:val="32"/>
          <w:szCs w:val="32"/>
        </w:rPr>
        <w:t>3</w:t>
      </w:r>
      <w:r>
        <w:rPr>
          <w:rFonts w:hint="eastAsia" w:ascii="Times New Roman" w:hAnsi="Times New Roman" w:eastAsia="仿宋_GB2312" w:cs="仿宋_GB2312"/>
          <w:b/>
          <w:kern w:val="0"/>
          <w:sz w:val="32"/>
          <w:szCs w:val="32"/>
        </w:rPr>
        <w:t>月</w:t>
      </w:r>
      <w:r>
        <w:rPr>
          <w:rFonts w:ascii="Times New Roman" w:hAnsi="Times New Roman" w:eastAsia="仿宋_GB2312" w:cs="仿宋_GB2312"/>
          <w:b/>
          <w:kern w:val="0"/>
          <w:sz w:val="32"/>
          <w:szCs w:val="32"/>
        </w:rPr>
        <w:t>15</w:t>
      </w:r>
      <w:r>
        <w:rPr>
          <w:rFonts w:hint="eastAsia" w:ascii="Times New Roman" w:hAnsi="Times New Roman" w:eastAsia="仿宋_GB2312" w:cs="仿宋_GB2312"/>
          <w:b/>
          <w:kern w:val="0"/>
          <w:sz w:val="32"/>
          <w:szCs w:val="32"/>
        </w:rPr>
        <w:t>日　　　</w:t>
      </w:r>
    </w:p>
    <w:p>
      <w:pPr>
        <w:tabs>
          <w:tab w:val="left" w:pos="4715"/>
        </w:tabs>
        <w:jc w:val="left"/>
        <w:rPr>
          <w:rFonts w:eastAsia="仿宋_GB2312"/>
          <w:b/>
          <w:kern w:val="0"/>
          <w:szCs w:val="32"/>
        </w:rPr>
      </w:pPr>
      <w:r>
        <w:rPr>
          <w:rFonts w:ascii="Times New Roman" w:hAnsi="Times New Roman" w:eastAsia="仿宋_GB2312"/>
          <w:b/>
          <w:kern w:val="0"/>
          <w:sz w:val="32"/>
          <w:szCs w:val="32"/>
        </w:rPr>
        <w:tab/>
      </w:r>
      <w:r>
        <w:rPr>
          <w:rFonts w:hint="eastAsia" w:ascii="Times New Roman" w:hAnsi="Times New Roman" w:eastAsia="仿宋_GB2312" w:cs="仿宋_GB2312"/>
          <w:b/>
          <w:kern w:val="0"/>
          <w:sz w:val="32"/>
          <w:szCs w:val="32"/>
        </w:rPr>
        <w:t>报送单位：　岳阳市君山区人民政府（盖章）</w:t>
      </w:r>
    </w:p>
    <w:p>
      <w:pPr>
        <w:tabs>
          <w:tab w:val="left" w:pos="1689"/>
          <w:tab w:val="left" w:pos="4689"/>
        </w:tabs>
        <w:ind w:left="93"/>
        <w:jc w:val="left"/>
        <w:rPr>
          <w:rFonts w:eastAsia="仿宋_GB2312"/>
          <w:b/>
          <w:kern w:val="0"/>
          <w:szCs w:val="32"/>
        </w:rPr>
      </w:pPr>
    </w:p>
    <w:p>
      <w:pPr>
        <w:tabs>
          <w:tab w:val="left" w:pos="1689"/>
          <w:tab w:val="left" w:pos="4689"/>
        </w:tabs>
        <w:ind w:left="93"/>
        <w:jc w:val="left"/>
        <w:rPr>
          <w:rFonts w:ascii="Times New Roman" w:hAnsi="Times New Roman" w:eastAsia="黑体" w:cs="黑体"/>
          <w:sz w:val="28"/>
          <w:szCs w:val="28"/>
        </w:rPr>
        <w:sectPr>
          <w:headerReference r:id="rId3" w:type="default"/>
          <w:footerReference r:id="rId4" w:type="default"/>
          <w:pgSz w:w="15840" w:h="12240" w:orient="landscape"/>
          <w:pgMar w:top="1803" w:right="1440" w:bottom="1803" w:left="1440" w:header="720" w:footer="720" w:gutter="0"/>
          <w:cols w:space="0" w:num="1"/>
          <w:docGrid w:type="lines" w:linePitch="319" w:charSpace="0"/>
        </w:sectPr>
      </w:pPr>
      <w:r>
        <w:rPr>
          <w:rFonts w:ascii="Times New Roman" w:hAnsi="Times New Roman"/>
          <w:kern w:val="0"/>
          <w:sz w:val="24"/>
        </w:rPr>
        <w:tab/>
      </w:r>
      <w:r>
        <w:rPr>
          <w:rFonts w:ascii="Times New Roman" w:hAnsi="Times New Roman"/>
          <w:kern w:val="0"/>
          <w:sz w:val="24"/>
        </w:rPr>
        <w:tab/>
      </w:r>
      <w:r>
        <w:rPr>
          <w:rFonts w:hint="eastAsia" w:ascii="Times New Roman" w:hAnsi="Times New Roman" w:eastAsia="楷体_GB2312" w:cs="楷体_GB2312"/>
          <w:b/>
          <w:kern w:val="0"/>
          <w:sz w:val="32"/>
          <w:szCs w:val="32"/>
        </w:rPr>
        <w:t>国家教育督导团办公室制</w:t>
      </w:r>
    </w:p>
    <w:p>
      <w:pPr>
        <w:ind w:firstLine="31680" w:firstLineChars="50"/>
        <w:jc w:val="center"/>
        <w:rPr>
          <w:rFonts w:ascii="Times New Roman" w:hAnsi="Times New Roman" w:eastAsia="黑体" w:cs="黑体"/>
          <w:sz w:val="28"/>
          <w:szCs w:val="28"/>
        </w:rPr>
      </w:pPr>
    </w:p>
    <w:p>
      <w:pPr>
        <w:ind w:firstLine="31680" w:firstLineChars="50"/>
        <w:jc w:val="center"/>
        <w:rPr>
          <w:rFonts w:eastAsia="黑体"/>
          <w:sz w:val="28"/>
          <w:szCs w:val="28"/>
        </w:rPr>
      </w:pPr>
      <w:r>
        <w:rPr>
          <w:rFonts w:hint="eastAsia" w:ascii="Times New Roman" w:hAnsi="Times New Roman" w:eastAsia="黑体" w:cs="黑体"/>
          <w:sz w:val="28"/>
          <w:szCs w:val="28"/>
        </w:rPr>
        <w:t>表</w:t>
      </w:r>
      <w:r>
        <w:rPr>
          <w:rFonts w:hint="eastAsia" w:ascii="宋体" w:hAnsi="宋体" w:cs="宋体"/>
          <w:sz w:val="28"/>
          <w:szCs w:val="28"/>
        </w:rPr>
        <w:t>Ⅰ</w:t>
      </w:r>
      <w:r>
        <w:rPr>
          <w:rFonts w:hint="eastAsia" w:ascii="Times New Roman" w:hAnsi="Times New Roman" w:eastAsia="黑体" w:cs="黑体"/>
          <w:sz w:val="28"/>
          <w:szCs w:val="28"/>
        </w:rPr>
        <w:t>：义务教育发展基本均衡县（市、区）基本情况</w:t>
      </w:r>
    </w:p>
    <w:p>
      <w:pPr>
        <w:ind w:firstLine="31680" w:firstLineChars="50"/>
        <w:jc w:val="center"/>
        <w:rPr>
          <w:color w:val="FF0000"/>
          <w:sz w:val="24"/>
          <w:szCs w:val="28"/>
        </w:rPr>
      </w:pPr>
    </w:p>
    <w:tbl>
      <w:tblPr>
        <w:tblStyle w:val="5"/>
        <w:tblW w:w="13798" w:type="dxa"/>
        <w:jc w:val="center"/>
        <w:tblInd w:w="-418"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0" w:type="dxa"/>
          <w:bottom w:w="0" w:type="dxa"/>
          <w:right w:w="0" w:type="dxa"/>
        </w:tblCellMar>
      </w:tblPr>
      <w:tblGrid>
        <w:gridCol w:w="637"/>
        <w:gridCol w:w="631"/>
        <w:gridCol w:w="631"/>
        <w:gridCol w:w="637"/>
        <w:gridCol w:w="654"/>
        <w:gridCol w:w="626"/>
        <w:gridCol w:w="634"/>
        <w:gridCol w:w="739"/>
        <w:gridCol w:w="615"/>
        <w:gridCol w:w="450"/>
        <w:gridCol w:w="468"/>
        <w:gridCol w:w="447"/>
        <w:gridCol w:w="510"/>
        <w:gridCol w:w="801"/>
        <w:gridCol w:w="696"/>
        <w:gridCol w:w="634"/>
        <w:gridCol w:w="634"/>
        <w:gridCol w:w="637"/>
        <w:gridCol w:w="634"/>
        <w:gridCol w:w="543"/>
        <w:gridCol w:w="543"/>
        <w:gridCol w:w="367"/>
        <w:gridCol w:w="630"/>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0" w:type="dxa"/>
            <w:bottom w:w="0" w:type="dxa"/>
            <w:right w:w="0" w:type="dxa"/>
          </w:tblCellMar>
        </w:tblPrEx>
        <w:trPr>
          <w:trHeight w:val="565" w:hRule="exact"/>
          <w:jc w:val="center"/>
        </w:trPr>
        <w:tc>
          <w:tcPr>
            <w:tcW w:w="637" w:type="dxa"/>
            <w:vMerge w:val="restart"/>
            <w:tcBorders>
              <w:top w:val="single" w:color="auto" w:sz="8" w:space="0"/>
            </w:tcBorders>
          </w:tcPr>
          <w:p>
            <w:pPr>
              <w:snapToGrid w:val="0"/>
              <w:jc w:val="center"/>
              <w:rPr>
                <w:sz w:val="18"/>
              </w:rPr>
            </w:pPr>
          </w:p>
        </w:tc>
        <w:tc>
          <w:tcPr>
            <w:tcW w:w="2553" w:type="dxa"/>
            <w:gridSpan w:val="4"/>
            <w:tcBorders>
              <w:top w:val="single" w:color="auto" w:sz="8" w:space="0"/>
            </w:tcBorders>
            <w:vAlign w:val="center"/>
          </w:tcPr>
          <w:p>
            <w:pPr>
              <w:snapToGrid w:val="0"/>
              <w:jc w:val="center"/>
              <w:rPr>
                <w:sz w:val="18"/>
              </w:rPr>
            </w:pPr>
            <w:r>
              <w:rPr>
                <w:rFonts w:hint="eastAsia" w:ascii="Times New Roman" w:hAnsi="Times New Roman" w:cs="宋体"/>
                <w:sz w:val="18"/>
              </w:rPr>
              <w:t>自然情况</w:t>
            </w:r>
          </w:p>
        </w:tc>
        <w:tc>
          <w:tcPr>
            <w:tcW w:w="2614" w:type="dxa"/>
            <w:gridSpan w:val="4"/>
            <w:tcBorders>
              <w:top w:val="single" w:color="auto" w:sz="8" w:space="0"/>
            </w:tcBorders>
            <w:vAlign w:val="center"/>
          </w:tcPr>
          <w:p>
            <w:pPr>
              <w:snapToGrid w:val="0"/>
              <w:jc w:val="center"/>
              <w:rPr>
                <w:sz w:val="18"/>
              </w:rPr>
            </w:pPr>
            <w:r>
              <w:rPr>
                <w:rFonts w:hint="eastAsia" w:ascii="Times New Roman" w:hAnsi="Times New Roman" w:cs="宋体"/>
                <w:sz w:val="18"/>
              </w:rPr>
              <w:t>经济情况</w:t>
            </w:r>
          </w:p>
        </w:tc>
        <w:tc>
          <w:tcPr>
            <w:tcW w:w="1875" w:type="dxa"/>
            <w:gridSpan w:val="4"/>
            <w:tcBorders>
              <w:top w:val="single" w:color="auto" w:sz="8" w:space="0"/>
            </w:tcBorders>
            <w:vAlign w:val="center"/>
          </w:tcPr>
          <w:p>
            <w:pPr>
              <w:snapToGrid w:val="0"/>
              <w:jc w:val="center"/>
              <w:rPr>
                <w:sz w:val="18"/>
              </w:rPr>
            </w:pPr>
            <w:r>
              <w:rPr>
                <w:rFonts w:hint="eastAsia" w:ascii="Times New Roman" w:hAnsi="Times New Roman" w:cs="宋体"/>
                <w:sz w:val="18"/>
              </w:rPr>
              <w:t>普通中小学校数（所）</w:t>
            </w:r>
          </w:p>
        </w:tc>
        <w:tc>
          <w:tcPr>
            <w:tcW w:w="801" w:type="dxa"/>
            <w:vMerge w:val="restart"/>
            <w:tcBorders>
              <w:top w:val="single" w:color="auto" w:sz="8" w:space="0"/>
              <w:right w:val="single" w:color="auto" w:sz="4" w:space="0"/>
            </w:tcBorders>
            <w:vAlign w:val="center"/>
          </w:tcPr>
          <w:p>
            <w:pPr>
              <w:snapToGrid w:val="0"/>
              <w:jc w:val="center"/>
              <w:rPr>
                <w:sz w:val="18"/>
              </w:rPr>
            </w:pPr>
            <w:r>
              <w:rPr>
                <w:rFonts w:hint="eastAsia" w:ascii="Times New Roman" w:hAnsi="Times New Roman" w:cs="宋体"/>
                <w:sz w:val="18"/>
              </w:rPr>
              <w:t>特殊</w:t>
            </w:r>
          </w:p>
          <w:p>
            <w:pPr>
              <w:snapToGrid w:val="0"/>
              <w:jc w:val="center"/>
              <w:rPr>
                <w:sz w:val="18"/>
              </w:rPr>
            </w:pPr>
            <w:r>
              <w:rPr>
                <w:rFonts w:hint="eastAsia" w:ascii="Times New Roman" w:hAnsi="Times New Roman" w:cs="宋体"/>
                <w:sz w:val="18"/>
              </w:rPr>
              <w:t>教育</w:t>
            </w:r>
          </w:p>
          <w:p>
            <w:pPr>
              <w:snapToGrid w:val="0"/>
              <w:jc w:val="center"/>
              <w:rPr>
                <w:sz w:val="18"/>
              </w:rPr>
            </w:pPr>
            <w:r>
              <w:rPr>
                <w:rFonts w:hint="eastAsia" w:ascii="Times New Roman" w:hAnsi="Times New Roman" w:cs="宋体"/>
                <w:sz w:val="18"/>
              </w:rPr>
              <w:t>学校</w:t>
            </w:r>
          </w:p>
          <w:p>
            <w:pPr>
              <w:snapToGrid w:val="0"/>
              <w:jc w:val="center"/>
              <w:rPr>
                <w:sz w:val="18"/>
              </w:rPr>
            </w:pPr>
            <w:r>
              <w:rPr>
                <w:rFonts w:hint="eastAsia" w:ascii="Times New Roman" w:hAnsi="Times New Roman" w:cs="宋体"/>
                <w:sz w:val="18"/>
              </w:rPr>
              <w:t>数</w:t>
            </w:r>
          </w:p>
          <w:p>
            <w:pPr>
              <w:snapToGrid w:val="0"/>
              <w:jc w:val="center"/>
              <w:rPr>
                <w:sz w:val="18"/>
              </w:rPr>
            </w:pPr>
            <w:r>
              <w:rPr>
                <w:rFonts w:hint="eastAsia" w:ascii="Times New Roman" w:hAnsi="Times New Roman" w:cs="宋体"/>
                <w:sz w:val="18"/>
              </w:rPr>
              <w:t>（所）</w:t>
            </w:r>
          </w:p>
        </w:tc>
        <w:tc>
          <w:tcPr>
            <w:tcW w:w="696" w:type="dxa"/>
            <w:vMerge w:val="restart"/>
            <w:tcBorders>
              <w:top w:val="single" w:color="auto" w:sz="8" w:space="0"/>
              <w:left w:val="single" w:color="auto" w:sz="4" w:space="0"/>
            </w:tcBorders>
            <w:vAlign w:val="center"/>
          </w:tcPr>
          <w:p>
            <w:pPr>
              <w:snapToGrid w:val="0"/>
              <w:jc w:val="center"/>
              <w:rPr>
                <w:sz w:val="18"/>
              </w:rPr>
            </w:pPr>
            <w:r>
              <w:rPr>
                <w:rFonts w:hint="eastAsia" w:ascii="Times New Roman" w:hAnsi="Times New Roman" w:cs="宋体"/>
                <w:sz w:val="18"/>
              </w:rPr>
              <w:t>小学</w:t>
            </w:r>
          </w:p>
          <w:p>
            <w:pPr>
              <w:snapToGrid w:val="0"/>
              <w:jc w:val="center"/>
              <w:rPr>
                <w:sz w:val="18"/>
              </w:rPr>
            </w:pPr>
            <w:r>
              <w:rPr>
                <w:rFonts w:hint="eastAsia" w:ascii="Times New Roman" w:hAnsi="Times New Roman" w:cs="宋体"/>
                <w:sz w:val="18"/>
              </w:rPr>
              <w:t>教学</w:t>
            </w:r>
          </w:p>
          <w:p>
            <w:pPr>
              <w:snapToGrid w:val="0"/>
              <w:jc w:val="center"/>
              <w:rPr>
                <w:sz w:val="18"/>
              </w:rPr>
            </w:pPr>
            <w:r>
              <w:rPr>
                <w:rFonts w:hint="eastAsia" w:ascii="Times New Roman" w:hAnsi="Times New Roman" w:cs="宋体"/>
                <w:sz w:val="18"/>
              </w:rPr>
              <w:t>点数</w:t>
            </w:r>
          </w:p>
          <w:p>
            <w:pPr>
              <w:snapToGrid w:val="0"/>
              <w:jc w:val="center"/>
              <w:rPr>
                <w:sz w:val="18"/>
              </w:rPr>
            </w:pPr>
            <w:r>
              <w:rPr>
                <w:rFonts w:hint="eastAsia" w:ascii="Times New Roman" w:hAnsi="Times New Roman" w:cs="宋体"/>
                <w:sz w:val="18"/>
              </w:rPr>
              <w:t>（个）</w:t>
            </w:r>
          </w:p>
        </w:tc>
        <w:tc>
          <w:tcPr>
            <w:tcW w:w="1268" w:type="dxa"/>
            <w:gridSpan w:val="2"/>
            <w:tcBorders>
              <w:top w:val="single" w:color="auto" w:sz="8" w:space="0"/>
            </w:tcBorders>
            <w:vAlign w:val="center"/>
          </w:tcPr>
          <w:p>
            <w:pPr>
              <w:snapToGrid w:val="0"/>
              <w:jc w:val="center"/>
              <w:rPr>
                <w:sz w:val="18"/>
              </w:rPr>
            </w:pPr>
            <w:r>
              <w:rPr>
                <w:rFonts w:hint="eastAsia" w:ascii="Times New Roman" w:hAnsi="Times New Roman" w:cs="宋体"/>
                <w:sz w:val="18"/>
              </w:rPr>
              <w:t>教学班数（个）</w:t>
            </w:r>
          </w:p>
        </w:tc>
        <w:tc>
          <w:tcPr>
            <w:tcW w:w="1271" w:type="dxa"/>
            <w:gridSpan w:val="2"/>
            <w:tcBorders>
              <w:top w:val="single" w:color="auto" w:sz="8" w:space="0"/>
            </w:tcBorders>
            <w:vAlign w:val="center"/>
          </w:tcPr>
          <w:p>
            <w:pPr>
              <w:snapToGrid w:val="0"/>
              <w:jc w:val="center"/>
              <w:rPr>
                <w:sz w:val="18"/>
              </w:rPr>
            </w:pPr>
            <w:r>
              <w:rPr>
                <w:rFonts w:hint="eastAsia" w:ascii="Times New Roman" w:hAnsi="Times New Roman" w:cs="宋体"/>
                <w:sz w:val="18"/>
              </w:rPr>
              <w:t>在校学生数</w:t>
            </w:r>
            <w:r>
              <w:rPr>
                <w:rFonts w:ascii="Times New Roman" w:hAnsi="Times New Roman"/>
                <w:sz w:val="18"/>
              </w:rPr>
              <w:t xml:space="preserve">    </w:t>
            </w:r>
            <w:r>
              <w:rPr>
                <w:rFonts w:hint="eastAsia" w:ascii="Times New Roman" w:hAnsi="Times New Roman" w:cs="宋体"/>
                <w:sz w:val="18"/>
              </w:rPr>
              <w:t>（人）</w:t>
            </w:r>
          </w:p>
        </w:tc>
        <w:tc>
          <w:tcPr>
            <w:tcW w:w="2083" w:type="dxa"/>
            <w:gridSpan w:val="4"/>
            <w:tcBorders>
              <w:top w:val="single" w:color="auto" w:sz="8" w:space="0"/>
            </w:tcBorders>
            <w:vAlign w:val="center"/>
          </w:tcPr>
          <w:p>
            <w:pPr>
              <w:snapToGrid w:val="0"/>
              <w:jc w:val="center"/>
              <w:rPr>
                <w:sz w:val="18"/>
              </w:rPr>
            </w:pPr>
            <w:r>
              <w:rPr>
                <w:rFonts w:hint="eastAsia" w:ascii="Times New Roman" w:hAnsi="Times New Roman" w:cs="宋体"/>
                <w:sz w:val="18"/>
              </w:rPr>
              <w:t>教职工数（人）</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0" w:type="dxa"/>
            <w:bottom w:w="0" w:type="dxa"/>
            <w:right w:w="0" w:type="dxa"/>
          </w:tblCellMar>
        </w:tblPrEx>
        <w:trPr>
          <w:trHeight w:val="468" w:hRule="exact"/>
          <w:jc w:val="center"/>
        </w:trPr>
        <w:tc>
          <w:tcPr>
            <w:tcW w:w="637" w:type="dxa"/>
            <w:vMerge w:val="continue"/>
            <w:tcBorders>
              <w:top w:val="single" w:color="auto" w:sz="8" w:space="0"/>
            </w:tcBorders>
          </w:tcPr>
          <w:p>
            <w:pPr>
              <w:rPr>
                <w:rFonts w:ascii="Times New Roman" w:hAnsi="Times New Roman"/>
                <w:sz w:val="20"/>
                <w:szCs w:val="20"/>
              </w:rPr>
            </w:pPr>
          </w:p>
        </w:tc>
        <w:tc>
          <w:tcPr>
            <w:tcW w:w="631" w:type="dxa"/>
            <w:vMerge w:val="restart"/>
            <w:vAlign w:val="center"/>
          </w:tcPr>
          <w:p>
            <w:pPr>
              <w:snapToGrid w:val="0"/>
              <w:jc w:val="center"/>
              <w:rPr>
                <w:sz w:val="18"/>
              </w:rPr>
            </w:pPr>
            <w:r>
              <w:rPr>
                <w:rFonts w:hint="eastAsia" w:ascii="Times New Roman" w:hAnsi="Times New Roman" w:cs="宋体"/>
                <w:sz w:val="18"/>
              </w:rPr>
              <w:t>人口</w:t>
            </w:r>
          </w:p>
          <w:p>
            <w:pPr>
              <w:snapToGrid w:val="0"/>
              <w:jc w:val="center"/>
              <w:rPr>
                <w:sz w:val="18"/>
              </w:rPr>
            </w:pPr>
            <w:r>
              <w:rPr>
                <w:rFonts w:hint="eastAsia" w:ascii="Times New Roman" w:hAnsi="Times New Roman" w:cs="宋体"/>
                <w:sz w:val="18"/>
              </w:rPr>
              <w:t>总数</w:t>
            </w:r>
          </w:p>
          <w:p>
            <w:pPr>
              <w:snapToGrid w:val="0"/>
              <w:rPr>
                <w:sz w:val="18"/>
              </w:rPr>
            </w:pPr>
            <w:r>
              <w:rPr>
                <w:rFonts w:hint="eastAsia" w:ascii="Times New Roman" w:hAnsi="Times New Roman" w:cs="宋体"/>
                <w:sz w:val="18"/>
              </w:rPr>
              <w:t>（万人）</w:t>
            </w:r>
          </w:p>
        </w:tc>
        <w:tc>
          <w:tcPr>
            <w:tcW w:w="631" w:type="dxa"/>
            <w:vMerge w:val="restart"/>
            <w:vAlign w:val="center"/>
          </w:tcPr>
          <w:p>
            <w:pPr>
              <w:snapToGrid w:val="0"/>
              <w:jc w:val="center"/>
              <w:rPr>
                <w:sz w:val="18"/>
              </w:rPr>
            </w:pPr>
            <w:r>
              <w:rPr>
                <w:rFonts w:hint="eastAsia" w:ascii="Times New Roman" w:hAnsi="Times New Roman" w:cs="宋体"/>
                <w:sz w:val="18"/>
              </w:rPr>
              <w:t>农业</w:t>
            </w:r>
          </w:p>
          <w:p>
            <w:pPr>
              <w:snapToGrid w:val="0"/>
              <w:jc w:val="center"/>
              <w:rPr>
                <w:sz w:val="18"/>
              </w:rPr>
            </w:pPr>
            <w:r>
              <w:rPr>
                <w:rFonts w:hint="eastAsia" w:ascii="Times New Roman" w:hAnsi="Times New Roman" w:cs="宋体"/>
                <w:sz w:val="18"/>
              </w:rPr>
              <w:t>人口</w:t>
            </w:r>
          </w:p>
          <w:p>
            <w:pPr>
              <w:snapToGrid w:val="0"/>
              <w:jc w:val="center"/>
              <w:rPr>
                <w:sz w:val="18"/>
              </w:rPr>
            </w:pPr>
            <w:r>
              <w:rPr>
                <w:rFonts w:hint="eastAsia" w:ascii="Times New Roman" w:hAnsi="Times New Roman" w:cs="宋体"/>
                <w:sz w:val="18"/>
              </w:rPr>
              <w:t>数</w:t>
            </w:r>
          </w:p>
          <w:p>
            <w:pPr>
              <w:snapToGrid w:val="0"/>
              <w:jc w:val="center"/>
              <w:rPr>
                <w:sz w:val="18"/>
              </w:rPr>
            </w:pPr>
            <w:r>
              <w:rPr>
                <w:rFonts w:hint="eastAsia" w:ascii="Times New Roman" w:hAnsi="Times New Roman" w:cs="宋体"/>
                <w:sz w:val="18"/>
              </w:rPr>
              <w:t>（万人）</w:t>
            </w:r>
          </w:p>
          <w:p>
            <w:pPr>
              <w:snapToGrid w:val="0"/>
              <w:jc w:val="center"/>
              <w:rPr>
                <w:sz w:val="18"/>
              </w:rPr>
            </w:pPr>
          </w:p>
        </w:tc>
        <w:tc>
          <w:tcPr>
            <w:tcW w:w="637" w:type="dxa"/>
            <w:vMerge w:val="restart"/>
            <w:vAlign w:val="center"/>
          </w:tcPr>
          <w:p>
            <w:pPr>
              <w:snapToGrid w:val="0"/>
              <w:jc w:val="center"/>
              <w:rPr>
                <w:sz w:val="18"/>
              </w:rPr>
            </w:pPr>
            <w:r>
              <w:rPr>
                <w:rFonts w:hint="eastAsia" w:ascii="Times New Roman" w:hAnsi="Times New Roman" w:cs="宋体"/>
                <w:sz w:val="18"/>
              </w:rPr>
              <w:t>乡镇</w:t>
            </w:r>
          </w:p>
          <w:p>
            <w:pPr>
              <w:snapToGrid w:val="0"/>
              <w:jc w:val="center"/>
              <w:rPr>
                <w:sz w:val="18"/>
              </w:rPr>
            </w:pPr>
            <w:r>
              <w:rPr>
                <w:rFonts w:hint="eastAsia" w:ascii="Times New Roman" w:hAnsi="Times New Roman" w:cs="宋体"/>
                <w:sz w:val="18"/>
              </w:rPr>
              <w:t>数</w:t>
            </w:r>
          </w:p>
          <w:p>
            <w:pPr>
              <w:snapToGrid w:val="0"/>
              <w:jc w:val="center"/>
              <w:rPr>
                <w:sz w:val="18"/>
              </w:rPr>
            </w:pPr>
            <w:r>
              <w:rPr>
                <w:rFonts w:hint="eastAsia" w:ascii="Times New Roman" w:hAnsi="Times New Roman" w:cs="宋体"/>
                <w:sz w:val="18"/>
              </w:rPr>
              <w:t>（个）</w:t>
            </w:r>
          </w:p>
        </w:tc>
        <w:tc>
          <w:tcPr>
            <w:tcW w:w="654" w:type="dxa"/>
            <w:vMerge w:val="restart"/>
            <w:vAlign w:val="center"/>
          </w:tcPr>
          <w:p>
            <w:pPr>
              <w:snapToGrid w:val="0"/>
              <w:jc w:val="center"/>
              <w:rPr>
                <w:sz w:val="18"/>
              </w:rPr>
            </w:pPr>
            <w:r>
              <w:rPr>
                <w:rFonts w:hint="eastAsia" w:ascii="Times New Roman" w:hAnsi="Times New Roman" w:cs="宋体"/>
                <w:sz w:val="18"/>
              </w:rPr>
              <w:t>行政</w:t>
            </w:r>
          </w:p>
          <w:p>
            <w:pPr>
              <w:snapToGrid w:val="0"/>
              <w:jc w:val="center"/>
              <w:rPr>
                <w:sz w:val="18"/>
              </w:rPr>
            </w:pPr>
            <w:r>
              <w:rPr>
                <w:rFonts w:hint="eastAsia" w:ascii="Times New Roman" w:hAnsi="Times New Roman" w:cs="宋体"/>
                <w:sz w:val="18"/>
              </w:rPr>
              <w:t>村数</w:t>
            </w:r>
            <w:r>
              <w:rPr>
                <w:rFonts w:ascii="Times New Roman" w:hAnsi="Times New Roman"/>
                <w:sz w:val="18"/>
              </w:rPr>
              <w:t xml:space="preserve">  </w:t>
            </w:r>
            <w:r>
              <w:rPr>
                <w:rFonts w:hint="eastAsia" w:ascii="Times New Roman" w:hAnsi="Times New Roman" w:cs="宋体"/>
                <w:sz w:val="18"/>
              </w:rPr>
              <w:t>（个）</w:t>
            </w:r>
          </w:p>
        </w:tc>
        <w:tc>
          <w:tcPr>
            <w:tcW w:w="626" w:type="dxa"/>
            <w:vMerge w:val="restart"/>
            <w:vAlign w:val="center"/>
          </w:tcPr>
          <w:p>
            <w:pPr>
              <w:snapToGrid w:val="0"/>
              <w:jc w:val="center"/>
              <w:rPr>
                <w:sz w:val="18"/>
              </w:rPr>
            </w:pPr>
            <w:r>
              <w:rPr>
                <w:rFonts w:hint="eastAsia" w:ascii="Times New Roman" w:hAnsi="Times New Roman" w:cs="宋体"/>
                <w:sz w:val="18"/>
              </w:rPr>
              <w:t>年人</w:t>
            </w:r>
          </w:p>
          <w:p>
            <w:pPr>
              <w:snapToGrid w:val="0"/>
              <w:jc w:val="center"/>
              <w:rPr>
                <w:sz w:val="18"/>
              </w:rPr>
            </w:pPr>
            <w:r>
              <w:rPr>
                <w:rFonts w:hint="eastAsia" w:ascii="Times New Roman" w:hAnsi="Times New Roman" w:cs="宋体"/>
                <w:sz w:val="18"/>
              </w:rPr>
              <w:t>均国</w:t>
            </w:r>
          </w:p>
          <w:p>
            <w:pPr>
              <w:snapToGrid w:val="0"/>
              <w:jc w:val="center"/>
              <w:rPr>
                <w:sz w:val="18"/>
              </w:rPr>
            </w:pPr>
            <w:r>
              <w:rPr>
                <w:rFonts w:hint="eastAsia" w:ascii="Times New Roman" w:hAnsi="Times New Roman" w:cs="宋体"/>
                <w:sz w:val="18"/>
              </w:rPr>
              <w:t>内生</w:t>
            </w:r>
          </w:p>
          <w:p>
            <w:pPr>
              <w:snapToGrid w:val="0"/>
              <w:jc w:val="center"/>
              <w:rPr>
                <w:sz w:val="18"/>
              </w:rPr>
            </w:pPr>
            <w:r>
              <w:rPr>
                <w:rFonts w:hint="eastAsia" w:ascii="Times New Roman" w:hAnsi="Times New Roman" w:cs="宋体"/>
                <w:sz w:val="18"/>
              </w:rPr>
              <w:t>产总</w:t>
            </w:r>
          </w:p>
          <w:p>
            <w:pPr>
              <w:snapToGrid w:val="0"/>
              <w:jc w:val="center"/>
              <w:rPr>
                <w:sz w:val="18"/>
              </w:rPr>
            </w:pPr>
            <w:r>
              <w:rPr>
                <w:rFonts w:hint="eastAsia" w:ascii="Times New Roman" w:hAnsi="Times New Roman" w:cs="宋体"/>
                <w:sz w:val="18"/>
              </w:rPr>
              <w:t>值</w:t>
            </w:r>
          </w:p>
          <w:p>
            <w:pPr>
              <w:snapToGrid w:val="0"/>
              <w:jc w:val="center"/>
              <w:rPr>
                <w:sz w:val="18"/>
              </w:rPr>
            </w:pPr>
            <w:r>
              <w:rPr>
                <w:rFonts w:hint="eastAsia" w:ascii="Times New Roman" w:hAnsi="Times New Roman" w:cs="宋体"/>
                <w:sz w:val="18"/>
              </w:rPr>
              <w:t>（元）</w:t>
            </w:r>
          </w:p>
        </w:tc>
        <w:tc>
          <w:tcPr>
            <w:tcW w:w="634" w:type="dxa"/>
            <w:vMerge w:val="restart"/>
            <w:vAlign w:val="center"/>
          </w:tcPr>
          <w:p>
            <w:pPr>
              <w:snapToGrid w:val="0"/>
              <w:jc w:val="center"/>
              <w:rPr>
                <w:sz w:val="18"/>
              </w:rPr>
            </w:pPr>
            <w:r>
              <w:rPr>
                <w:rFonts w:hint="eastAsia" w:ascii="Times New Roman" w:hAnsi="Times New Roman" w:cs="宋体"/>
                <w:sz w:val="18"/>
              </w:rPr>
              <w:t>年人</w:t>
            </w:r>
          </w:p>
          <w:p>
            <w:pPr>
              <w:snapToGrid w:val="0"/>
              <w:jc w:val="center"/>
              <w:rPr>
                <w:sz w:val="18"/>
              </w:rPr>
            </w:pPr>
            <w:r>
              <w:rPr>
                <w:rFonts w:hint="eastAsia" w:ascii="Times New Roman" w:hAnsi="Times New Roman" w:cs="宋体"/>
                <w:sz w:val="18"/>
              </w:rPr>
              <w:t>均地</w:t>
            </w:r>
          </w:p>
          <w:p>
            <w:pPr>
              <w:snapToGrid w:val="0"/>
              <w:jc w:val="center"/>
              <w:rPr>
                <w:sz w:val="18"/>
              </w:rPr>
            </w:pPr>
            <w:r>
              <w:rPr>
                <w:rFonts w:hint="eastAsia" w:ascii="Times New Roman" w:hAnsi="Times New Roman" w:cs="宋体"/>
                <w:sz w:val="18"/>
              </w:rPr>
              <w:t>方财</w:t>
            </w:r>
          </w:p>
          <w:p>
            <w:pPr>
              <w:snapToGrid w:val="0"/>
              <w:jc w:val="center"/>
              <w:rPr>
                <w:sz w:val="18"/>
              </w:rPr>
            </w:pPr>
            <w:r>
              <w:rPr>
                <w:rFonts w:hint="eastAsia" w:ascii="Times New Roman" w:hAnsi="Times New Roman" w:cs="宋体"/>
                <w:sz w:val="18"/>
              </w:rPr>
              <w:t>政收</w:t>
            </w:r>
          </w:p>
          <w:p>
            <w:pPr>
              <w:snapToGrid w:val="0"/>
              <w:jc w:val="center"/>
              <w:rPr>
                <w:sz w:val="18"/>
              </w:rPr>
            </w:pPr>
            <w:r>
              <w:rPr>
                <w:rFonts w:hint="eastAsia" w:ascii="Times New Roman" w:hAnsi="Times New Roman" w:cs="宋体"/>
                <w:sz w:val="18"/>
              </w:rPr>
              <w:t>入</w:t>
            </w:r>
          </w:p>
          <w:p>
            <w:pPr>
              <w:snapToGrid w:val="0"/>
              <w:jc w:val="center"/>
              <w:rPr>
                <w:sz w:val="18"/>
              </w:rPr>
            </w:pPr>
            <w:r>
              <w:rPr>
                <w:rFonts w:hint="eastAsia" w:ascii="Times New Roman" w:hAnsi="Times New Roman" w:cs="宋体"/>
                <w:sz w:val="18"/>
              </w:rPr>
              <w:t>（元）</w:t>
            </w:r>
          </w:p>
        </w:tc>
        <w:tc>
          <w:tcPr>
            <w:tcW w:w="739" w:type="dxa"/>
            <w:vMerge w:val="restart"/>
            <w:tcBorders>
              <w:right w:val="single" w:color="auto" w:sz="4" w:space="0"/>
            </w:tcBorders>
            <w:vAlign w:val="center"/>
          </w:tcPr>
          <w:p>
            <w:pPr>
              <w:snapToGrid w:val="0"/>
              <w:jc w:val="center"/>
              <w:rPr>
                <w:sz w:val="18"/>
              </w:rPr>
            </w:pPr>
            <w:r>
              <w:rPr>
                <w:rFonts w:hint="eastAsia" w:ascii="Times New Roman" w:hAnsi="Times New Roman" w:cs="宋体"/>
                <w:sz w:val="18"/>
              </w:rPr>
              <w:t>农民</w:t>
            </w:r>
          </w:p>
          <w:p>
            <w:pPr>
              <w:snapToGrid w:val="0"/>
              <w:jc w:val="center"/>
              <w:rPr>
                <w:sz w:val="18"/>
              </w:rPr>
            </w:pPr>
            <w:r>
              <w:rPr>
                <w:rFonts w:hint="eastAsia" w:ascii="Times New Roman" w:hAnsi="Times New Roman" w:cs="宋体"/>
                <w:sz w:val="18"/>
              </w:rPr>
              <w:t>年人</w:t>
            </w:r>
          </w:p>
          <w:p>
            <w:pPr>
              <w:snapToGrid w:val="0"/>
              <w:jc w:val="center"/>
              <w:rPr>
                <w:sz w:val="18"/>
              </w:rPr>
            </w:pPr>
            <w:r>
              <w:rPr>
                <w:rFonts w:hint="eastAsia" w:ascii="Times New Roman" w:hAnsi="Times New Roman" w:cs="宋体"/>
                <w:sz w:val="18"/>
              </w:rPr>
              <w:t>均纯</w:t>
            </w:r>
          </w:p>
          <w:p>
            <w:pPr>
              <w:snapToGrid w:val="0"/>
              <w:jc w:val="center"/>
              <w:rPr>
                <w:sz w:val="18"/>
              </w:rPr>
            </w:pPr>
            <w:r>
              <w:rPr>
                <w:rFonts w:hint="eastAsia" w:ascii="Times New Roman" w:hAnsi="Times New Roman" w:cs="宋体"/>
                <w:sz w:val="18"/>
              </w:rPr>
              <w:t>收入（元）</w:t>
            </w:r>
          </w:p>
        </w:tc>
        <w:tc>
          <w:tcPr>
            <w:tcW w:w="615" w:type="dxa"/>
            <w:vMerge w:val="restart"/>
            <w:tcBorders>
              <w:left w:val="single" w:color="auto" w:sz="4" w:space="0"/>
            </w:tcBorders>
            <w:vAlign w:val="center"/>
          </w:tcPr>
          <w:p>
            <w:pPr>
              <w:snapToGrid w:val="0"/>
              <w:jc w:val="center"/>
              <w:rPr>
                <w:sz w:val="18"/>
              </w:rPr>
            </w:pPr>
            <w:r>
              <w:rPr>
                <w:rFonts w:hint="eastAsia" w:ascii="Times New Roman" w:hAnsi="Times New Roman" w:cs="宋体"/>
                <w:sz w:val="18"/>
              </w:rPr>
              <w:t>城镇</w:t>
            </w:r>
          </w:p>
          <w:p>
            <w:pPr>
              <w:snapToGrid w:val="0"/>
              <w:jc w:val="center"/>
              <w:rPr>
                <w:sz w:val="18"/>
              </w:rPr>
            </w:pPr>
            <w:r>
              <w:rPr>
                <w:rFonts w:hint="eastAsia" w:ascii="Times New Roman" w:hAnsi="Times New Roman" w:cs="宋体"/>
                <w:sz w:val="18"/>
              </w:rPr>
              <w:t>居民</w:t>
            </w:r>
          </w:p>
          <w:p>
            <w:pPr>
              <w:snapToGrid w:val="0"/>
              <w:jc w:val="center"/>
              <w:rPr>
                <w:sz w:val="18"/>
              </w:rPr>
            </w:pPr>
            <w:r>
              <w:rPr>
                <w:rFonts w:hint="eastAsia" w:ascii="Times New Roman" w:hAnsi="Times New Roman" w:cs="宋体"/>
                <w:sz w:val="18"/>
              </w:rPr>
              <w:t>年人</w:t>
            </w:r>
          </w:p>
          <w:p>
            <w:pPr>
              <w:snapToGrid w:val="0"/>
              <w:jc w:val="center"/>
              <w:rPr>
                <w:sz w:val="18"/>
              </w:rPr>
            </w:pPr>
            <w:r>
              <w:rPr>
                <w:rFonts w:hint="eastAsia" w:ascii="Times New Roman" w:hAnsi="Times New Roman" w:cs="宋体"/>
                <w:sz w:val="18"/>
              </w:rPr>
              <w:t>均可</w:t>
            </w:r>
          </w:p>
          <w:p>
            <w:pPr>
              <w:snapToGrid w:val="0"/>
              <w:jc w:val="center"/>
              <w:rPr>
                <w:sz w:val="18"/>
              </w:rPr>
            </w:pPr>
            <w:r>
              <w:rPr>
                <w:rFonts w:hint="eastAsia" w:ascii="Times New Roman" w:hAnsi="Times New Roman" w:cs="宋体"/>
                <w:sz w:val="18"/>
              </w:rPr>
              <w:t>支配</w:t>
            </w:r>
          </w:p>
          <w:p>
            <w:pPr>
              <w:snapToGrid w:val="0"/>
              <w:jc w:val="center"/>
              <w:rPr>
                <w:sz w:val="18"/>
              </w:rPr>
            </w:pPr>
            <w:r>
              <w:rPr>
                <w:rFonts w:hint="eastAsia" w:ascii="Times New Roman" w:hAnsi="Times New Roman" w:cs="宋体"/>
                <w:sz w:val="18"/>
              </w:rPr>
              <w:t>收入</w:t>
            </w:r>
            <w:r>
              <w:rPr>
                <w:rFonts w:ascii="Times New Roman" w:hAnsi="Times New Roman"/>
                <w:sz w:val="18"/>
              </w:rPr>
              <w:t>(</w:t>
            </w:r>
            <w:r>
              <w:rPr>
                <w:rFonts w:hint="eastAsia" w:ascii="Times New Roman" w:hAnsi="Times New Roman" w:cs="宋体"/>
                <w:sz w:val="18"/>
              </w:rPr>
              <w:t>元</w:t>
            </w:r>
            <w:r>
              <w:rPr>
                <w:rFonts w:ascii="Times New Roman" w:hAnsi="Times New Roman"/>
                <w:sz w:val="18"/>
              </w:rPr>
              <w:t xml:space="preserve">) </w:t>
            </w:r>
          </w:p>
        </w:tc>
        <w:tc>
          <w:tcPr>
            <w:tcW w:w="450" w:type="dxa"/>
            <w:vMerge w:val="restart"/>
            <w:vAlign w:val="center"/>
          </w:tcPr>
          <w:p>
            <w:pPr>
              <w:snapToGrid w:val="0"/>
              <w:jc w:val="center"/>
              <w:rPr>
                <w:sz w:val="18"/>
              </w:rPr>
            </w:pPr>
            <w:r>
              <w:rPr>
                <w:rFonts w:hint="eastAsia" w:ascii="Times New Roman" w:hAnsi="Times New Roman" w:cs="宋体"/>
                <w:sz w:val="18"/>
              </w:rPr>
              <w:t>小学</w:t>
            </w:r>
          </w:p>
        </w:tc>
        <w:tc>
          <w:tcPr>
            <w:tcW w:w="468" w:type="dxa"/>
            <w:vMerge w:val="restart"/>
            <w:vAlign w:val="center"/>
          </w:tcPr>
          <w:p>
            <w:pPr>
              <w:snapToGrid w:val="0"/>
              <w:jc w:val="center"/>
              <w:rPr>
                <w:sz w:val="18"/>
              </w:rPr>
            </w:pPr>
            <w:r>
              <w:rPr>
                <w:rFonts w:hint="eastAsia" w:ascii="Times New Roman" w:hAnsi="Times New Roman" w:cs="宋体"/>
                <w:sz w:val="18"/>
              </w:rPr>
              <w:t>一贯</w:t>
            </w:r>
          </w:p>
          <w:p>
            <w:pPr>
              <w:snapToGrid w:val="0"/>
              <w:jc w:val="center"/>
              <w:rPr>
                <w:sz w:val="18"/>
              </w:rPr>
            </w:pPr>
            <w:r>
              <w:rPr>
                <w:rFonts w:hint="eastAsia" w:ascii="Times New Roman" w:hAnsi="Times New Roman" w:cs="宋体"/>
                <w:sz w:val="18"/>
              </w:rPr>
              <w:t>制学</w:t>
            </w:r>
          </w:p>
          <w:p>
            <w:pPr>
              <w:snapToGrid w:val="0"/>
              <w:jc w:val="center"/>
              <w:rPr>
                <w:sz w:val="18"/>
              </w:rPr>
            </w:pPr>
            <w:r>
              <w:rPr>
                <w:rFonts w:hint="eastAsia" w:ascii="Times New Roman" w:hAnsi="Times New Roman" w:cs="宋体"/>
                <w:sz w:val="18"/>
              </w:rPr>
              <w:t>校</w:t>
            </w:r>
          </w:p>
        </w:tc>
        <w:tc>
          <w:tcPr>
            <w:tcW w:w="447" w:type="dxa"/>
            <w:vMerge w:val="restart"/>
            <w:vAlign w:val="center"/>
          </w:tcPr>
          <w:p>
            <w:pPr>
              <w:snapToGrid w:val="0"/>
              <w:jc w:val="center"/>
              <w:rPr>
                <w:sz w:val="18"/>
              </w:rPr>
            </w:pPr>
            <w:r>
              <w:rPr>
                <w:rFonts w:hint="eastAsia" w:ascii="Times New Roman" w:hAnsi="Times New Roman" w:cs="宋体"/>
                <w:sz w:val="18"/>
              </w:rPr>
              <w:t>初中</w:t>
            </w:r>
          </w:p>
        </w:tc>
        <w:tc>
          <w:tcPr>
            <w:tcW w:w="510" w:type="dxa"/>
            <w:vMerge w:val="restart"/>
            <w:vAlign w:val="center"/>
          </w:tcPr>
          <w:p>
            <w:pPr>
              <w:snapToGrid w:val="0"/>
              <w:jc w:val="center"/>
              <w:rPr>
                <w:sz w:val="18"/>
              </w:rPr>
            </w:pPr>
            <w:r>
              <w:rPr>
                <w:rFonts w:hint="eastAsia" w:ascii="Times New Roman" w:hAnsi="Times New Roman" w:cs="宋体"/>
                <w:sz w:val="18"/>
              </w:rPr>
              <w:t>完中</w:t>
            </w:r>
          </w:p>
        </w:tc>
        <w:tc>
          <w:tcPr>
            <w:tcW w:w="801" w:type="dxa"/>
            <w:vMerge w:val="continue"/>
            <w:tcBorders>
              <w:top w:val="single" w:color="auto" w:sz="8" w:space="0"/>
              <w:right w:val="single" w:color="auto" w:sz="4" w:space="0"/>
            </w:tcBorders>
            <w:vAlign w:val="center"/>
          </w:tcPr>
          <w:p>
            <w:pPr>
              <w:rPr>
                <w:rFonts w:ascii="Times New Roman" w:hAnsi="Times New Roman"/>
                <w:sz w:val="20"/>
                <w:szCs w:val="20"/>
              </w:rPr>
            </w:pPr>
          </w:p>
        </w:tc>
        <w:tc>
          <w:tcPr>
            <w:tcW w:w="696" w:type="dxa"/>
            <w:vMerge w:val="continue"/>
            <w:tcBorders>
              <w:top w:val="single" w:color="auto" w:sz="8" w:space="0"/>
              <w:left w:val="single" w:color="auto" w:sz="4" w:space="0"/>
            </w:tcBorders>
            <w:vAlign w:val="center"/>
          </w:tcPr>
          <w:p>
            <w:pPr>
              <w:rPr>
                <w:rFonts w:ascii="Times New Roman" w:hAnsi="Times New Roman"/>
                <w:sz w:val="20"/>
                <w:szCs w:val="20"/>
              </w:rPr>
            </w:pPr>
          </w:p>
        </w:tc>
        <w:tc>
          <w:tcPr>
            <w:tcW w:w="634" w:type="dxa"/>
            <w:vMerge w:val="restart"/>
            <w:vAlign w:val="center"/>
          </w:tcPr>
          <w:p>
            <w:pPr>
              <w:snapToGrid w:val="0"/>
              <w:jc w:val="center"/>
              <w:rPr>
                <w:sz w:val="18"/>
              </w:rPr>
            </w:pPr>
            <w:r>
              <w:rPr>
                <w:rFonts w:hint="eastAsia" w:ascii="Times New Roman" w:hAnsi="Times New Roman" w:cs="宋体"/>
                <w:sz w:val="18"/>
              </w:rPr>
              <w:t>小学</w:t>
            </w:r>
          </w:p>
        </w:tc>
        <w:tc>
          <w:tcPr>
            <w:tcW w:w="634" w:type="dxa"/>
            <w:vMerge w:val="restart"/>
            <w:vAlign w:val="center"/>
          </w:tcPr>
          <w:p>
            <w:pPr>
              <w:snapToGrid w:val="0"/>
              <w:jc w:val="center"/>
              <w:rPr>
                <w:sz w:val="18"/>
              </w:rPr>
            </w:pPr>
            <w:r>
              <w:rPr>
                <w:rFonts w:hint="eastAsia" w:ascii="Times New Roman" w:hAnsi="Times New Roman" w:cs="宋体"/>
                <w:sz w:val="18"/>
              </w:rPr>
              <w:t>初中</w:t>
            </w:r>
          </w:p>
        </w:tc>
        <w:tc>
          <w:tcPr>
            <w:tcW w:w="637" w:type="dxa"/>
            <w:vMerge w:val="restart"/>
            <w:vAlign w:val="center"/>
          </w:tcPr>
          <w:p>
            <w:pPr>
              <w:snapToGrid w:val="0"/>
              <w:jc w:val="center"/>
              <w:rPr>
                <w:sz w:val="18"/>
              </w:rPr>
            </w:pPr>
            <w:r>
              <w:rPr>
                <w:rFonts w:hint="eastAsia" w:ascii="Times New Roman" w:hAnsi="Times New Roman" w:cs="宋体"/>
                <w:sz w:val="18"/>
              </w:rPr>
              <w:t>小学</w:t>
            </w:r>
          </w:p>
        </w:tc>
        <w:tc>
          <w:tcPr>
            <w:tcW w:w="634" w:type="dxa"/>
            <w:vMerge w:val="restart"/>
            <w:vAlign w:val="center"/>
          </w:tcPr>
          <w:p>
            <w:pPr>
              <w:snapToGrid w:val="0"/>
              <w:jc w:val="center"/>
              <w:rPr>
                <w:sz w:val="18"/>
              </w:rPr>
            </w:pPr>
            <w:r>
              <w:rPr>
                <w:rFonts w:hint="eastAsia" w:ascii="Times New Roman" w:hAnsi="Times New Roman" w:cs="宋体"/>
                <w:sz w:val="18"/>
              </w:rPr>
              <w:t>初中</w:t>
            </w:r>
          </w:p>
        </w:tc>
        <w:tc>
          <w:tcPr>
            <w:tcW w:w="1453" w:type="dxa"/>
            <w:gridSpan w:val="3"/>
            <w:vAlign w:val="center"/>
          </w:tcPr>
          <w:p>
            <w:pPr>
              <w:snapToGrid w:val="0"/>
              <w:jc w:val="center"/>
              <w:rPr>
                <w:sz w:val="18"/>
              </w:rPr>
            </w:pPr>
            <w:r>
              <w:rPr>
                <w:rFonts w:hint="eastAsia" w:ascii="Times New Roman" w:hAnsi="Times New Roman" w:cs="宋体"/>
                <w:sz w:val="18"/>
              </w:rPr>
              <w:t>小学</w:t>
            </w:r>
          </w:p>
        </w:tc>
        <w:tc>
          <w:tcPr>
            <w:tcW w:w="630" w:type="dxa"/>
            <w:vAlign w:val="center"/>
          </w:tcPr>
          <w:p>
            <w:pPr>
              <w:snapToGrid w:val="0"/>
              <w:jc w:val="center"/>
              <w:rPr>
                <w:sz w:val="18"/>
              </w:rPr>
            </w:pPr>
            <w:r>
              <w:rPr>
                <w:rFonts w:hint="eastAsia" w:ascii="Times New Roman" w:hAnsi="Times New Roman" w:cs="宋体"/>
                <w:sz w:val="18"/>
              </w:rPr>
              <w:t>初中</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0" w:type="dxa"/>
            <w:bottom w:w="0" w:type="dxa"/>
            <w:right w:w="0" w:type="dxa"/>
          </w:tblCellMar>
        </w:tblPrEx>
        <w:trPr>
          <w:trHeight w:val="1165" w:hRule="exact"/>
          <w:jc w:val="center"/>
        </w:trPr>
        <w:tc>
          <w:tcPr>
            <w:tcW w:w="637" w:type="dxa"/>
            <w:vMerge w:val="continue"/>
            <w:tcBorders>
              <w:top w:val="single" w:color="auto" w:sz="8" w:space="0"/>
            </w:tcBorders>
          </w:tcPr>
          <w:p>
            <w:pPr>
              <w:rPr>
                <w:rFonts w:ascii="Times New Roman" w:hAnsi="Times New Roman"/>
                <w:sz w:val="20"/>
                <w:szCs w:val="20"/>
              </w:rPr>
            </w:pPr>
          </w:p>
        </w:tc>
        <w:tc>
          <w:tcPr>
            <w:tcW w:w="631" w:type="dxa"/>
            <w:vMerge w:val="continue"/>
            <w:vAlign w:val="center"/>
          </w:tcPr>
          <w:p>
            <w:pPr>
              <w:rPr>
                <w:rFonts w:ascii="Times New Roman" w:hAnsi="Times New Roman"/>
                <w:sz w:val="20"/>
                <w:szCs w:val="20"/>
              </w:rPr>
            </w:pPr>
          </w:p>
        </w:tc>
        <w:tc>
          <w:tcPr>
            <w:tcW w:w="631" w:type="dxa"/>
            <w:vMerge w:val="continue"/>
            <w:vAlign w:val="center"/>
          </w:tcPr>
          <w:p>
            <w:pPr>
              <w:rPr>
                <w:rFonts w:ascii="Times New Roman" w:hAnsi="Times New Roman"/>
                <w:sz w:val="20"/>
                <w:szCs w:val="20"/>
              </w:rPr>
            </w:pPr>
          </w:p>
        </w:tc>
        <w:tc>
          <w:tcPr>
            <w:tcW w:w="637" w:type="dxa"/>
            <w:vMerge w:val="continue"/>
            <w:vAlign w:val="center"/>
          </w:tcPr>
          <w:p>
            <w:pPr>
              <w:rPr>
                <w:rFonts w:ascii="Times New Roman" w:hAnsi="Times New Roman"/>
                <w:sz w:val="20"/>
                <w:szCs w:val="20"/>
              </w:rPr>
            </w:pPr>
          </w:p>
        </w:tc>
        <w:tc>
          <w:tcPr>
            <w:tcW w:w="654" w:type="dxa"/>
            <w:vMerge w:val="continue"/>
            <w:vAlign w:val="center"/>
          </w:tcPr>
          <w:p>
            <w:pPr>
              <w:rPr>
                <w:rFonts w:ascii="Times New Roman" w:hAnsi="Times New Roman"/>
                <w:sz w:val="20"/>
                <w:szCs w:val="20"/>
              </w:rPr>
            </w:pPr>
          </w:p>
        </w:tc>
        <w:tc>
          <w:tcPr>
            <w:tcW w:w="626" w:type="dxa"/>
            <w:vMerge w:val="continue"/>
            <w:vAlign w:val="center"/>
          </w:tcPr>
          <w:p>
            <w:pPr>
              <w:rPr>
                <w:rFonts w:ascii="Times New Roman" w:hAnsi="Times New Roman"/>
                <w:sz w:val="20"/>
                <w:szCs w:val="20"/>
              </w:rPr>
            </w:pPr>
          </w:p>
        </w:tc>
        <w:tc>
          <w:tcPr>
            <w:tcW w:w="634" w:type="dxa"/>
            <w:vMerge w:val="continue"/>
            <w:vAlign w:val="center"/>
          </w:tcPr>
          <w:p>
            <w:pPr>
              <w:rPr>
                <w:rFonts w:ascii="Times New Roman" w:hAnsi="Times New Roman"/>
                <w:sz w:val="20"/>
                <w:szCs w:val="20"/>
              </w:rPr>
            </w:pPr>
          </w:p>
        </w:tc>
        <w:tc>
          <w:tcPr>
            <w:tcW w:w="739" w:type="dxa"/>
            <w:vMerge w:val="continue"/>
            <w:tcBorders>
              <w:right w:val="single" w:color="auto" w:sz="4" w:space="0"/>
            </w:tcBorders>
            <w:vAlign w:val="center"/>
          </w:tcPr>
          <w:p>
            <w:pPr>
              <w:rPr>
                <w:rFonts w:ascii="Times New Roman" w:hAnsi="Times New Roman"/>
                <w:sz w:val="20"/>
                <w:szCs w:val="20"/>
              </w:rPr>
            </w:pPr>
          </w:p>
        </w:tc>
        <w:tc>
          <w:tcPr>
            <w:tcW w:w="615" w:type="dxa"/>
            <w:vMerge w:val="continue"/>
            <w:tcBorders>
              <w:left w:val="single" w:color="auto" w:sz="4" w:space="0"/>
            </w:tcBorders>
            <w:vAlign w:val="center"/>
          </w:tcPr>
          <w:p>
            <w:pPr>
              <w:rPr>
                <w:rFonts w:ascii="Times New Roman" w:hAnsi="Times New Roman"/>
                <w:sz w:val="20"/>
                <w:szCs w:val="20"/>
              </w:rPr>
            </w:pPr>
          </w:p>
        </w:tc>
        <w:tc>
          <w:tcPr>
            <w:tcW w:w="450" w:type="dxa"/>
            <w:vMerge w:val="continue"/>
            <w:vAlign w:val="center"/>
          </w:tcPr>
          <w:p>
            <w:pPr>
              <w:rPr>
                <w:rFonts w:ascii="Times New Roman" w:hAnsi="Times New Roman"/>
                <w:sz w:val="20"/>
                <w:szCs w:val="20"/>
              </w:rPr>
            </w:pPr>
          </w:p>
        </w:tc>
        <w:tc>
          <w:tcPr>
            <w:tcW w:w="468" w:type="dxa"/>
            <w:vMerge w:val="continue"/>
            <w:vAlign w:val="center"/>
          </w:tcPr>
          <w:p>
            <w:pPr>
              <w:rPr>
                <w:rFonts w:ascii="Times New Roman" w:hAnsi="Times New Roman"/>
                <w:sz w:val="20"/>
                <w:szCs w:val="20"/>
              </w:rPr>
            </w:pPr>
          </w:p>
        </w:tc>
        <w:tc>
          <w:tcPr>
            <w:tcW w:w="447" w:type="dxa"/>
            <w:vMerge w:val="continue"/>
            <w:vAlign w:val="center"/>
          </w:tcPr>
          <w:p>
            <w:pPr>
              <w:rPr>
                <w:rFonts w:ascii="Times New Roman" w:hAnsi="Times New Roman"/>
                <w:sz w:val="20"/>
                <w:szCs w:val="20"/>
              </w:rPr>
            </w:pPr>
          </w:p>
        </w:tc>
        <w:tc>
          <w:tcPr>
            <w:tcW w:w="510" w:type="dxa"/>
            <w:vMerge w:val="continue"/>
            <w:vAlign w:val="center"/>
          </w:tcPr>
          <w:p>
            <w:pPr>
              <w:rPr>
                <w:rFonts w:ascii="Times New Roman" w:hAnsi="Times New Roman"/>
                <w:sz w:val="20"/>
                <w:szCs w:val="20"/>
              </w:rPr>
            </w:pPr>
          </w:p>
        </w:tc>
        <w:tc>
          <w:tcPr>
            <w:tcW w:w="801" w:type="dxa"/>
            <w:vMerge w:val="continue"/>
            <w:tcBorders>
              <w:top w:val="single" w:color="auto" w:sz="8" w:space="0"/>
              <w:right w:val="single" w:color="auto" w:sz="4" w:space="0"/>
            </w:tcBorders>
            <w:vAlign w:val="center"/>
          </w:tcPr>
          <w:p>
            <w:pPr>
              <w:rPr>
                <w:rFonts w:ascii="Times New Roman" w:hAnsi="Times New Roman"/>
                <w:sz w:val="20"/>
                <w:szCs w:val="20"/>
              </w:rPr>
            </w:pPr>
          </w:p>
        </w:tc>
        <w:tc>
          <w:tcPr>
            <w:tcW w:w="696" w:type="dxa"/>
            <w:vMerge w:val="continue"/>
            <w:tcBorders>
              <w:top w:val="single" w:color="auto" w:sz="8" w:space="0"/>
              <w:left w:val="single" w:color="auto" w:sz="4" w:space="0"/>
            </w:tcBorders>
            <w:vAlign w:val="center"/>
          </w:tcPr>
          <w:p>
            <w:pPr>
              <w:rPr>
                <w:rFonts w:ascii="Times New Roman" w:hAnsi="Times New Roman"/>
                <w:sz w:val="20"/>
                <w:szCs w:val="20"/>
              </w:rPr>
            </w:pPr>
          </w:p>
        </w:tc>
        <w:tc>
          <w:tcPr>
            <w:tcW w:w="634" w:type="dxa"/>
            <w:vMerge w:val="continue"/>
            <w:vAlign w:val="center"/>
          </w:tcPr>
          <w:p>
            <w:pPr>
              <w:rPr>
                <w:rFonts w:ascii="Times New Roman" w:hAnsi="Times New Roman"/>
                <w:sz w:val="20"/>
                <w:szCs w:val="20"/>
              </w:rPr>
            </w:pPr>
          </w:p>
        </w:tc>
        <w:tc>
          <w:tcPr>
            <w:tcW w:w="634" w:type="dxa"/>
            <w:vMerge w:val="continue"/>
            <w:vAlign w:val="center"/>
          </w:tcPr>
          <w:p>
            <w:pPr>
              <w:rPr>
                <w:rFonts w:ascii="Times New Roman" w:hAnsi="Times New Roman"/>
                <w:sz w:val="20"/>
                <w:szCs w:val="20"/>
              </w:rPr>
            </w:pPr>
          </w:p>
        </w:tc>
        <w:tc>
          <w:tcPr>
            <w:tcW w:w="637" w:type="dxa"/>
            <w:vMerge w:val="continue"/>
            <w:vAlign w:val="center"/>
          </w:tcPr>
          <w:p>
            <w:pPr>
              <w:rPr>
                <w:rFonts w:ascii="Times New Roman" w:hAnsi="Times New Roman"/>
                <w:sz w:val="20"/>
                <w:szCs w:val="20"/>
              </w:rPr>
            </w:pPr>
          </w:p>
        </w:tc>
        <w:tc>
          <w:tcPr>
            <w:tcW w:w="634" w:type="dxa"/>
            <w:vMerge w:val="continue"/>
            <w:vAlign w:val="center"/>
          </w:tcPr>
          <w:p>
            <w:pPr>
              <w:rPr>
                <w:rFonts w:ascii="Times New Roman" w:hAnsi="Times New Roman"/>
                <w:sz w:val="20"/>
                <w:szCs w:val="20"/>
              </w:rPr>
            </w:pPr>
          </w:p>
        </w:tc>
        <w:tc>
          <w:tcPr>
            <w:tcW w:w="543" w:type="dxa"/>
            <w:vAlign w:val="center"/>
          </w:tcPr>
          <w:p>
            <w:pPr>
              <w:snapToGrid w:val="0"/>
              <w:jc w:val="center"/>
              <w:rPr>
                <w:sz w:val="18"/>
              </w:rPr>
            </w:pPr>
            <w:r>
              <w:rPr>
                <w:rFonts w:hint="eastAsia" w:ascii="Times New Roman" w:hAnsi="Times New Roman" w:cs="宋体"/>
                <w:sz w:val="18"/>
              </w:rPr>
              <w:t>合计</w:t>
            </w:r>
          </w:p>
        </w:tc>
        <w:tc>
          <w:tcPr>
            <w:tcW w:w="543" w:type="dxa"/>
            <w:vAlign w:val="center"/>
          </w:tcPr>
          <w:p>
            <w:pPr>
              <w:snapToGrid w:val="0"/>
              <w:jc w:val="center"/>
              <w:rPr>
                <w:sz w:val="18"/>
              </w:rPr>
            </w:pPr>
            <w:r>
              <w:rPr>
                <w:rFonts w:hint="eastAsia" w:ascii="Times New Roman" w:hAnsi="Times New Roman" w:cs="宋体"/>
                <w:sz w:val="18"/>
              </w:rPr>
              <w:t>其中</w:t>
            </w:r>
          </w:p>
          <w:p>
            <w:pPr>
              <w:snapToGrid w:val="0"/>
              <w:jc w:val="center"/>
              <w:rPr>
                <w:sz w:val="18"/>
              </w:rPr>
            </w:pPr>
            <w:r>
              <w:rPr>
                <w:rFonts w:hint="eastAsia" w:ascii="Times New Roman" w:hAnsi="Times New Roman" w:cs="宋体"/>
                <w:sz w:val="18"/>
              </w:rPr>
              <w:t>专任</w:t>
            </w:r>
          </w:p>
          <w:p>
            <w:pPr>
              <w:snapToGrid w:val="0"/>
              <w:jc w:val="center"/>
              <w:rPr>
                <w:sz w:val="18"/>
              </w:rPr>
            </w:pPr>
            <w:r>
              <w:rPr>
                <w:rFonts w:hint="eastAsia" w:ascii="Times New Roman" w:hAnsi="Times New Roman" w:cs="宋体"/>
                <w:sz w:val="18"/>
              </w:rPr>
              <w:t>教师</w:t>
            </w:r>
          </w:p>
          <w:p>
            <w:pPr>
              <w:snapToGrid w:val="0"/>
              <w:jc w:val="center"/>
              <w:rPr>
                <w:sz w:val="18"/>
              </w:rPr>
            </w:pPr>
            <w:r>
              <w:rPr>
                <w:rFonts w:hint="eastAsia" w:ascii="Times New Roman" w:hAnsi="Times New Roman" w:cs="宋体"/>
                <w:sz w:val="18"/>
              </w:rPr>
              <w:t>数</w:t>
            </w:r>
          </w:p>
        </w:tc>
        <w:tc>
          <w:tcPr>
            <w:tcW w:w="367" w:type="dxa"/>
            <w:vAlign w:val="center"/>
          </w:tcPr>
          <w:p>
            <w:pPr>
              <w:snapToGrid w:val="0"/>
              <w:jc w:val="center"/>
              <w:rPr>
                <w:sz w:val="18"/>
              </w:rPr>
            </w:pPr>
            <w:r>
              <w:rPr>
                <w:rFonts w:hint="eastAsia" w:ascii="Times New Roman" w:hAnsi="Times New Roman" w:cs="宋体"/>
                <w:sz w:val="18"/>
              </w:rPr>
              <w:t>合计</w:t>
            </w:r>
          </w:p>
        </w:tc>
        <w:tc>
          <w:tcPr>
            <w:tcW w:w="630" w:type="dxa"/>
            <w:vAlign w:val="center"/>
          </w:tcPr>
          <w:p>
            <w:pPr>
              <w:snapToGrid w:val="0"/>
              <w:jc w:val="center"/>
              <w:rPr>
                <w:sz w:val="18"/>
              </w:rPr>
            </w:pPr>
            <w:r>
              <w:rPr>
                <w:rFonts w:hint="eastAsia" w:ascii="Times New Roman" w:hAnsi="Times New Roman" w:cs="宋体"/>
                <w:sz w:val="18"/>
              </w:rPr>
              <w:t>其中</w:t>
            </w:r>
          </w:p>
          <w:p>
            <w:pPr>
              <w:snapToGrid w:val="0"/>
              <w:jc w:val="center"/>
              <w:rPr>
                <w:sz w:val="18"/>
              </w:rPr>
            </w:pPr>
            <w:r>
              <w:rPr>
                <w:rFonts w:hint="eastAsia" w:ascii="Times New Roman" w:hAnsi="Times New Roman" w:cs="宋体"/>
                <w:sz w:val="18"/>
              </w:rPr>
              <w:t>专任</w:t>
            </w:r>
          </w:p>
          <w:p>
            <w:pPr>
              <w:snapToGrid w:val="0"/>
              <w:jc w:val="center"/>
              <w:rPr>
                <w:sz w:val="18"/>
              </w:rPr>
            </w:pPr>
            <w:r>
              <w:rPr>
                <w:rFonts w:hint="eastAsia" w:ascii="Times New Roman" w:hAnsi="Times New Roman" w:cs="宋体"/>
                <w:sz w:val="18"/>
              </w:rPr>
              <w:t>教师</w:t>
            </w:r>
          </w:p>
          <w:p>
            <w:pPr>
              <w:snapToGrid w:val="0"/>
              <w:jc w:val="center"/>
              <w:rPr>
                <w:sz w:val="18"/>
              </w:rPr>
            </w:pPr>
            <w:r>
              <w:rPr>
                <w:rFonts w:hint="eastAsia" w:ascii="Times New Roman" w:hAnsi="Times New Roman" w:cs="宋体"/>
                <w:sz w:val="18"/>
              </w:rPr>
              <w:t>数</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0" w:type="dxa"/>
            <w:bottom w:w="0" w:type="dxa"/>
            <w:right w:w="0" w:type="dxa"/>
          </w:tblCellMar>
        </w:tblPrEx>
        <w:trPr>
          <w:trHeight w:val="456" w:hRule="exact"/>
          <w:jc w:val="center"/>
        </w:trPr>
        <w:tc>
          <w:tcPr>
            <w:tcW w:w="637" w:type="dxa"/>
            <w:vAlign w:val="center"/>
          </w:tcPr>
          <w:p>
            <w:pPr>
              <w:snapToGrid w:val="0"/>
              <w:jc w:val="center"/>
              <w:rPr>
                <w:sz w:val="18"/>
              </w:rPr>
            </w:pPr>
            <w:r>
              <w:rPr>
                <w:rFonts w:hint="eastAsia" w:ascii="Times New Roman" w:hAnsi="Times New Roman" w:cs="宋体"/>
                <w:sz w:val="18"/>
              </w:rPr>
              <w:t>序号</w:t>
            </w:r>
          </w:p>
        </w:tc>
        <w:tc>
          <w:tcPr>
            <w:tcW w:w="631" w:type="dxa"/>
            <w:vAlign w:val="center"/>
          </w:tcPr>
          <w:p>
            <w:pPr>
              <w:snapToGrid w:val="0"/>
              <w:jc w:val="center"/>
              <w:rPr>
                <w:sz w:val="18"/>
              </w:rPr>
            </w:pPr>
            <w:r>
              <w:rPr>
                <w:rFonts w:ascii="Times New Roman" w:hAnsi="Times New Roman"/>
                <w:sz w:val="18"/>
              </w:rPr>
              <w:t>Ll</w:t>
            </w:r>
          </w:p>
        </w:tc>
        <w:tc>
          <w:tcPr>
            <w:tcW w:w="631" w:type="dxa"/>
            <w:vAlign w:val="center"/>
          </w:tcPr>
          <w:p>
            <w:pPr>
              <w:snapToGrid w:val="0"/>
              <w:jc w:val="center"/>
              <w:rPr>
                <w:sz w:val="18"/>
              </w:rPr>
            </w:pPr>
            <w:r>
              <w:rPr>
                <w:rFonts w:ascii="Times New Roman" w:hAnsi="Times New Roman"/>
                <w:sz w:val="18"/>
              </w:rPr>
              <w:t>L2</w:t>
            </w:r>
          </w:p>
        </w:tc>
        <w:tc>
          <w:tcPr>
            <w:tcW w:w="637" w:type="dxa"/>
            <w:vAlign w:val="center"/>
          </w:tcPr>
          <w:p>
            <w:pPr>
              <w:snapToGrid w:val="0"/>
              <w:jc w:val="center"/>
              <w:rPr>
                <w:sz w:val="18"/>
              </w:rPr>
            </w:pPr>
            <w:r>
              <w:rPr>
                <w:rFonts w:ascii="Times New Roman" w:hAnsi="Times New Roman"/>
                <w:sz w:val="18"/>
              </w:rPr>
              <w:t>L3</w:t>
            </w:r>
          </w:p>
        </w:tc>
        <w:tc>
          <w:tcPr>
            <w:tcW w:w="654" w:type="dxa"/>
            <w:vAlign w:val="center"/>
          </w:tcPr>
          <w:p>
            <w:pPr>
              <w:snapToGrid w:val="0"/>
              <w:jc w:val="center"/>
              <w:rPr>
                <w:sz w:val="18"/>
              </w:rPr>
            </w:pPr>
            <w:r>
              <w:rPr>
                <w:rFonts w:ascii="Times New Roman" w:hAnsi="Times New Roman"/>
                <w:sz w:val="18"/>
              </w:rPr>
              <w:t>L4</w:t>
            </w:r>
          </w:p>
        </w:tc>
        <w:tc>
          <w:tcPr>
            <w:tcW w:w="626" w:type="dxa"/>
            <w:vAlign w:val="center"/>
          </w:tcPr>
          <w:p>
            <w:pPr>
              <w:snapToGrid w:val="0"/>
              <w:jc w:val="center"/>
              <w:rPr>
                <w:sz w:val="18"/>
              </w:rPr>
            </w:pPr>
            <w:r>
              <w:rPr>
                <w:rFonts w:ascii="Times New Roman" w:hAnsi="Times New Roman"/>
                <w:sz w:val="18"/>
              </w:rPr>
              <w:t>L5</w:t>
            </w:r>
          </w:p>
        </w:tc>
        <w:tc>
          <w:tcPr>
            <w:tcW w:w="634" w:type="dxa"/>
            <w:vAlign w:val="center"/>
          </w:tcPr>
          <w:p>
            <w:pPr>
              <w:snapToGrid w:val="0"/>
              <w:jc w:val="center"/>
              <w:rPr>
                <w:sz w:val="18"/>
              </w:rPr>
            </w:pPr>
            <w:r>
              <w:rPr>
                <w:rFonts w:ascii="Times New Roman" w:hAnsi="Times New Roman"/>
                <w:sz w:val="18"/>
              </w:rPr>
              <w:t>L6</w:t>
            </w:r>
          </w:p>
        </w:tc>
        <w:tc>
          <w:tcPr>
            <w:tcW w:w="739" w:type="dxa"/>
            <w:tcBorders>
              <w:right w:val="single" w:color="auto" w:sz="4" w:space="0"/>
            </w:tcBorders>
            <w:vAlign w:val="center"/>
          </w:tcPr>
          <w:p>
            <w:pPr>
              <w:snapToGrid w:val="0"/>
              <w:jc w:val="center"/>
              <w:rPr>
                <w:sz w:val="18"/>
              </w:rPr>
            </w:pPr>
            <w:r>
              <w:rPr>
                <w:rFonts w:ascii="Times New Roman" w:hAnsi="Times New Roman"/>
                <w:sz w:val="18"/>
              </w:rPr>
              <w:t>L7</w:t>
            </w:r>
          </w:p>
        </w:tc>
        <w:tc>
          <w:tcPr>
            <w:tcW w:w="615" w:type="dxa"/>
            <w:tcBorders>
              <w:left w:val="single" w:color="auto" w:sz="4" w:space="0"/>
            </w:tcBorders>
            <w:vAlign w:val="center"/>
          </w:tcPr>
          <w:p>
            <w:pPr>
              <w:snapToGrid w:val="0"/>
              <w:jc w:val="center"/>
              <w:rPr>
                <w:sz w:val="18"/>
              </w:rPr>
            </w:pPr>
            <w:r>
              <w:rPr>
                <w:rFonts w:ascii="Times New Roman" w:hAnsi="Times New Roman"/>
                <w:sz w:val="18"/>
              </w:rPr>
              <w:t>L8</w:t>
            </w:r>
          </w:p>
        </w:tc>
        <w:tc>
          <w:tcPr>
            <w:tcW w:w="450" w:type="dxa"/>
            <w:vAlign w:val="center"/>
          </w:tcPr>
          <w:p>
            <w:pPr>
              <w:snapToGrid w:val="0"/>
              <w:jc w:val="center"/>
              <w:rPr>
                <w:sz w:val="18"/>
              </w:rPr>
            </w:pPr>
            <w:r>
              <w:rPr>
                <w:rFonts w:ascii="Times New Roman" w:hAnsi="Times New Roman"/>
                <w:sz w:val="18"/>
              </w:rPr>
              <w:t>L9</w:t>
            </w:r>
          </w:p>
        </w:tc>
        <w:tc>
          <w:tcPr>
            <w:tcW w:w="468" w:type="dxa"/>
            <w:vAlign w:val="center"/>
          </w:tcPr>
          <w:p>
            <w:pPr>
              <w:snapToGrid w:val="0"/>
              <w:jc w:val="center"/>
              <w:rPr>
                <w:sz w:val="18"/>
              </w:rPr>
            </w:pPr>
            <w:r>
              <w:rPr>
                <w:rFonts w:ascii="Times New Roman" w:hAnsi="Times New Roman"/>
                <w:sz w:val="18"/>
              </w:rPr>
              <w:t>Ll0</w:t>
            </w:r>
          </w:p>
        </w:tc>
        <w:tc>
          <w:tcPr>
            <w:tcW w:w="447" w:type="dxa"/>
            <w:vAlign w:val="center"/>
          </w:tcPr>
          <w:p>
            <w:pPr>
              <w:snapToGrid w:val="0"/>
              <w:jc w:val="center"/>
              <w:rPr>
                <w:sz w:val="18"/>
              </w:rPr>
            </w:pPr>
            <w:r>
              <w:rPr>
                <w:rFonts w:ascii="Times New Roman" w:hAnsi="Times New Roman"/>
                <w:sz w:val="18"/>
              </w:rPr>
              <w:t>L11</w:t>
            </w:r>
          </w:p>
        </w:tc>
        <w:tc>
          <w:tcPr>
            <w:tcW w:w="510" w:type="dxa"/>
            <w:vAlign w:val="center"/>
          </w:tcPr>
          <w:p>
            <w:pPr>
              <w:snapToGrid w:val="0"/>
              <w:jc w:val="center"/>
              <w:rPr>
                <w:sz w:val="18"/>
              </w:rPr>
            </w:pPr>
            <w:r>
              <w:rPr>
                <w:rFonts w:ascii="Times New Roman" w:hAnsi="Times New Roman"/>
                <w:sz w:val="18"/>
              </w:rPr>
              <w:t>L12</w:t>
            </w:r>
          </w:p>
        </w:tc>
        <w:tc>
          <w:tcPr>
            <w:tcW w:w="801" w:type="dxa"/>
            <w:tcBorders>
              <w:right w:val="single" w:color="auto" w:sz="4" w:space="0"/>
            </w:tcBorders>
            <w:vAlign w:val="center"/>
          </w:tcPr>
          <w:p>
            <w:pPr>
              <w:snapToGrid w:val="0"/>
              <w:jc w:val="center"/>
              <w:rPr>
                <w:sz w:val="18"/>
              </w:rPr>
            </w:pPr>
            <w:r>
              <w:rPr>
                <w:rFonts w:ascii="Times New Roman" w:hAnsi="Times New Roman"/>
                <w:sz w:val="18"/>
              </w:rPr>
              <w:t>L13</w:t>
            </w:r>
          </w:p>
        </w:tc>
        <w:tc>
          <w:tcPr>
            <w:tcW w:w="696" w:type="dxa"/>
            <w:tcBorders>
              <w:left w:val="single" w:color="auto" w:sz="4" w:space="0"/>
            </w:tcBorders>
            <w:vAlign w:val="center"/>
          </w:tcPr>
          <w:p>
            <w:pPr>
              <w:snapToGrid w:val="0"/>
              <w:jc w:val="center"/>
              <w:rPr>
                <w:sz w:val="18"/>
              </w:rPr>
            </w:pPr>
            <w:r>
              <w:rPr>
                <w:rFonts w:ascii="Times New Roman" w:hAnsi="Times New Roman"/>
                <w:sz w:val="18"/>
              </w:rPr>
              <w:t>L14</w:t>
            </w:r>
          </w:p>
        </w:tc>
        <w:tc>
          <w:tcPr>
            <w:tcW w:w="634" w:type="dxa"/>
            <w:vAlign w:val="center"/>
          </w:tcPr>
          <w:p>
            <w:pPr>
              <w:snapToGrid w:val="0"/>
              <w:jc w:val="center"/>
              <w:rPr>
                <w:sz w:val="18"/>
              </w:rPr>
            </w:pPr>
            <w:r>
              <w:rPr>
                <w:rFonts w:ascii="Times New Roman" w:hAnsi="Times New Roman"/>
                <w:sz w:val="18"/>
              </w:rPr>
              <w:t>L15</w:t>
            </w:r>
          </w:p>
        </w:tc>
        <w:tc>
          <w:tcPr>
            <w:tcW w:w="634" w:type="dxa"/>
            <w:vAlign w:val="center"/>
          </w:tcPr>
          <w:p>
            <w:pPr>
              <w:snapToGrid w:val="0"/>
              <w:jc w:val="center"/>
              <w:rPr>
                <w:sz w:val="18"/>
              </w:rPr>
            </w:pPr>
            <w:r>
              <w:rPr>
                <w:rFonts w:ascii="Times New Roman" w:hAnsi="Times New Roman"/>
                <w:sz w:val="18"/>
              </w:rPr>
              <w:t>L16</w:t>
            </w:r>
          </w:p>
        </w:tc>
        <w:tc>
          <w:tcPr>
            <w:tcW w:w="637" w:type="dxa"/>
            <w:vAlign w:val="center"/>
          </w:tcPr>
          <w:p>
            <w:pPr>
              <w:snapToGrid w:val="0"/>
              <w:jc w:val="center"/>
              <w:rPr>
                <w:sz w:val="18"/>
              </w:rPr>
            </w:pPr>
            <w:r>
              <w:rPr>
                <w:rFonts w:ascii="Times New Roman" w:hAnsi="Times New Roman"/>
                <w:sz w:val="18"/>
              </w:rPr>
              <w:t>L17</w:t>
            </w:r>
          </w:p>
        </w:tc>
        <w:tc>
          <w:tcPr>
            <w:tcW w:w="634" w:type="dxa"/>
            <w:vAlign w:val="center"/>
          </w:tcPr>
          <w:p>
            <w:pPr>
              <w:snapToGrid w:val="0"/>
              <w:jc w:val="center"/>
              <w:rPr>
                <w:sz w:val="18"/>
              </w:rPr>
            </w:pPr>
            <w:r>
              <w:rPr>
                <w:rFonts w:ascii="Times New Roman" w:hAnsi="Times New Roman"/>
                <w:sz w:val="18"/>
              </w:rPr>
              <w:t>L18</w:t>
            </w:r>
          </w:p>
        </w:tc>
        <w:tc>
          <w:tcPr>
            <w:tcW w:w="543" w:type="dxa"/>
            <w:vAlign w:val="center"/>
          </w:tcPr>
          <w:p>
            <w:pPr>
              <w:snapToGrid w:val="0"/>
              <w:jc w:val="center"/>
              <w:rPr>
                <w:sz w:val="18"/>
              </w:rPr>
            </w:pPr>
            <w:r>
              <w:rPr>
                <w:rFonts w:ascii="Times New Roman" w:hAnsi="Times New Roman"/>
                <w:sz w:val="18"/>
              </w:rPr>
              <w:t>L19</w:t>
            </w:r>
          </w:p>
        </w:tc>
        <w:tc>
          <w:tcPr>
            <w:tcW w:w="543" w:type="dxa"/>
            <w:vAlign w:val="center"/>
          </w:tcPr>
          <w:p>
            <w:pPr>
              <w:snapToGrid w:val="0"/>
              <w:jc w:val="center"/>
              <w:rPr>
                <w:sz w:val="18"/>
              </w:rPr>
            </w:pPr>
            <w:r>
              <w:rPr>
                <w:rFonts w:ascii="Times New Roman" w:hAnsi="Times New Roman"/>
                <w:sz w:val="18"/>
              </w:rPr>
              <w:t>L20</w:t>
            </w:r>
          </w:p>
        </w:tc>
        <w:tc>
          <w:tcPr>
            <w:tcW w:w="367" w:type="dxa"/>
            <w:vAlign w:val="center"/>
          </w:tcPr>
          <w:p>
            <w:pPr>
              <w:snapToGrid w:val="0"/>
              <w:jc w:val="center"/>
              <w:rPr>
                <w:sz w:val="18"/>
              </w:rPr>
            </w:pPr>
            <w:r>
              <w:rPr>
                <w:rFonts w:ascii="Times New Roman" w:hAnsi="Times New Roman"/>
                <w:sz w:val="18"/>
              </w:rPr>
              <w:t>L21</w:t>
            </w:r>
          </w:p>
        </w:tc>
        <w:tc>
          <w:tcPr>
            <w:tcW w:w="630" w:type="dxa"/>
            <w:vAlign w:val="center"/>
          </w:tcPr>
          <w:p>
            <w:pPr>
              <w:snapToGrid w:val="0"/>
              <w:jc w:val="center"/>
              <w:rPr>
                <w:sz w:val="18"/>
              </w:rPr>
            </w:pPr>
            <w:r>
              <w:rPr>
                <w:rFonts w:ascii="Times New Roman" w:hAnsi="Times New Roman"/>
                <w:sz w:val="18"/>
              </w:rPr>
              <w:t>L22</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0" w:type="dxa"/>
            <w:bottom w:w="0" w:type="dxa"/>
            <w:right w:w="0" w:type="dxa"/>
          </w:tblCellMar>
        </w:tblPrEx>
        <w:trPr>
          <w:trHeight w:val="603" w:hRule="exact"/>
          <w:jc w:val="center"/>
        </w:trPr>
        <w:tc>
          <w:tcPr>
            <w:tcW w:w="637" w:type="dxa"/>
            <w:tcBorders>
              <w:bottom w:val="single" w:color="auto" w:sz="8" w:space="0"/>
            </w:tcBorders>
            <w:vAlign w:val="center"/>
          </w:tcPr>
          <w:p>
            <w:pPr>
              <w:snapToGrid w:val="0"/>
              <w:jc w:val="center"/>
              <w:rPr>
                <w:sz w:val="18"/>
              </w:rPr>
            </w:pPr>
            <w:r>
              <w:rPr>
                <w:rFonts w:hint="eastAsia" w:ascii="Times New Roman" w:hAnsi="Times New Roman" w:cs="宋体"/>
                <w:sz w:val="18"/>
              </w:rPr>
              <w:t>总计</w:t>
            </w:r>
          </w:p>
        </w:tc>
        <w:tc>
          <w:tcPr>
            <w:tcW w:w="631" w:type="dxa"/>
            <w:tcBorders>
              <w:bottom w:val="single" w:color="auto" w:sz="8" w:space="0"/>
            </w:tcBorders>
            <w:vAlign w:val="center"/>
          </w:tcPr>
          <w:p>
            <w:pPr>
              <w:snapToGrid w:val="0"/>
              <w:jc w:val="center"/>
              <w:rPr>
                <w:sz w:val="18"/>
              </w:rPr>
            </w:pPr>
            <w:r>
              <w:rPr>
                <w:sz w:val="18"/>
              </w:rPr>
              <w:t>24.30</w:t>
            </w:r>
          </w:p>
        </w:tc>
        <w:tc>
          <w:tcPr>
            <w:tcW w:w="631" w:type="dxa"/>
            <w:tcBorders>
              <w:bottom w:val="single" w:color="auto" w:sz="8" w:space="0"/>
            </w:tcBorders>
            <w:vAlign w:val="center"/>
          </w:tcPr>
          <w:p>
            <w:pPr>
              <w:snapToGrid w:val="0"/>
              <w:jc w:val="center"/>
              <w:rPr>
                <w:sz w:val="18"/>
              </w:rPr>
            </w:pPr>
            <w:r>
              <w:rPr>
                <w:sz w:val="18"/>
              </w:rPr>
              <w:t>10.83</w:t>
            </w:r>
          </w:p>
        </w:tc>
        <w:tc>
          <w:tcPr>
            <w:tcW w:w="637" w:type="dxa"/>
            <w:tcBorders>
              <w:bottom w:val="single" w:color="auto" w:sz="8" w:space="0"/>
            </w:tcBorders>
            <w:vAlign w:val="center"/>
          </w:tcPr>
          <w:p>
            <w:pPr>
              <w:snapToGrid w:val="0"/>
              <w:jc w:val="center"/>
              <w:rPr>
                <w:sz w:val="18"/>
              </w:rPr>
            </w:pPr>
            <w:r>
              <w:rPr>
                <w:sz w:val="18"/>
              </w:rPr>
              <w:t>7</w:t>
            </w:r>
          </w:p>
        </w:tc>
        <w:tc>
          <w:tcPr>
            <w:tcW w:w="654" w:type="dxa"/>
            <w:tcBorders>
              <w:bottom w:val="single" w:color="auto" w:sz="8" w:space="0"/>
            </w:tcBorders>
            <w:vAlign w:val="center"/>
          </w:tcPr>
          <w:p>
            <w:pPr>
              <w:snapToGrid w:val="0"/>
              <w:jc w:val="center"/>
              <w:rPr>
                <w:sz w:val="18"/>
              </w:rPr>
            </w:pPr>
            <w:r>
              <w:rPr>
                <w:sz w:val="18"/>
              </w:rPr>
              <w:t>88</w:t>
            </w:r>
          </w:p>
        </w:tc>
        <w:tc>
          <w:tcPr>
            <w:tcW w:w="626" w:type="dxa"/>
            <w:tcBorders>
              <w:bottom w:val="single" w:color="auto" w:sz="8" w:space="0"/>
            </w:tcBorders>
            <w:vAlign w:val="center"/>
          </w:tcPr>
          <w:p>
            <w:pPr>
              <w:snapToGrid w:val="0"/>
              <w:jc w:val="center"/>
              <w:rPr>
                <w:sz w:val="18"/>
              </w:rPr>
            </w:pPr>
            <w:r>
              <w:rPr>
                <w:sz w:val="18"/>
              </w:rPr>
              <w:t>41298</w:t>
            </w:r>
          </w:p>
        </w:tc>
        <w:tc>
          <w:tcPr>
            <w:tcW w:w="634" w:type="dxa"/>
            <w:tcBorders>
              <w:bottom w:val="single" w:color="auto" w:sz="8" w:space="0"/>
            </w:tcBorders>
            <w:vAlign w:val="center"/>
          </w:tcPr>
          <w:p>
            <w:pPr>
              <w:snapToGrid w:val="0"/>
              <w:jc w:val="center"/>
              <w:rPr>
                <w:sz w:val="18"/>
              </w:rPr>
            </w:pPr>
            <w:r>
              <w:rPr>
                <w:sz w:val="18"/>
              </w:rPr>
              <w:t>1540</w:t>
            </w:r>
          </w:p>
        </w:tc>
        <w:tc>
          <w:tcPr>
            <w:tcW w:w="739" w:type="dxa"/>
            <w:tcBorders>
              <w:bottom w:val="single" w:color="auto" w:sz="8" w:space="0"/>
              <w:right w:val="single" w:color="auto" w:sz="4" w:space="0"/>
            </w:tcBorders>
            <w:vAlign w:val="center"/>
          </w:tcPr>
          <w:p>
            <w:pPr>
              <w:snapToGrid w:val="0"/>
              <w:jc w:val="center"/>
              <w:rPr>
                <w:sz w:val="18"/>
              </w:rPr>
            </w:pPr>
            <w:r>
              <w:rPr>
                <w:sz w:val="18"/>
              </w:rPr>
              <w:t>14008</w:t>
            </w:r>
          </w:p>
        </w:tc>
        <w:tc>
          <w:tcPr>
            <w:tcW w:w="615" w:type="dxa"/>
            <w:tcBorders>
              <w:left w:val="single" w:color="auto" w:sz="4" w:space="0"/>
              <w:bottom w:val="single" w:color="auto" w:sz="8" w:space="0"/>
            </w:tcBorders>
            <w:vAlign w:val="center"/>
          </w:tcPr>
          <w:p>
            <w:pPr>
              <w:snapToGrid w:val="0"/>
              <w:jc w:val="center"/>
              <w:rPr>
                <w:sz w:val="18"/>
              </w:rPr>
            </w:pPr>
            <w:r>
              <w:rPr>
                <w:sz w:val="18"/>
              </w:rPr>
              <w:t>24462</w:t>
            </w:r>
          </w:p>
        </w:tc>
        <w:tc>
          <w:tcPr>
            <w:tcW w:w="450" w:type="dxa"/>
            <w:tcBorders>
              <w:bottom w:val="single" w:color="auto" w:sz="8" w:space="0"/>
            </w:tcBorders>
            <w:vAlign w:val="center"/>
          </w:tcPr>
          <w:p>
            <w:pPr>
              <w:snapToGrid w:val="0"/>
              <w:jc w:val="center"/>
              <w:rPr>
                <w:sz w:val="18"/>
              </w:rPr>
            </w:pPr>
            <w:r>
              <w:rPr>
                <w:sz w:val="18"/>
              </w:rPr>
              <w:t>29</w:t>
            </w:r>
          </w:p>
        </w:tc>
        <w:tc>
          <w:tcPr>
            <w:tcW w:w="468" w:type="dxa"/>
            <w:tcBorders>
              <w:bottom w:val="single" w:color="auto" w:sz="8" w:space="0"/>
            </w:tcBorders>
            <w:vAlign w:val="center"/>
          </w:tcPr>
          <w:p>
            <w:pPr>
              <w:snapToGrid w:val="0"/>
              <w:jc w:val="center"/>
              <w:rPr>
                <w:sz w:val="18"/>
              </w:rPr>
            </w:pPr>
            <w:r>
              <w:rPr>
                <w:sz w:val="18"/>
              </w:rPr>
              <w:t>0</w:t>
            </w:r>
          </w:p>
        </w:tc>
        <w:tc>
          <w:tcPr>
            <w:tcW w:w="447" w:type="dxa"/>
            <w:tcBorders>
              <w:bottom w:val="single" w:color="auto" w:sz="8" w:space="0"/>
            </w:tcBorders>
            <w:vAlign w:val="center"/>
          </w:tcPr>
          <w:p>
            <w:pPr>
              <w:snapToGrid w:val="0"/>
              <w:jc w:val="center"/>
              <w:rPr>
                <w:sz w:val="18"/>
              </w:rPr>
            </w:pPr>
            <w:r>
              <w:rPr>
                <w:sz w:val="18"/>
              </w:rPr>
              <w:t>6</w:t>
            </w:r>
          </w:p>
        </w:tc>
        <w:tc>
          <w:tcPr>
            <w:tcW w:w="510" w:type="dxa"/>
            <w:tcBorders>
              <w:bottom w:val="single" w:color="auto" w:sz="8" w:space="0"/>
            </w:tcBorders>
            <w:vAlign w:val="center"/>
          </w:tcPr>
          <w:p>
            <w:pPr>
              <w:snapToGrid w:val="0"/>
              <w:jc w:val="center"/>
              <w:rPr>
                <w:sz w:val="18"/>
              </w:rPr>
            </w:pPr>
            <w:r>
              <w:rPr>
                <w:sz w:val="18"/>
              </w:rPr>
              <w:t>0</w:t>
            </w:r>
          </w:p>
        </w:tc>
        <w:tc>
          <w:tcPr>
            <w:tcW w:w="801" w:type="dxa"/>
            <w:tcBorders>
              <w:bottom w:val="single" w:color="auto" w:sz="8" w:space="0"/>
              <w:right w:val="single" w:color="auto" w:sz="4" w:space="0"/>
            </w:tcBorders>
            <w:vAlign w:val="center"/>
          </w:tcPr>
          <w:p>
            <w:pPr>
              <w:snapToGrid w:val="0"/>
              <w:jc w:val="center"/>
              <w:rPr>
                <w:sz w:val="18"/>
              </w:rPr>
            </w:pPr>
            <w:r>
              <w:rPr>
                <w:sz w:val="18"/>
              </w:rPr>
              <w:t>0</w:t>
            </w:r>
          </w:p>
        </w:tc>
        <w:tc>
          <w:tcPr>
            <w:tcW w:w="696" w:type="dxa"/>
            <w:tcBorders>
              <w:left w:val="single" w:color="auto" w:sz="4" w:space="0"/>
              <w:bottom w:val="single" w:color="auto" w:sz="8" w:space="0"/>
            </w:tcBorders>
            <w:vAlign w:val="center"/>
          </w:tcPr>
          <w:p>
            <w:pPr>
              <w:snapToGrid w:val="0"/>
              <w:jc w:val="center"/>
              <w:rPr>
                <w:sz w:val="18"/>
              </w:rPr>
            </w:pPr>
            <w:r>
              <w:rPr>
                <w:sz w:val="18"/>
              </w:rPr>
              <w:t>0</w:t>
            </w:r>
          </w:p>
        </w:tc>
        <w:tc>
          <w:tcPr>
            <w:tcW w:w="634" w:type="dxa"/>
            <w:tcBorders>
              <w:bottom w:val="single" w:color="auto" w:sz="8" w:space="0"/>
            </w:tcBorders>
            <w:vAlign w:val="center"/>
          </w:tcPr>
          <w:p>
            <w:pPr>
              <w:snapToGrid w:val="0"/>
              <w:jc w:val="center"/>
              <w:rPr>
                <w:sz w:val="18"/>
              </w:rPr>
            </w:pPr>
            <w:r>
              <w:rPr>
                <w:sz w:val="18"/>
              </w:rPr>
              <w:t>252</w:t>
            </w:r>
          </w:p>
        </w:tc>
        <w:tc>
          <w:tcPr>
            <w:tcW w:w="634" w:type="dxa"/>
            <w:tcBorders>
              <w:bottom w:val="single" w:color="auto" w:sz="8" w:space="0"/>
            </w:tcBorders>
            <w:vAlign w:val="center"/>
          </w:tcPr>
          <w:p>
            <w:pPr>
              <w:snapToGrid w:val="0"/>
              <w:jc w:val="center"/>
              <w:rPr>
                <w:sz w:val="18"/>
              </w:rPr>
            </w:pPr>
            <w:r>
              <w:rPr>
                <w:sz w:val="18"/>
              </w:rPr>
              <w:t>102</w:t>
            </w:r>
          </w:p>
        </w:tc>
        <w:tc>
          <w:tcPr>
            <w:tcW w:w="637" w:type="dxa"/>
            <w:tcBorders>
              <w:bottom w:val="single" w:color="auto" w:sz="8" w:space="0"/>
            </w:tcBorders>
            <w:vAlign w:val="center"/>
          </w:tcPr>
          <w:p>
            <w:pPr>
              <w:snapToGrid w:val="0"/>
              <w:jc w:val="center"/>
              <w:rPr>
                <w:sz w:val="18"/>
              </w:rPr>
            </w:pPr>
            <w:r>
              <w:rPr>
                <w:sz w:val="18"/>
              </w:rPr>
              <w:t>10930</w:t>
            </w:r>
          </w:p>
        </w:tc>
        <w:tc>
          <w:tcPr>
            <w:tcW w:w="634" w:type="dxa"/>
            <w:tcBorders>
              <w:bottom w:val="single" w:color="auto" w:sz="8" w:space="0"/>
            </w:tcBorders>
            <w:vAlign w:val="center"/>
          </w:tcPr>
          <w:p>
            <w:pPr>
              <w:snapToGrid w:val="0"/>
              <w:jc w:val="center"/>
              <w:rPr>
                <w:sz w:val="18"/>
              </w:rPr>
            </w:pPr>
            <w:r>
              <w:rPr>
                <w:sz w:val="18"/>
              </w:rPr>
              <w:t>4916</w:t>
            </w:r>
          </w:p>
        </w:tc>
        <w:tc>
          <w:tcPr>
            <w:tcW w:w="543" w:type="dxa"/>
            <w:tcBorders>
              <w:bottom w:val="single" w:color="auto" w:sz="8" w:space="0"/>
            </w:tcBorders>
            <w:vAlign w:val="center"/>
          </w:tcPr>
          <w:p>
            <w:pPr>
              <w:snapToGrid w:val="0"/>
              <w:jc w:val="center"/>
              <w:rPr>
                <w:sz w:val="18"/>
              </w:rPr>
            </w:pPr>
            <w:r>
              <w:rPr>
                <w:sz w:val="18"/>
              </w:rPr>
              <w:t>620</w:t>
            </w:r>
          </w:p>
        </w:tc>
        <w:tc>
          <w:tcPr>
            <w:tcW w:w="543" w:type="dxa"/>
            <w:tcBorders>
              <w:bottom w:val="single" w:color="auto" w:sz="8" w:space="0"/>
            </w:tcBorders>
            <w:vAlign w:val="center"/>
          </w:tcPr>
          <w:p>
            <w:pPr>
              <w:snapToGrid w:val="0"/>
              <w:jc w:val="center"/>
              <w:rPr>
                <w:sz w:val="18"/>
              </w:rPr>
            </w:pPr>
            <w:r>
              <w:rPr>
                <w:sz w:val="18"/>
              </w:rPr>
              <w:t>615</w:t>
            </w:r>
          </w:p>
        </w:tc>
        <w:tc>
          <w:tcPr>
            <w:tcW w:w="367" w:type="dxa"/>
            <w:tcBorders>
              <w:bottom w:val="single" w:color="auto" w:sz="8" w:space="0"/>
            </w:tcBorders>
            <w:vAlign w:val="center"/>
          </w:tcPr>
          <w:p>
            <w:pPr>
              <w:snapToGrid w:val="0"/>
              <w:jc w:val="center"/>
              <w:rPr>
                <w:sz w:val="18"/>
              </w:rPr>
            </w:pPr>
            <w:r>
              <w:rPr>
                <w:sz w:val="18"/>
              </w:rPr>
              <w:t>456</w:t>
            </w:r>
          </w:p>
        </w:tc>
        <w:tc>
          <w:tcPr>
            <w:tcW w:w="630" w:type="dxa"/>
            <w:tcBorders>
              <w:bottom w:val="single" w:color="auto" w:sz="8" w:space="0"/>
            </w:tcBorders>
            <w:vAlign w:val="center"/>
          </w:tcPr>
          <w:p>
            <w:pPr>
              <w:snapToGrid w:val="0"/>
              <w:jc w:val="center"/>
              <w:rPr>
                <w:sz w:val="18"/>
              </w:rPr>
            </w:pPr>
            <w:r>
              <w:rPr>
                <w:sz w:val="18"/>
              </w:rPr>
              <w:t>455</w:t>
            </w:r>
          </w:p>
        </w:tc>
      </w:tr>
    </w:tbl>
    <w:p>
      <w:pPr>
        <w:jc w:val="left"/>
        <w:rPr>
          <w:kern w:val="0"/>
          <w:sz w:val="20"/>
          <w:szCs w:val="20"/>
        </w:rPr>
      </w:pPr>
    </w:p>
    <w:p>
      <w:pPr>
        <w:jc w:val="left"/>
        <w:rPr>
          <w:kern w:val="0"/>
          <w:sz w:val="20"/>
          <w:szCs w:val="20"/>
        </w:rPr>
      </w:pPr>
      <w:r>
        <w:rPr>
          <w:rFonts w:hint="eastAsia" w:ascii="Times New Roman" w:hAnsi="Times New Roman" w:cs="宋体"/>
          <w:kern w:val="0"/>
          <w:sz w:val="20"/>
          <w:szCs w:val="20"/>
        </w:rPr>
        <w:t>注：</w:t>
      </w:r>
      <w:r>
        <w:rPr>
          <w:rFonts w:ascii="Times New Roman" w:hAnsi="Times New Roman"/>
          <w:kern w:val="0"/>
          <w:sz w:val="20"/>
          <w:szCs w:val="20"/>
        </w:rPr>
        <w:t>1</w:t>
      </w:r>
      <w:r>
        <w:rPr>
          <w:rFonts w:hint="eastAsia" w:ascii="Times New Roman" w:hAnsi="Times New Roman" w:cs="宋体"/>
          <w:kern w:val="0"/>
          <w:sz w:val="20"/>
          <w:szCs w:val="20"/>
        </w:rPr>
        <w:t>、小学中：省直属、市直属的有＿＿</w:t>
      </w:r>
      <w:r>
        <w:rPr>
          <w:rFonts w:ascii="Times New Roman" w:hAnsi="Times New Roman" w:cs="宋体"/>
          <w:kern w:val="0"/>
          <w:sz w:val="20"/>
          <w:szCs w:val="20"/>
        </w:rPr>
        <w:t>0</w:t>
      </w:r>
      <w:r>
        <w:rPr>
          <w:rFonts w:hint="eastAsia" w:ascii="Times New Roman" w:hAnsi="Times New Roman" w:cs="宋体"/>
          <w:kern w:val="0"/>
          <w:sz w:val="20"/>
          <w:szCs w:val="20"/>
        </w:rPr>
        <w:t>＿所，企业办学的有＿</w:t>
      </w:r>
      <w:r>
        <w:rPr>
          <w:rFonts w:ascii="Times New Roman" w:hAnsi="Times New Roman" w:cs="宋体"/>
          <w:kern w:val="0"/>
          <w:sz w:val="20"/>
          <w:szCs w:val="20"/>
        </w:rPr>
        <w:t>0</w:t>
      </w:r>
      <w:r>
        <w:rPr>
          <w:rFonts w:hint="eastAsia" w:ascii="Times New Roman" w:hAnsi="Times New Roman" w:cs="宋体"/>
          <w:kern w:val="0"/>
          <w:sz w:val="20"/>
          <w:szCs w:val="20"/>
        </w:rPr>
        <w:t>＿＿所，民办学校有＿</w:t>
      </w:r>
      <w:r>
        <w:rPr>
          <w:rFonts w:ascii="Times New Roman" w:hAnsi="Times New Roman" w:cs="宋体"/>
          <w:kern w:val="0"/>
          <w:sz w:val="20"/>
          <w:szCs w:val="20"/>
        </w:rPr>
        <w:t>0</w:t>
      </w:r>
      <w:r>
        <w:rPr>
          <w:rFonts w:hint="eastAsia" w:ascii="Times New Roman" w:hAnsi="Times New Roman" w:cs="宋体"/>
          <w:kern w:val="0"/>
          <w:sz w:val="20"/>
          <w:szCs w:val="20"/>
        </w:rPr>
        <w:t>＿＿所。</w:t>
      </w:r>
    </w:p>
    <w:p>
      <w:pPr>
        <w:jc w:val="left"/>
        <w:rPr>
          <w:kern w:val="0"/>
          <w:sz w:val="20"/>
          <w:szCs w:val="20"/>
        </w:rPr>
      </w:pPr>
      <w:r>
        <w:rPr>
          <w:rFonts w:hint="eastAsia" w:ascii="Times New Roman" w:hAnsi="Times New Roman" w:cs="宋体"/>
          <w:kern w:val="0"/>
          <w:sz w:val="20"/>
          <w:szCs w:val="20"/>
        </w:rPr>
        <w:t>　　</w:t>
      </w:r>
      <w:r>
        <w:rPr>
          <w:rFonts w:ascii="Times New Roman" w:hAnsi="Times New Roman"/>
          <w:kern w:val="0"/>
          <w:sz w:val="20"/>
          <w:szCs w:val="20"/>
        </w:rPr>
        <w:t>2</w:t>
      </w:r>
      <w:r>
        <w:rPr>
          <w:rFonts w:hint="eastAsia" w:ascii="Times New Roman" w:hAnsi="Times New Roman" w:cs="宋体"/>
          <w:kern w:val="0"/>
          <w:sz w:val="20"/>
          <w:szCs w:val="20"/>
        </w:rPr>
        <w:t>、一贯制学校中：省直属、市直属的有＿</w:t>
      </w:r>
      <w:r>
        <w:rPr>
          <w:rFonts w:ascii="Times New Roman" w:hAnsi="Times New Roman" w:cs="宋体"/>
          <w:kern w:val="0"/>
          <w:sz w:val="20"/>
          <w:szCs w:val="20"/>
        </w:rPr>
        <w:t>0</w:t>
      </w:r>
      <w:r>
        <w:rPr>
          <w:rFonts w:hint="eastAsia" w:ascii="Times New Roman" w:hAnsi="Times New Roman" w:cs="宋体"/>
          <w:kern w:val="0"/>
          <w:sz w:val="20"/>
          <w:szCs w:val="20"/>
        </w:rPr>
        <w:t>＿＿所，企业办学的有＿＿</w:t>
      </w:r>
      <w:r>
        <w:rPr>
          <w:rFonts w:ascii="Times New Roman" w:hAnsi="Times New Roman" w:cs="宋体"/>
          <w:kern w:val="0"/>
          <w:sz w:val="20"/>
          <w:szCs w:val="20"/>
        </w:rPr>
        <w:t>0</w:t>
      </w:r>
      <w:r>
        <w:rPr>
          <w:rFonts w:hint="eastAsia" w:ascii="Times New Roman" w:hAnsi="Times New Roman" w:cs="宋体"/>
          <w:kern w:val="0"/>
          <w:sz w:val="20"/>
          <w:szCs w:val="20"/>
        </w:rPr>
        <w:t>＿所，民办学校有＿＿</w:t>
      </w:r>
      <w:r>
        <w:rPr>
          <w:rFonts w:ascii="Times New Roman" w:hAnsi="Times New Roman" w:cs="宋体"/>
          <w:kern w:val="0"/>
          <w:sz w:val="20"/>
          <w:szCs w:val="20"/>
        </w:rPr>
        <w:t>0</w:t>
      </w:r>
      <w:r>
        <w:rPr>
          <w:rFonts w:hint="eastAsia" w:ascii="Times New Roman" w:hAnsi="Times New Roman" w:cs="宋体"/>
          <w:kern w:val="0"/>
          <w:sz w:val="20"/>
          <w:szCs w:val="20"/>
        </w:rPr>
        <w:t>＿所。</w:t>
      </w:r>
    </w:p>
    <w:p>
      <w:pPr>
        <w:jc w:val="left"/>
        <w:rPr>
          <w:kern w:val="0"/>
          <w:sz w:val="20"/>
          <w:szCs w:val="20"/>
        </w:rPr>
      </w:pPr>
      <w:r>
        <w:rPr>
          <w:rFonts w:hint="eastAsia" w:ascii="Times New Roman" w:hAnsi="Times New Roman" w:cs="宋体"/>
          <w:kern w:val="0"/>
          <w:sz w:val="20"/>
          <w:szCs w:val="20"/>
        </w:rPr>
        <w:t>　　</w:t>
      </w:r>
      <w:r>
        <w:rPr>
          <w:rFonts w:ascii="Times New Roman" w:hAnsi="Times New Roman"/>
          <w:kern w:val="0"/>
          <w:sz w:val="20"/>
          <w:szCs w:val="20"/>
        </w:rPr>
        <w:t>3</w:t>
      </w:r>
      <w:r>
        <w:rPr>
          <w:rFonts w:hint="eastAsia" w:ascii="Times New Roman" w:hAnsi="Times New Roman" w:cs="宋体"/>
          <w:kern w:val="0"/>
          <w:sz w:val="20"/>
          <w:szCs w:val="20"/>
        </w:rPr>
        <w:t>、初中学校中：省直属、市直属的有＿＿</w:t>
      </w:r>
      <w:r>
        <w:rPr>
          <w:rFonts w:ascii="Times New Roman" w:hAnsi="Times New Roman" w:cs="宋体"/>
          <w:kern w:val="0"/>
          <w:sz w:val="20"/>
          <w:szCs w:val="20"/>
        </w:rPr>
        <w:t>0</w:t>
      </w:r>
      <w:r>
        <w:rPr>
          <w:rFonts w:hint="eastAsia" w:ascii="Times New Roman" w:hAnsi="Times New Roman" w:cs="宋体"/>
          <w:kern w:val="0"/>
          <w:sz w:val="20"/>
          <w:szCs w:val="20"/>
        </w:rPr>
        <w:t>＿所，企业办学的有＿＿</w:t>
      </w:r>
      <w:r>
        <w:rPr>
          <w:rFonts w:ascii="Times New Roman" w:hAnsi="Times New Roman" w:cs="宋体"/>
          <w:kern w:val="0"/>
          <w:sz w:val="20"/>
          <w:szCs w:val="20"/>
        </w:rPr>
        <w:t>0</w:t>
      </w:r>
      <w:r>
        <w:rPr>
          <w:rFonts w:hint="eastAsia" w:ascii="Times New Roman" w:hAnsi="Times New Roman" w:cs="宋体"/>
          <w:kern w:val="0"/>
          <w:sz w:val="20"/>
          <w:szCs w:val="20"/>
        </w:rPr>
        <w:t>＿所，民办学校有＿＿</w:t>
      </w:r>
      <w:r>
        <w:rPr>
          <w:rFonts w:ascii="Times New Roman" w:hAnsi="Times New Roman" w:cs="宋体"/>
          <w:kern w:val="0"/>
          <w:sz w:val="20"/>
          <w:szCs w:val="20"/>
        </w:rPr>
        <w:t>0</w:t>
      </w:r>
      <w:r>
        <w:rPr>
          <w:rFonts w:hint="eastAsia" w:ascii="Times New Roman" w:hAnsi="Times New Roman" w:cs="宋体"/>
          <w:kern w:val="0"/>
          <w:sz w:val="20"/>
          <w:szCs w:val="20"/>
        </w:rPr>
        <w:t>＿所。</w:t>
      </w:r>
    </w:p>
    <w:p>
      <w:pPr>
        <w:jc w:val="left"/>
        <w:rPr>
          <w:kern w:val="0"/>
          <w:sz w:val="20"/>
          <w:szCs w:val="20"/>
        </w:rPr>
      </w:pPr>
      <w:r>
        <w:rPr>
          <w:rFonts w:hint="eastAsia" w:ascii="Times New Roman" w:hAnsi="Times New Roman" w:cs="宋体"/>
          <w:kern w:val="0"/>
          <w:sz w:val="20"/>
          <w:szCs w:val="20"/>
        </w:rPr>
        <w:t>　　</w:t>
      </w:r>
      <w:r>
        <w:rPr>
          <w:rFonts w:ascii="Times New Roman" w:hAnsi="Times New Roman"/>
          <w:kern w:val="0"/>
          <w:sz w:val="20"/>
          <w:szCs w:val="20"/>
        </w:rPr>
        <w:t>4</w:t>
      </w:r>
      <w:r>
        <w:rPr>
          <w:rFonts w:hint="eastAsia" w:ascii="Times New Roman" w:hAnsi="Times New Roman" w:cs="宋体"/>
          <w:kern w:val="0"/>
          <w:sz w:val="20"/>
          <w:szCs w:val="20"/>
        </w:rPr>
        <w:t>、完中学校中：省直属、市直属的有＿</w:t>
      </w:r>
      <w:r>
        <w:rPr>
          <w:rFonts w:ascii="Times New Roman" w:hAnsi="Times New Roman" w:cs="宋体"/>
          <w:kern w:val="0"/>
          <w:sz w:val="20"/>
          <w:szCs w:val="20"/>
        </w:rPr>
        <w:t>0</w:t>
      </w:r>
      <w:r>
        <w:rPr>
          <w:rFonts w:hint="eastAsia" w:ascii="Times New Roman" w:hAnsi="Times New Roman" w:cs="宋体"/>
          <w:kern w:val="0"/>
          <w:sz w:val="20"/>
          <w:szCs w:val="20"/>
        </w:rPr>
        <w:t>＿＿所，企业办学的有＿＿</w:t>
      </w:r>
      <w:r>
        <w:rPr>
          <w:rFonts w:ascii="Times New Roman" w:hAnsi="Times New Roman" w:cs="宋体"/>
          <w:kern w:val="0"/>
          <w:sz w:val="20"/>
          <w:szCs w:val="20"/>
        </w:rPr>
        <w:t>0</w:t>
      </w:r>
      <w:r>
        <w:rPr>
          <w:rFonts w:hint="eastAsia" w:ascii="Times New Roman" w:hAnsi="Times New Roman" w:cs="宋体"/>
          <w:kern w:val="0"/>
          <w:sz w:val="20"/>
          <w:szCs w:val="20"/>
        </w:rPr>
        <w:t>＿所，民办学校有＿＿</w:t>
      </w:r>
      <w:r>
        <w:rPr>
          <w:rFonts w:ascii="Times New Roman" w:hAnsi="Times New Roman" w:cs="宋体"/>
          <w:kern w:val="0"/>
          <w:sz w:val="20"/>
          <w:szCs w:val="20"/>
        </w:rPr>
        <w:t>0</w:t>
      </w:r>
      <w:r>
        <w:rPr>
          <w:rFonts w:hint="eastAsia" w:ascii="Times New Roman" w:hAnsi="Times New Roman" w:cs="宋体"/>
          <w:kern w:val="0"/>
          <w:sz w:val="20"/>
          <w:szCs w:val="20"/>
        </w:rPr>
        <w:t>＿所。</w:t>
      </w:r>
    </w:p>
    <w:p>
      <w:pPr>
        <w:jc w:val="center"/>
      </w:pPr>
      <w:r>
        <w:rPr>
          <w:rFonts w:ascii="Times New Roman" w:hAnsi="Times New Roman"/>
          <w:sz w:val="32"/>
        </w:rPr>
        <w:br w:type="page"/>
      </w:r>
    </w:p>
    <w:tbl>
      <w:tblPr>
        <w:tblStyle w:val="5"/>
        <w:tblW w:w="12990" w:type="dxa"/>
        <w:tblInd w:w="0" w:type="dxa"/>
        <w:tblLayout w:type="fixed"/>
        <w:tblCellMar>
          <w:top w:w="15" w:type="dxa"/>
          <w:left w:w="15" w:type="dxa"/>
          <w:bottom w:w="15" w:type="dxa"/>
          <w:right w:w="15" w:type="dxa"/>
        </w:tblCellMar>
      </w:tblPr>
      <w:tblGrid>
        <w:gridCol w:w="654"/>
        <w:gridCol w:w="1306"/>
        <w:gridCol w:w="953"/>
        <w:gridCol w:w="1016"/>
        <w:gridCol w:w="991"/>
        <w:gridCol w:w="820"/>
        <w:gridCol w:w="1055"/>
        <w:gridCol w:w="840"/>
        <w:gridCol w:w="900"/>
        <w:gridCol w:w="945"/>
        <w:gridCol w:w="1035"/>
        <w:gridCol w:w="1005"/>
        <w:gridCol w:w="1065"/>
        <w:gridCol w:w="405"/>
      </w:tblGrid>
      <w:tr>
        <w:tblPrEx>
          <w:tblLayout w:type="fixed"/>
          <w:tblCellMar>
            <w:top w:w="15" w:type="dxa"/>
            <w:left w:w="15" w:type="dxa"/>
            <w:bottom w:w="15" w:type="dxa"/>
            <w:right w:w="15" w:type="dxa"/>
          </w:tblCellMar>
        </w:tblPrEx>
        <w:trPr>
          <w:trHeight w:val="825" w:hRule="atLeast"/>
        </w:trPr>
        <w:tc>
          <w:tcPr>
            <w:tcW w:w="12990" w:type="dxa"/>
            <w:gridSpan w:val="14"/>
            <w:vAlign w:val="center"/>
          </w:tcPr>
          <w:p>
            <w:pPr>
              <w:widowControl/>
              <w:jc w:val="center"/>
              <w:textAlignment w:val="center"/>
              <w:rPr>
                <w:rFonts w:ascii="宋体" w:cs="宋体"/>
                <w:b/>
                <w:color w:val="000000"/>
                <w:sz w:val="32"/>
                <w:szCs w:val="32"/>
              </w:rPr>
            </w:pPr>
            <w:r>
              <w:rPr>
                <w:rFonts w:hint="eastAsia" w:ascii="宋体" w:hAnsi="宋体" w:cs="宋体"/>
                <w:b/>
                <w:color w:val="000000"/>
                <w:kern w:val="0"/>
                <w:sz w:val="32"/>
                <w:szCs w:val="32"/>
              </w:rPr>
              <w:t>表Ⅱ</w:t>
            </w:r>
            <w:r>
              <w:rPr>
                <w:rFonts w:ascii="宋体" w:hAnsi="宋体" w:cs="宋体"/>
                <w:b/>
                <w:color w:val="000000"/>
                <w:kern w:val="0"/>
                <w:sz w:val="32"/>
                <w:szCs w:val="32"/>
              </w:rPr>
              <w:t xml:space="preserve">-1   </w:t>
            </w:r>
            <w:r>
              <w:rPr>
                <w:rFonts w:hint="eastAsia" w:ascii="宋体" w:hAnsi="宋体" w:cs="宋体"/>
                <w:b/>
                <w:color w:val="000000"/>
                <w:kern w:val="0"/>
                <w:sz w:val="32"/>
                <w:szCs w:val="32"/>
              </w:rPr>
              <w:t>小学、初中办学基本标准达标情况</w:t>
            </w:r>
          </w:p>
        </w:tc>
      </w:tr>
      <w:tr>
        <w:tblPrEx>
          <w:tblLayout w:type="fixed"/>
          <w:tblCellMar>
            <w:top w:w="15" w:type="dxa"/>
            <w:left w:w="15" w:type="dxa"/>
            <w:bottom w:w="15" w:type="dxa"/>
            <w:right w:w="15" w:type="dxa"/>
          </w:tblCellMar>
        </w:tblPrEx>
        <w:trPr>
          <w:gridAfter w:val="1"/>
          <w:wAfter w:w="405" w:type="dxa"/>
          <w:trHeight w:val="780" w:hRule="atLeast"/>
        </w:trPr>
        <w:tc>
          <w:tcPr>
            <w:tcW w:w="1960" w:type="dxa"/>
            <w:gridSpan w:val="2"/>
            <w:vMerge w:val="restart"/>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 w:val="20"/>
                <w:szCs w:val="20"/>
              </w:rPr>
            </w:pPr>
          </w:p>
        </w:tc>
        <w:tc>
          <w:tcPr>
            <w:tcW w:w="95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hint="eastAsia" w:ascii="宋体" w:hAnsi="宋体" w:cs="宋体"/>
                <w:color w:val="000000"/>
                <w:kern w:val="0"/>
                <w:sz w:val="20"/>
                <w:szCs w:val="20"/>
              </w:rPr>
              <w:t>师生比</w:t>
            </w:r>
          </w:p>
        </w:tc>
        <w:tc>
          <w:tcPr>
            <w:tcW w:w="101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hint="eastAsia" w:ascii="宋体" w:hAnsi="宋体" w:cs="宋体"/>
                <w:color w:val="000000"/>
                <w:kern w:val="0"/>
                <w:sz w:val="20"/>
                <w:szCs w:val="20"/>
              </w:rPr>
              <w:t>专任教师学历合格</w:t>
            </w:r>
          </w:p>
        </w:tc>
        <w:tc>
          <w:tcPr>
            <w:tcW w:w="9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hint="eastAsia" w:ascii="宋体" w:hAnsi="宋体" w:cs="宋体"/>
                <w:color w:val="000000"/>
                <w:kern w:val="0"/>
                <w:sz w:val="20"/>
                <w:szCs w:val="20"/>
              </w:rPr>
              <w:t>生均场地</w:t>
            </w:r>
          </w:p>
        </w:tc>
        <w:tc>
          <w:tcPr>
            <w:tcW w:w="8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hint="eastAsia" w:ascii="宋体" w:hAnsi="宋体" w:cs="宋体"/>
                <w:color w:val="000000"/>
                <w:kern w:val="0"/>
                <w:sz w:val="20"/>
                <w:szCs w:val="20"/>
              </w:rPr>
              <w:t>生均校舍</w:t>
            </w:r>
          </w:p>
        </w:tc>
        <w:tc>
          <w:tcPr>
            <w:tcW w:w="105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hint="eastAsia" w:ascii="宋体" w:hAnsi="宋体" w:cs="宋体"/>
                <w:color w:val="000000"/>
                <w:kern w:val="0"/>
                <w:sz w:val="20"/>
                <w:szCs w:val="20"/>
              </w:rPr>
              <w:t>生均体育场馆</w:t>
            </w: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hint="eastAsia" w:ascii="宋体" w:hAnsi="宋体" w:cs="宋体"/>
                <w:color w:val="000000"/>
                <w:kern w:val="0"/>
                <w:sz w:val="20"/>
                <w:szCs w:val="20"/>
              </w:rPr>
              <w:t>实验室</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hint="eastAsia" w:ascii="宋体" w:hAnsi="宋体" w:cs="宋体"/>
                <w:color w:val="000000"/>
                <w:kern w:val="0"/>
                <w:sz w:val="20"/>
                <w:szCs w:val="20"/>
              </w:rPr>
              <w:t>六大功能室</w:t>
            </w:r>
          </w:p>
        </w:tc>
        <w:tc>
          <w:tcPr>
            <w:tcW w:w="9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hint="eastAsia" w:ascii="宋体" w:hAnsi="宋体" w:cs="宋体"/>
                <w:color w:val="000000"/>
                <w:kern w:val="0"/>
                <w:sz w:val="20"/>
                <w:szCs w:val="20"/>
              </w:rPr>
              <w:t>图书室</w:t>
            </w:r>
          </w:p>
        </w:tc>
        <w:tc>
          <w:tcPr>
            <w:tcW w:w="10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hint="eastAsia" w:ascii="宋体" w:hAnsi="宋体" w:cs="宋体"/>
                <w:color w:val="000000"/>
                <w:kern w:val="0"/>
                <w:sz w:val="20"/>
                <w:szCs w:val="20"/>
              </w:rPr>
              <w:t>生均教学设备值</w:t>
            </w:r>
          </w:p>
        </w:tc>
        <w:tc>
          <w:tcPr>
            <w:tcW w:w="10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hint="eastAsia" w:ascii="宋体" w:hAnsi="宋体" w:cs="宋体"/>
                <w:color w:val="000000"/>
                <w:kern w:val="0"/>
                <w:sz w:val="20"/>
                <w:szCs w:val="20"/>
              </w:rPr>
              <w:t>生均藏书</w:t>
            </w:r>
          </w:p>
        </w:tc>
        <w:tc>
          <w:tcPr>
            <w:tcW w:w="10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hint="eastAsia" w:ascii="宋体" w:hAnsi="宋体" w:cs="宋体"/>
                <w:color w:val="000000"/>
                <w:kern w:val="0"/>
                <w:sz w:val="20"/>
                <w:szCs w:val="20"/>
              </w:rPr>
              <w:t>综合评估</w:t>
            </w:r>
          </w:p>
        </w:tc>
      </w:tr>
      <w:tr>
        <w:tblPrEx>
          <w:tblLayout w:type="fixed"/>
          <w:tblCellMar>
            <w:top w:w="15" w:type="dxa"/>
            <w:left w:w="15" w:type="dxa"/>
            <w:bottom w:w="15" w:type="dxa"/>
            <w:right w:w="15" w:type="dxa"/>
          </w:tblCellMar>
        </w:tblPrEx>
        <w:trPr>
          <w:gridAfter w:val="1"/>
          <w:wAfter w:w="405" w:type="dxa"/>
          <w:trHeight w:val="555" w:hRule="atLeast"/>
        </w:trPr>
        <w:tc>
          <w:tcPr>
            <w:tcW w:w="1960"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 w:val="20"/>
                <w:szCs w:val="20"/>
              </w:rPr>
            </w:pPr>
          </w:p>
        </w:tc>
        <w:tc>
          <w:tcPr>
            <w:tcW w:w="95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L1</w:t>
            </w:r>
          </w:p>
        </w:tc>
        <w:tc>
          <w:tcPr>
            <w:tcW w:w="101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L2</w:t>
            </w:r>
          </w:p>
        </w:tc>
        <w:tc>
          <w:tcPr>
            <w:tcW w:w="9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L3</w:t>
            </w:r>
          </w:p>
        </w:tc>
        <w:tc>
          <w:tcPr>
            <w:tcW w:w="8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L4</w:t>
            </w:r>
          </w:p>
        </w:tc>
        <w:tc>
          <w:tcPr>
            <w:tcW w:w="105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L5</w:t>
            </w: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L6</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L7</w:t>
            </w:r>
          </w:p>
        </w:tc>
        <w:tc>
          <w:tcPr>
            <w:tcW w:w="9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L8</w:t>
            </w:r>
          </w:p>
        </w:tc>
        <w:tc>
          <w:tcPr>
            <w:tcW w:w="10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L9</w:t>
            </w:r>
          </w:p>
        </w:tc>
        <w:tc>
          <w:tcPr>
            <w:tcW w:w="10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L10</w:t>
            </w:r>
          </w:p>
        </w:tc>
        <w:tc>
          <w:tcPr>
            <w:tcW w:w="10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L11</w:t>
            </w:r>
          </w:p>
        </w:tc>
      </w:tr>
      <w:tr>
        <w:tblPrEx>
          <w:tblLayout w:type="fixed"/>
          <w:tblCellMar>
            <w:top w:w="15" w:type="dxa"/>
            <w:left w:w="15" w:type="dxa"/>
            <w:bottom w:w="15" w:type="dxa"/>
            <w:right w:w="15" w:type="dxa"/>
          </w:tblCellMar>
        </w:tblPrEx>
        <w:trPr>
          <w:gridAfter w:val="1"/>
          <w:wAfter w:w="405" w:type="dxa"/>
          <w:trHeight w:val="600" w:hRule="atLeast"/>
        </w:trPr>
        <w:tc>
          <w:tcPr>
            <w:tcW w:w="654"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hint="eastAsia" w:ascii="宋体" w:hAnsi="宋体" w:cs="宋体"/>
                <w:color w:val="000000"/>
                <w:kern w:val="0"/>
                <w:sz w:val="20"/>
                <w:szCs w:val="20"/>
              </w:rPr>
              <w:t>小学</w:t>
            </w:r>
          </w:p>
        </w:tc>
        <w:tc>
          <w:tcPr>
            <w:tcW w:w="130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hint="eastAsia" w:ascii="宋体" w:hAnsi="宋体" w:cs="宋体"/>
                <w:color w:val="000000"/>
                <w:kern w:val="0"/>
                <w:sz w:val="20"/>
                <w:szCs w:val="20"/>
              </w:rPr>
              <w:t>达标学校总数</w:t>
            </w:r>
          </w:p>
        </w:tc>
        <w:tc>
          <w:tcPr>
            <w:tcW w:w="95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 xml:space="preserve">24 </w:t>
            </w:r>
          </w:p>
        </w:tc>
        <w:tc>
          <w:tcPr>
            <w:tcW w:w="101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rPr>
              <w:t xml:space="preserve">29 </w:t>
            </w:r>
          </w:p>
        </w:tc>
        <w:tc>
          <w:tcPr>
            <w:tcW w:w="9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rPr>
              <w:t>28</w:t>
            </w:r>
          </w:p>
        </w:tc>
        <w:tc>
          <w:tcPr>
            <w:tcW w:w="8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rPr>
              <w:t xml:space="preserve">24 </w:t>
            </w:r>
          </w:p>
        </w:tc>
        <w:tc>
          <w:tcPr>
            <w:tcW w:w="105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29</w:t>
            </w: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rPr>
              <w:t xml:space="preserve">29 </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rPr>
              <w:t xml:space="preserve">29 </w:t>
            </w:r>
          </w:p>
        </w:tc>
        <w:tc>
          <w:tcPr>
            <w:tcW w:w="9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rPr>
              <w:t xml:space="preserve">29 </w:t>
            </w:r>
          </w:p>
        </w:tc>
        <w:tc>
          <w:tcPr>
            <w:tcW w:w="10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rPr>
              <w:t xml:space="preserve">6 </w:t>
            </w:r>
          </w:p>
        </w:tc>
        <w:tc>
          <w:tcPr>
            <w:tcW w:w="10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rPr>
              <w:t>24</w:t>
            </w:r>
          </w:p>
        </w:tc>
        <w:tc>
          <w:tcPr>
            <w:tcW w:w="10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rPr>
              <w:t>29</w:t>
            </w:r>
          </w:p>
        </w:tc>
      </w:tr>
      <w:tr>
        <w:tblPrEx>
          <w:tblLayout w:type="fixed"/>
          <w:tblCellMar>
            <w:top w:w="15" w:type="dxa"/>
            <w:left w:w="15" w:type="dxa"/>
            <w:bottom w:w="15" w:type="dxa"/>
            <w:right w:w="15" w:type="dxa"/>
          </w:tblCellMar>
        </w:tblPrEx>
        <w:trPr>
          <w:gridAfter w:val="1"/>
          <w:wAfter w:w="405" w:type="dxa"/>
          <w:trHeight w:val="600" w:hRule="atLeast"/>
        </w:trPr>
        <w:tc>
          <w:tcPr>
            <w:tcW w:w="65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0"/>
                <w:szCs w:val="20"/>
              </w:rPr>
            </w:pPr>
          </w:p>
        </w:tc>
        <w:tc>
          <w:tcPr>
            <w:tcW w:w="130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hint="eastAsia" w:ascii="宋体" w:hAnsi="宋体" w:cs="宋体"/>
                <w:color w:val="000000"/>
                <w:kern w:val="0"/>
                <w:sz w:val="20"/>
                <w:szCs w:val="20"/>
              </w:rPr>
              <w:t>达标学校比例（</w:t>
            </w:r>
            <w:r>
              <w:rPr>
                <w:rFonts w:ascii="宋体" w:hAnsi="宋体" w:cs="宋体"/>
                <w:color w:val="000000"/>
                <w:kern w:val="0"/>
                <w:sz w:val="20"/>
                <w:szCs w:val="20"/>
              </w:rPr>
              <w:t>%</w:t>
            </w:r>
            <w:r>
              <w:rPr>
                <w:rFonts w:hint="eastAsia" w:ascii="宋体" w:hAnsi="宋体" w:cs="宋体"/>
                <w:color w:val="000000"/>
                <w:kern w:val="0"/>
                <w:sz w:val="20"/>
                <w:szCs w:val="20"/>
              </w:rPr>
              <w:t>）</w:t>
            </w:r>
          </w:p>
        </w:tc>
        <w:tc>
          <w:tcPr>
            <w:tcW w:w="95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82.76%</w:t>
            </w:r>
          </w:p>
        </w:tc>
        <w:tc>
          <w:tcPr>
            <w:tcW w:w="101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100%</w:t>
            </w:r>
          </w:p>
        </w:tc>
        <w:tc>
          <w:tcPr>
            <w:tcW w:w="9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96.55%</w:t>
            </w:r>
          </w:p>
        </w:tc>
        <w:tc>
          <w:tcPr>
            <w:tcW w:w="8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82.76%</w:t>
            </w:r>
          </w:p>
        </w:tc>
        <w:tc>
          <w:tcPr>
            <w:tcW w:w="105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100%</w:t>
            </w: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100%</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100%</w:t>
            </w:r>
          </w:p>
        </w:tc>
        <w:tc>
          <w:tcPr>
            <w:tcW w:w="9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100%</w:t>
            </w:r>
          </w:p>
        </w:tc>
        <w:tc>
          <w:tcPr>
            <w:tcW w:w="10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20.69%</w:t>
            </w:r>
          </w:p>
        </w:tc>
        <w:tc>
          <w:tcPr>
            <w:tcW w:w="10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82.76%</w:t>
            </w:r>
          </w:p>
        </w:tc>
        <w:tc>
          <w:tcPr>
            <w:tcW w:w="10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100%</w:t>
            </w:r>
          </w:p>
        </w:tc>
      </w:tr>
      <w:tr>
        <w:tblPrEx>
          <w:tblLayout w:type="fixed"/>
        </w:tblPrEx>
        <w:trPr>
          <w:gridAfter w:val="1"/>
          <w:wAfter w:w="405" w:type="dxa"/>
          <w:trHeight w:val="600" w:hRule="atLeast"/>
        </w:trPr>
        <w:tc>
          <w:tcPr>
            <w:tcW w:w="654"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hint="eastAsia" w:ascii="宋体" w:hAnsi="宋体" w:cs="宋体"/>
                <w:color w:val="000000"/>
                <w:kern w:val="0"/>
                <w:sz w:val="20"/>
                <w:szCs w:val="20"/>
              </w:rPr>
              <w:t>初中</w:t>
            </w:r>
          </w:p>
        </w:tc>
        <w:tc>
          <w:tcPr>
            <w:tcW w:w="130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hint="eastAsia" w:ascii="宋体" w:hAnsi="宋体" w:cs="宋体"/>
                <w:color w:val="000000"/>
                <w:kern w:val="0"/>
                <w:sz w:val="20"/>
                <w:szCs w:val="20"/>
              </w:rPr>
              <w:t>达标学校总数</w:t>
            </w:r>
          </w:p>
        </w:tc>
        <w:tc>
          <w:tcPr>
            <w:tcW w:w="95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20"/>
                <w:szCs w:val="20"/>
              </w:rPr>
            </w:pPr>
            <w:r>
              <w:rPr>
                <w:rFonts w:ascii="宋体" w:hAnsi="宋体" w:cs="宋体"/>
                <w:b/>
                <w:color w:val="000000"/>
                <w:kern w:val="0"/>
                <w:sz w:val="20"/>
                <w:szCs w:val="20"/>
              </w:rPr>
              <w:t>6</w:t>
            </w:r>
          </w:p>
        </w:tc>
        <w:tc>
          <w:tcPr>
            <w:tcW w:w="1016"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_GB2312" w:hAnsi="宋体" w:eastAsia="仿宋_GB2312" w:cs="仿宋_GB2312"/>
                <w:b/>
                <w:color w:val="000000"/>
                <w:sz w:val="22"/>
                <w:szCs w:val="22"/>
              </w:rPr>
            </w:pPr>
            <w:r>
              <w:rPr>
                <w:rFonts w:ascii="仿宋_GB2312" w:hAnsi="宋体" w:eastAsia="仿宋_GB2312" w:cs="仿宋_GB2312"/>
                <w:b/>
                <w:color w:val="000000"/>
                <w:kern w:val="0"/>
                <w:sz w:val="22"/>
                <w:szCs w:val="22"/>
              </w:rPr>
              <w:t xml:space="preserve">    5</w:t>
            </w:r>
          </w:p>
        </w:tc>
        <w:tc>
          <w:tcPr>
            <w:tcW w:w="9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b/>
                <w:color w:val="000000"/>
                <w:sz w:val="20"/>
                <w:szCs w:val="20"/>
              </w:rPr>
            </w:pPr>
            <w:r>
              <w:rPr>
                <w:rFonts w:ascii="Times New Roman" w:hAnsi="Times New Roman"/>
                <w:b/>
                <w:color w:val="000000"/>
                <w:kern w:val="0"/>
                <w:sz w:val="20"/>
                <w:szCs w:val="20"/>
              </w:rPr>
              <w:t>6</w:t>
            </w:r>
          </w:p>
        </w:tc>
        <w:tc>
          <w:tcPr>
            <w:tcW w:w="8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b/>
                <w:color w:val="000000"/>
                <w:sz w:val="20"/>
                <w:szCs w:val="20"/>
              </w:rPr>
            </w:pPr>
            <w:r>
              <w:rPr>
                <w:rFonts w:ascii="Times New Roman" w:hAnsi="Times New Roman"/>
                <w:b/>
                <w:color w:val="000000"/>
                <w:kern w:val="0"/>
                <w:sz w:val="20"/>
                <w:szCs w:val="20"/>
              </w:rPr>
              <w:t>6</w:t>
            </w:r>
          </w:p>
        </w:tc>
        <w:tc>
          <w:tcPr>
            <w:tcW w:w="105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20"/>
                <w:szCs w:val="20"/>
              </w:rPr>
            </w:pPr>
            <w:r>
              <w:rPr>
                <w:rFonts w:ascii="宋体" w:hAnsi="宋体" w:cs="宋体"/>
                <w:b/>
                <w:color w:val="000000"/>
                <w:kern w:val="0"/>
                <w:sz w:val="20"/>
                <w:szCs w:val="20"/>
              </w:rPr>
              <w:t>6</w:t>
            </w: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b/>
                <w:color w:val="000000"/>
                <w:sz w:val="20"/>
                <w:szCs w:val="20"/>
              </w:rPr>
            </w:pPr>
            <w:r>
              <w:rPr>
                <w:rFonts w:ascii="Times New Roman" w:hAnsi="Times New Roman"/>
                <w:b/>
                <w:color w:val="000000"/>
                <w:kern w:val="0"/>
                <w:sz w:val="20"/>
                <w:szCs w:val="20"/>
              </w:rPr>
              <w:t>6</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b/>
                <w:color w:val="000000"/>
                <w:sz w:val="20"/>
                <w:szCs w:val="20"/>
              </w:rPr>
            </w:pPr>
            <w:r>
              <w:rPr>
                <w:rFonts w:ascii="Times New Roman" w:hAnsi="Times New Roman"/>
                <w:b/>
                <w:color w:val="000000"/>
                <w:kern w:val="0"/>
                <w:sz w:val="20"/>
                <w:szCs w:val="20"/>
              </w:rPr>
              <w:t>6</w:t>
            </w:r>
          </w:p>
        </w:tc>
        <w:tc>
          <w:tcPr>
            <w:tcW w:w="9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b/>
                <w:color w:val="000000"/>
                <w:sz w:val="20"/>
                <w:szCs w:val="20"/>
              </w:rPr>
            </w:pPr>
            <w:r>
              <w:rPr>
                <w:rFonts w:ascii="Times New Roman" w:hAnsi="Times New Roman"/>
                <w:b/>
                <w:color w:val="000000"/>
                <w:kern w:val="0"/>
                <w:sz w:val="20"/>
                <w:szCs w:val="20"/>
              </w:rPr>
              <w:t>6</w:t>
            </w:r>
          </w:p>
        </w:tc>
        <w:tc>
          <w:tcPr>
            <w:tcW w:w="10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b/>
                <w:color w:val="000000"/>
                <w:sz w:val="20"/>
                <w:szCs w:val="20"/>
              </w:rPr>
            </w:pPr>
            <w:r>
              <w:rPr>
                <w:rFonts w:ascii="Times New Roman" w:hAnsi="Times New Roman"/>
                <w:b/>
                <w:color w:val="000000"/>
                <w:kern w:val="0"/>
                <w:sz w:val="20"/>
                <w:szCs w:val="20"/>
              </w:rPr>
              <w:t>3</w:t>
            </w:r>
          </w:p>
        </w:tc>
        <w:tc>
          <w:tcPr>
            <w:tcW w:w="10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b/>
                <w:color w:val="000000"/>
                <w:sz w:val="20"/>
                <w:szCs w:val="20"/>
              </w:rPr>
            </w:pPr>
            <w:r>
              <w:rPr>
                <w:rFonts w:ascii="Times New Roman" w:hAnsi="Times New Roman"/>
                <w:b/>
                <w:color w:val="000000"/>
                <w:kern w:val="0"/>
                <w:sz w:val="20"/>
                <w:szCs w:val="20"/>
              </w:rPr>
              <w:t>5</w:t>
            </w:r>
          </w:p>
        </w:tc>
        <w:tc>
          <w:tcPr>
            <w:tcW w:w="10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rPr>
              <w:t>6</w:t>
            </w:r>
          </w:p>
        </w:tc>
      </w:tr>
      <w:tr>
        <w:tblPrEx>
          <w:tblLayout w:type="fixed"/>
          <w:tblCellMar>
            <w:top w:w="15" w:type="dxa"/>
            <w:left w:w="15" w:type="dxa"/>
            <w:bottom w:w="15" w:type="dxa"/>
            <w:right w:w="15" w:type="dxa"/>
          </w:tblCellMar>
        </w:tblPrEx>
        <w:trPr>
          <w:gridAfter w:val="1"/>
          <w:wAfter w:w="405" w:type="dxa"/>
          <w:trHeight w:val="660" w:hRule="atLeast"/>
        </w:trPr>
        <w:tc>
          <w:tcPr>
            <w:tcW w:w="65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0"/>
                <w:szCs w:val="20"/>
              </w:rPr>
            </w:pPr>
          </w:p>
        </w:tc>
        <w:tc>
          <w:tcPr>
            <w:tcW w:w="130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hint="eastAsia" w:ascii="宋体" w:hAnsi="宋体" w:cs="宋体"/>
                <w:color w:val="000000"/>
                <w:kern w:val="0"/>
                <w:sz w:val="20"/>
                <w:szCs w:val="20"/>
              </w:rPr>
              <w:t>达标学校比例（</w:t>
            </w:r>
            <w:r>
              <w:rPr>
                <w:rFonts w:ascii="宋体" w:hAnsi="宋体" w:cs="宋体"/>
                <w:color w:val="000000"/>
                <w:kern w:val="0"/>
                <w:sz w:val="20"/>
                <w:szCs w:val="20"/>
              </w:rPr>
              <w:t>%</w:t>
            </w:r>
            <w:r>
              <w:rPr>
                <w:rFonts w:hint="eastAsia" w:ascii="宋体" w:hAnsi="宋体" w:cs="宋体"/>
                <w:color w:val="000000"/>
                <w:kern w:val="0"/>
                <w:sz w:val="20"/>
                <w:szCs w:val="20"/>
              </w:rPr>
              <w:t>）</w:t>
            </w:r>
          </w:p>
        </w:tc>
        <w:tc>
          <w:tcPr>
            <w:tcW w:w="95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100.0%</w:t>
            </w:r>
          </w:p>
        </w:tc>
        <w:tc>
          <w:tcPr>
            <w:tcW w:w="101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83.33%</w:t>
            </w:r>
          </w:p>
        </w:tc>
        <w:tc>
          <w:tcPr>
            <w:tcW w:w="9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100%</w:t>
            </w:r>
          </w:p>
        </w:tc>
        <w:tc>
          <w:tcPr>
            <w:tcW w:w="8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100%</w:t>
            </w:r>
          </w:p>
        </w:tc>
        <w:tc>
          <w:tcPr>
            <w:tcW w:w="105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100%</w:t>
            </w: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100%</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100%</w:t>
            </w:r>
          </w:p>
        </w:tc>
        <w:tc>
          <w:tcPr>
            <w:tcW w:w="9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100%</w:t>
            </w:r>
          </w:p>
        </w:tc>
        <w:tc>
          <w:tcPr>
            <w:tcW w:w="10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50%</w:t>
            </w:r>
          </w:p>
        </w:tc>
        <w:tc>
          <w:tcPr>
            <w:tcW w:w="10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83.33%</w:t>
            </w:r>
          </w:p>
        </w:tc>
        <w:tc>
          <w:tcPr>
            <w:tcW w:w="10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100%</w:t>
            </w:r>
          </w:p>
        </w:tc>
      </w:tr>
      <w:tr>
        <w:tblPrEx>
          <w:tblLayout w:type="fixed"/>
          <w:tblCellMar>
            <w:top w:w="15" w:type="dxa"/>
            <w:left w:w="15" w:type="dxa"/>
            <w:bottom w:w="15" w:type="dxa"/>
            <w:right w:w="15" w:type="dxa"/>
          </w:tblCellMar>
        </w:tblPrEx>
        <w:trPr>
          <w:trHeight w:val="720" w:hRule="atLeast"/>
        </w:trPr>
        <w:tc>
          <w:tcPr>
            <w:tcW w:w="12990" w:type="dxa"/>
            <w:gridSpan w:val="14"/>
            <w:vAlign w:val="center"/>
          </w:tcPr>
          <w:p>
            <w:pPr>
              <w:rPr>
                <w:rFonts w:ascii="宋体" w:cs="宋体"/>
                <w:color w:val="000000"/>
                <w:sz w:val="22"/>
                <w:szCs w:val="22"/>
              </w:rPr>
            </w:pPr>
            <w:r>
              <w:rPr>
                <w:rFonts w:hint="eastAsia" w:ascii="宋体" w:hAnsi="宋体" w:cs="宋体"/>
                <w:color w:val="000000"/>
                <w:kern w:val="0"/>
                <w:sz w:val="22"/>
                <w:szCs w:val="22"/>
              </w:rPr>
              <w:t>注：以上</w:t>
            </w:r>
            <w:r>
              <w:rPr>
                <w:rFonts w:ascii="宋体" w:hAnsi="宋体" w:cs="宋体"/>
                <w:color w:val="000000"/>
                <w:kern w:val="0"/>
                <w:sz w:val="22"/>
                <w:szCs w:val="22"/>
              </w:rPr>
              <w:t>10</w:t>
            </w:r>
            <w:r>
              <w:rPr>
                <w:rFonts w:hint="eastAsia" w:ascii="宋体" w:hAnsi="宋体" w:cs="宋体"/>
                <w:color w:val="000000"/>
                <w:kern w:val="0"/>
                <w:sz w:val="22"/>
                <w:szCs w:val="22"/>
              </w:rPr>
              <w:t>项指标按照湘教发【</w:t>
            </w:r>
            <w:r>
              <w:rPr>
                <w:rFonts w:ascii="宋体" w:hAnsi="宋体" w:cs="宋体"/>
                <w:color w:val="000000"/>
                <w:kern w:val="0"/>
                <w:sz w:val="22"/>
                <w:szCs w:val="22"/>
              </w:rPr>
              <w:t>2008</w:t>
            </w:r>
            <w:r>
              <w:rPr>
                <w:rFonts w:hint="eastAsia" w:ascii="宋体" w:hAnsi="宋体" w:cs="宋体"/>
                <w:color w:val="000000"/>
                <w:kern w:val="0"/>
                <w:sz w:val="22"/>
                <w:szCs w:val="22"/>
              </w:rPr>
              <w:t>】</w:t>
            </w:r>
            <w:r>
              <w:rPr>
                <w:rFonts w:ascii="宋体" w:hAnsi="宋体" w:cs="宋体"/>
                <w:color w:val="000000"/>
                <w:kern w:val="0"/>
                <w:sz w:val="22"/>
                <w:szCs w:val="22"/>
              </w:rPr>
              <w:t>20</w:t>
            </w:r>
            <w:r>
              <w:rPr>
                <w:rFonts w:hint="eastAsia" w:ascii="宋体" w:hAnsi="宋体" w:cs="宋体"/>
                <w:color w:val="000000"/>
                <w:kern w:val="0"/>
                <w:sz w:val="22"/>
                <w:szCs w:val="22"/>
              </w:rPr>
              <w:t>号《湖南省义务教育学校办学标准（试行）》评估认定。</w:t>
            </w:r>
          </w:p>
        </w:tc>
      </w:tr>
    </w:tbl>
    <w:p>
      <w:pPr>
        <w:snapToGrid w:val="0"/>
        <w:ind w:firstLine="31680" w:firstLineChars="200"/>
        <w:jc w:val="center"/>
        <w:rPr>
          <w:rFonts w:ascii="Times New Roman" w:hAnsi="Times New Roman" w:eastAsia="黑体" w:cs="黑体"/>
          <w:sz w:val="28"/>
          <w:szCs w:val="28"/>
        </w:rPr>
      </w:pPr>
    </w:p>
    <w:p>
      <w:pPr>
        <w:snapToGrid w:val="0"/>
        <w:ind w:firstLine="31680" w:firstLineChars="200"/>
        <w:jc w:val="center"/>
        <w:rPr>
          <w:rFonts w:ascii="Times New Roman" w:hAnsi="Times New Roman" w:eastAsia="黑体" w:cs="黑体"/>
          <w:sz w:val="28"/>
          <w:szCs w:val="28"/>
        </w:rPr>
      </w:pPr>
    </w:p>
    <w:p>
      <w:pPr>
        <w:snapToGrid w:val="0"/>
        <w:ind w:firstLine="31680" w:firstLineChars="200"/>
        <w:jc w:val="center"/>
        <w:rPr>
          <w:rFonts w:ascii="Times New Roman" w:hAnsi="Times New Roman" w:eastAsia="黑体" w:cs="黑体"/>
          <w:sz w:val="28"/>
          <w:szCs w:val="28"/>
        </w:rPr>
      </w:pPr>
    </w:p>
    <w:p>
      <w:pPr>
        <w:snapToGrid w:val="0"/>
        <w:ind w:firstLine="31680" w:firstLineChars="200"/>
        <w:jc w:val="center"/>
        <w:rPr>
          <w:rFonts w:ascii="Times New Roman" w:hAnsi="Times New Roman" w:eastAsia="黑体" w:cs="黑体"/>
          <w:sz w:val="28"/>
          <w:szCs w:val="28"/>
        </w:rPr>
      </w:pPr>
    </w:p>
    <w:p>
      <w:pPr>
        <w:snapToGrid w:val="0"/>
        <w:ind w:firstLine="31680" w:firstLineChars="200"/>
        <w:jc w:val="center"/>
        <w:rPr>
          <w:rFonts w:ascii="Times New Roman" w:hAnsi="Times New Roman" w:eastAsia="黑体" w:cs="黑体"/>
          <w:sz w:val="28"/>
          <w:szCs w:val="28"/>
        </w:rPr>
      </w:pPr>
    </w:p>
    <w:p>
      <w:pPr>
        <w:snapToGrid w:val="0"/>
        <w:ind w:firstLine="31680" w:firstLineChars="200"/>
        <w:jc w:val="center"/>
        <w:rPr>
          <w:rFonts w:ascii="Times New Roman" w:hAnsi="Times New Roman" w:eastAsia="黑体" w:cs="黑体"/>
          <w:sz w:val="28"/>
          <w:szCs w:val="28"/>
        </w:rPr>
      </w:pPr>
    </w:p>
    <w:p>
      <w:pPr>
        <w:snapToGrid w:val="0"/>
        <w:ind w:firstLine="31680" w:firstLineChars="200"/>
        <w:jc w:val="center"/>
        <w:rPr>
          <w:rFonts w:ascii="Times New Roman" w:hAnsi="Times New Roman" w:eastAsia="黑体" w:cs="黑体"/>
          <w:sz w:val="28"/>
          <w:szCs w:val="28"/>
        </w:rPr>
      </w:pPr>
    </w:p>
    <w:p>
      <w:pPr>
        <w:snapToGrid w:val="0"/>
        <w:ind w:firstLine="31680" w:firstLineChars="200"/>
        <w:jc w:val="center"/>
        <w:rPr>
          <w:rFonts w:ascii="Times New Roman" w:hAnsi="Times New Roman" w:eastAsia="黑体" w:cs="黑体"/>
          <w:sz w:val="28"/>
          <w:szCs w:val="28"/>
        </w:rPr>
      </w:pPr>
    </w:p>
    <w:p>
      <w:pPr>
        <w:snapToGrid w:val="0"/>
        <w:ind w:firstLine="31680" w:firstLineChars="200"/>
        <w:jc w:val="center"/>
        <w:rPr>
          <w:rFonts w:ascii="Times New Roman" w:hAnsi="Times New Roman" w:eastAsia="黑体" w:cs="黑体"/>
          <w:sz w:val="28"/>
          <w:szCs w:val="28"/>
        </w:rPr>
      </w:pPr>
    </w:p>
    <w:tbl>
      <w:tblPr>
        <w:tblStyle w:val="5"/>
        <w:tblW w:w="13379" w:type="dxa"/>
        <w:tblInd w:w="0" w:type="dxa"/>
        <w:tblLayout w:type="fixed"/>
        <w:tblCellMar>
          <w:top w:w="15" w:type="dxa"/>
          <w:left w:w="15" w:type="dxa"/>
          <w:bottom w:w="15" w:type="dxa"/>
          <w:right w:w="15" w:type="dxa"/>
        </w:tblCellMar>
      </w:tblPr>
      <w:tblGrid>
        <w:gridCol w:w="1455"/>
        <w:gridCol w:w="720"/>
        <w:gridCol w:w="532"/>
        <w:gridCol w:w="576"/>
        <w:gridCol w:w="576"/>
        <w:gridCol w:w="845"/>
        <w:gridCol w:w="610"/>
        <w:gridCol w:w="554"/>
        <w:gridCol w:w="554"/>
        <w:gridCol w:w="643"/>
        <w:gridCol w:w="643"/>
        <w:gridCol w:w="343"/>
        <w:gridCol w:w="421"/>
        <w:gridCol w:w="442"/>
        <w:gridCol w:w="477"/>
        <w:gridCol w:w="376"/>
        <w:gridCol w:w="488"/>
        <w:gridCol w:w="749"/>
        <w:gridCol w:w="676"/>
        <w:gridCol w:w="584"/>
        <w:gridCol w:w="499"/>
        <w:gridCol w:w="616"/>
      </w:tblGrid>
      <w:tr>
        <w:tblPrEx>
          <w:tblLayout w:type="fixed"/>
          <w:tblCellMar>
            <w:top w:w="15" w:type="dxa"/>
            <w:left w:w="15" w:type="dxa"/>
            <w:bottom w:w="15" w:type="dxa"/>
            <w:right w:w="15" w:type="dxa"/>
          </w:tblCellMar>
        </w:tblPrEx>
        <w:trPr>
          <w:trHeight w:val="743" w:hRule="atLeast"/>
          <w:tblHeader/>
        </w:trPr>
        <w:tc>
          <w:tcPr>
            <w:tcW w:w="13379" w:type="dxa"/>
            <w:gridSpan w:val="22"/>
            <w:vAlign w:val="center"/>
          </w:tcPr>
          <w:p>
            <w:pPr>
              <w:widowControl/>
              <w:jc w:val="center"/>
              <w:textAlignment w:val="center"/>
              <w:rPr>
                <w:rFonts w:ascii="宋体" w:cs="宋体"/>
                <w:b/>
                <w:color w:val="000000"/>
                <w:sz w:val="32"/>
                <w:szCs w:val="32"/>
              </w:rPr>
            </w:pPr>
            <w:r>
              <w:rPr>
                <w:rFonts w:hint="eastAsia" w:ascii="宋体" w:hAnsi="宋体" w:cs="宋体"/>
                <w:b/>
                <w:color w:val="000000"/>
                <w:kern w:val="0"/>
                <w:sz w:val="32"/>
                <w:szCs w:val="32"/>
              </w:rPr>
              <w:t>表Ⅱ</w:t>
            </w:r>
            <w:r>
              <w:rPr>
                <w:rFonts w:ascii="宋体" w:hAnsi="宋体" w:cs="宋体"/>
                <w:b/>
                <w:color w:val="000000"/>
                <w:kern w:val="0"/>
                <w:sz w:val="32"/>
                <w:szCs w:val="32"/>
              </w:rPr>
              <w:t xml:space="preserve">-2 </w:t>
            </w:r>
            <w:r>
              <w:rPr>
                <w:rFonts w:hint="eastAsia" w:ascii="宋体" w:hAnsi="宋体" w:cs="宋体"/>
                <w:b/>
                <w:color w:val="000000"/>
                <w:kern w:val="0"/>
                <w:sz w:val="32"/>
                <w:szCs w:val="32"/>
              </w:rPr>
              <w:t>小学、初中办学基本标准达标情况（分学校）</w:t>
            </w:r>
          </w:p>
        </w:tc>
      </w:tr>
      <w:tr>
        <w:tblPrEx>
          <w:tblLayout w:type="fixed"/>
          <w:tblCellMar>
            <w:top w:w="15" w:type="dxa"/>
            <w:left w:w="15" w:type="dxa"/>
            <w:bottom w:w="15" w:type="dxa"/>
            <w:right w:w="15" w:type="dxa"/>
          </w:tblCellMar>
        </w:tblPrEx>
        <w:trPr>
          <w:trHeight w:val="450" w:hRule="atLeast"/>
          <w:tblHeader/>
        </w:trPr>
        <w:tc>
          <w:tcPr>
            <w:tcW w:w="145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hint="eastAsia" w:ascii="宋体" w:hAnsi="宋体" w:cs="宋体"/>
                <w:color w:val="000000"/>
                <w:kern w:val="0"/>
                <w:sz w:val="20"/>
                <w:szCs w:val="20"/>
              </w:rPr>
              <w:t>学校名称</w:t>
            </w:r>
          </w:p>
        </w:tc>
        <w:tc>
          <w:tcPr>
            <w:tcW w:w="1252"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8"/>
                <w:szCs w:val="18"/>
              </w:rPr>
            </w:pPr>
            <w:r>
              <w:rPr>
                <w:rFonts w:hint="eastAsia" w:ascii="宋体" w:hAnsi="宋体" w:cs="宋体"/>
                <w:color w:val="000000"/>
                <w:kern w:val="0"/>
                <w:sz w:val="18"/>
                <w:szCs w:val="18"/>
              </w:rPr>
              <w:t>师生比</w:t>
            </w:r>
          </w:p>
        </w:tc>
        <w:tc>
          <w:tcPr>
            <w:tcW w:w="1152"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8"/>
                <w:szCs w:val="18"/>
              </w:rPr>
            </w:pPr>
            <w:r>
              <w:rPr>
                <w:rFonts w:hint="eastAsia" w:ascii="宋体" w:hAnsi="宋体" w:cs="宋体"/>
                <w:color w:val="000000"/>
                <w:kern w:val="0"/>
                <w:sz w:val="18"/>
                <w:szCs w:val="18"/>
              </w:rPr>
              <w:t>教师学历合格</w:t>
            </w:r>
          </w:p>
        </w:tc>
        <w:tc>
          <w:tcPr>
            <w:tcW w:w="145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8"/>
                <w:szCs w:val="18"/>
              </w:rPr>
            </w:pPr>
            <w:r>
              <w:rPr>
                <w:rFonts w:hint="eastAsia" w:ascii="宋体" w:hAnsi="宋体" w:cs="宋体"/>
                <w:color w:val="000000"/>
                <w:kern w:val="0"/>
                <w:sz w:val="18"/>
                <w:szCs w:val="18"/>
              </w:rPr>
              <w:t>生均校地</w:t>
            </w:r>
          </w:p>
        </w:tc>
        <w:tc>
          <w:tcPr>
            <w:tcW w:w="1108"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8"/>
                <w:szCs w:val="18"/>
              </w:rPr>
            </w:pPr>
            <w:r>
              <w:rPr>
                <w:rFonts w:hint="eastAsia" w:ascii="宋体" w:hAnsi="宋体" w:cs="宋体"/>
                <w:color w:val="000000"/>
                <w:kern w:val="0"/>
                <w:sz w:val="18"/>
                <w:szCs w:val="18"/>
              </w:rPr>
              <w:t>生均校舍</w:t>
            </w:r>
          </w:p>
        </w:tc>
        <w:tc>
          <w:tcPr>
            <w:tcW w:w="1286"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8"/>
                <w:szCs w:val="18"/>
              </w:rPr>
            </w:pPr>
            <w:r>
              <w:rPr>
                <w:rFonts w:hint="eastAsia" w:ascii="宋体" w:hAnsi="宋体" w:cs="宋体"/>
                <w:color w:val="000000"/>
                <w:kern w:val="0"/>
                <w:sz w:val="18"/>
                <w:szCs w:val="18"/>
              </w:rPr>
              <w:t>生均体育场馆</w:t>
            </w:r>
          </w:p>
        </w:tc>
        <w:tc>
          <w:tcPr>
            <w:tcW w:w="76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8"/>
                <w:szCs w:val="18"/>
              </w:rPr>
            </w:pPr>
            <w:r>
              <w:rPr>
                <w:rFonts w:hint="eastAsia" w:ascii="宋体" w:hAnsi="宋体" w:cs="宋体"/>
                <w:color w:val="000000"/>
                <w:kern w:val="0"/>
                <w:sz w:val="18"/>
                <w:szCs w:val="18"/>
              </w:rPr>
              <w:t>实验室</w:t>
            </w:r>
          </w:p>
        </w:tc>
        <w:tc>
          <w:tcPr>
            <w:tcW w:w="919" w:type="dxa"/>
            <w:gridSpan w:val="2"/>
            <w:tcBorders>
              <w:top w:val="single" w:color="000000" w:sz="4" w:space="0"/>
              <w:left w:val="single" w:color="000000" w:sz="4" w:space="0"/>
              <w:right w:val="single" w:color="000000" w:sz="4" w:space="0"/>
            </w:tcBorders>
            <w:vAlign w:val="center"/>
          </w:tcPr>
          <w:p>
            <w:pPr>
              <w:widowControl/>
              <w:jc w:val="center"/>
              <w:textAlignment w:val="center"/>
              <w:rPr>
                <w:rFonts w:ascii="宋体" w:cs="宋体"/>
                <w:color w:val="000000"/>
                <w:sz w:val="18"/>
                <w:szCs w:val="18"/>
              </w:rPr>
            </w:pPr>
            <w:r>
              <w:rPr>
                <w:rFonts w:hint="eastAsia" w:ascii="宋体" w:hAnsi="宋体" w:cs="宋体"/>
                <w:color w:val="000000"/>
                <w:kern w:val="0"/>
                <w:sz w:val="18"/>
                <w:szCs w:val="18"/>
              </w:rPr>
              <w:t>六大功能室</w:t>
            </w:r>
          </w:p>
        </w:tc>
        <w:tc>
          <w:tcPr>
            <w:tcW w:w="864" w:type="dxa"/>
            <w:gridSpan w:val="2"/>
            <w:tcBorders>
              <w:top w:val="single" w:color="000000" w:sz="4" w:space="0"/>
              <w:left w:val="single" w:color="000000" w:sz="4" w:space="0"/>
              <w:right w:val="single" w:color="000000" w:sz="4" w:space="0"/>
            </w:tcBorders>
            <w:vAlign w:val="center"/>
          </w:tcPr>
          <w:p>
            <w:pPr>
              <w:widowControl/>
              <w:jc w:val="center"/>
              <w:textAlignment w:val="center"/>
              <w:rPr>
                <w:rFonts w:ascii="宋体" w:cs="宋体"/>
                <w:color w:val="000000"/>
                <w:sz w:val="18"/>
                <w:szCs w:val="18"/>
              </w:rPr>
            </w:pPr>
            <w:r>
              <w:rPr>
                <w:rFonts w:hint="eastAsia" w:ascii="宋体" w:hAnsi="宋体" w:cs="宋体"/>
                <w:color w:val="000000"/>
                <w:kern w:val="0"/>
                <w:sz w:val="18"/>
                <w:szCs w:val="18"/>
              </w:rPr>
              <w:t>图书室</w:t>
            </w:r>
          </w:p>
        </w:tc>
        <w:tc>
          <w:tcPr>
            <w:tcW w:w="142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hint="eastAsia" w:ascii="宋体" w:hAnsi="宋体" w:cs="宋体"/>
                <w:color w:val="000000"/>
                <w:kern w:val="0"/>
                <w:sz w:val="20"/>
                <w:szCs w:val="20"/>
              </w:rPr>
              <w:t>生均教学设备值</w:t>
            </w:r>
          </w:p>
        </w:tc>
        <w:tc>
          <w:tcPr>
            <w:tcW w:w="1083"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8"/>
                <w:szCs w:val="18"/>
              </w:rPr>
            </w:pPr>
            <w:r>
              <w:rPr>
                <w:rFonts w:hint="eastAsia" w:ascii="宋体" w:hAnsi="宋体" w:cs="宋体"/>
                <w:color w:val="000000"/>
                <w:kern w:val="0"/>
                <w:sz w:val="18"/>
                <w:szCs w:val="18"/>
              </w:rPr>
              <w:t>生均藏书</w:t>
            </w:r>
          </w:p>
        </w:tc>
        <w:tc>
          <w:tcPr>
            <w:tcW w:w="61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8"/>
                <w:szCs w:val="18"/>
              </w:rPr>
            </w:pPr>
            <w:r>
              <w:rPr>
                <w:rFonts w:hint="eastAsia" w:ascii="宋体" w:hAnsi="宋体" w:cs="宋体"/>
                <w:color w:val="000000"/>
                <w:kern w:val="0"/>
                <w:sz w:val="18"/>
                <w:szCs w:val="18"/>
              </w:rPr>
              <w:t>综合评估是否达标</w:t>
            </w:r>
          </w:p>
        </w:tc>
      </w:tr>
      <w:tr>
        <w:tblPrEx>
          <w:tblLayout w:type="fixed"/>
          <w:tblCellMar>
            <w:top w:w="15" w:type="dxa"/>
            <w:left w:w="15" w:type="dxa"/>
            <w:bottom w:w="15" w:type="dxa"/>
            <w:right w:w="15" w:type="dxa"/>
          </w:tblCellMar>
        </w:tblPrEx>
        <w:trPr>
          <w:trHeight w:val="735" w:hRule="atLeast"/>
          <w:tblHeader/>
        </w:trPr>
        <w:tc>
          <w:tcPr>
            <w:tcW w:w="145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0"/>
                <w:szCs w:val="20"/>
              </w:rPr>
            </w:pPr>
          </w:p>
        </w:tc>
        <w:tc>
          <w:tcPr>
            <w:tcW w:w="7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8"/>
                <w:szCs w:val="18"/>
              </w:rPr>
            </w:pPr>
            <w:r>
              <w:rPr>
                <w:rFonts w:hint="eastAsia" w:ascii="宋体" w:hAnsi="宋体" w:cs="宋体"/>
                <w:color w:val="000000"/>
                <w:kern w:val="0"/>
                <w:sz w:val="18"/>
                <w:szCs w:val="18"/>
              </w:rPr>
              <w:t>指标值</w:t>
            </w:r>
          </w:p>
        </w:tc>
        <w:tc>
          <w:tcPr>
            <w:tcW w:w="53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8"/>
                <w:szCs w:val="18"/>
              </w:rPr>
            </w:pPr>
            <w:r>
              <w:rPr>
                <w:rFonts w:hint="eastAsia" w:ascii="宋体" w:hAnsi="宋体" w:cs="宋体"/>
                <w:color w:val="000000"/>
                <w:kern w:val="0"/>
                <w:sz w:val="18"/>
                <w:szCs w:val="18"/>
              </w:rPr>
              <w:t>省级评估标准</w:t>
            </w:r>
          </w:p>
        </w:tc>
        <w:tc>
          <w:tcPr>
            <w:tcW w:w="5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8"/>
                <w:szCs w:val="18"/>
              </w:rPr>
            </w:pPr>
            <w:r>
              <w:rPr>
                <w:rFonts w:hint="eastAsia" w:ascii="宋体" w:hAnsi="宋体" w:cs="宋体"/>
                <w:color w:val="000000"/>
                <w:kern w:val="0"/>
                <w:sz w:val="18"/>
                <w:szCs w:val="18"/>
              </w:rPr>
              <w:t>指标值</w:t>
            </w:r>
          </w:p>
        </w:tc>
        <w:tc>
          <w:tcPr>
            <w:tcW w:w="5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8"/>
                <w:szCs w:val="18"/>
              </w:rPr>
            </w:pPr>
            <w:r>
              <w:rPr>
                <w:rFonts w:hint="eastAsia" w:ascii="宋体" w:hAnsi="宋体" w:cs="宋体"/>
                <w:color w:val="000000"/>
                <w:kern w:val="0"/>
                <w:sz w:val="18"/>
                <w:szCs w:val="18"/>
              </w:rPr>
              <w:t>省级评估标准</w:t>
            </w:r>
          </w:p>
        </w:tc>
        <w:tc>
          <w:tcPr>
            <w:tcW w:w="8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8"/>
                <w:szCs w:val="18"/>
              </w:rPr>
            </w:pPr>
            <w:r>
              <w:rPr>
                <w:rFonts w:hint="eastAsia" w:ascii="宋体" w:hAnsi="宋体" w:cs="宋体"/>
                <w:color w:val="000000"/>
                <w:kern w:val="0"/>
                <w:sz w:val="18"/>
                <w:szCs w:val="18"/>
              </w:rPr>
              <w:t>指标值</w:t>
            </w:r>
          </w:p>
        </w:tc>
        <w:tc>
          <w:tcPr>
            <w:tcW w:w="6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8"/>
                <w:szCs w:val="18"/>
              </w:rPr>
            </w:pPr>
            <w:r>
              <w:rPr>
                <w:rFonts w:hint="eastAsia" w:ascii="宋体" w:hAnsi="宋体" w:cs="宋体"/>
                <w:color w:val="000000"/>
                <w:kern w:val="0"/>
                <w:sz w:val="18"/>
                <w:szCs w:val="18"/>
              </w:rPr>
              <w:t>省级评估标准</w:t>
            </w:r>
          </w:p>
        </w:tc>
        <w:tc>
          <w:tcPr>
            <w:tcW w:w="55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8"/>
                <w:szCs w:val="18"/>
              </w:rPr>
            </w:pPr>
            <w:r>
              <w:rPr>
                <w:rFonts w:hint="eastAsia" w:ascii="宋体" w:hAnsi="宋体" w:cs="宋体"/>
                <w:color w:val="000000"/>
                <w:kern w:val="0"/>
                <w:sz w:val="18"/>
                <w:szCs w:val="18"/>
              </w:rPr>
              <w:t>指标值</w:t>
            </w:r>
          </w:p>
        </w:tc>
        <w:tc>
          <w:tcPr>
            <w:tcW w:w="55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8"/>
                <w:szCs w:val="18"/>
              </w:rPr>
            </w:pPr>
            <w:r>
              <w:rPr>
                <w:rFonts w:hint="eastAsia" w:ascii="宋体" w:hAnsi="宋体" w:cs="宋体"/>
                <w:color w:val="000000"/>
                <w:kern w:val="0"/>
                <w:sz w:val="18"/>
                <w:szCs w:val="18"/>
              </w:rPr>
              <w:t>省级评估标准</w:t>
            </w:r>
          </w:p>
        </w:tc>
        <w:tc>
          <w:tcPr>
            <w:tcW w:w="6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8"/>
                <w:szCs w:val="18"/>
              </w:rPr>
            </w:pPr>
            <w:r>
              <w:rPr>
                <w:rFonts w:hint="eastAsia" w:ascii="宋体" w:hAnsi="宋体" w:cs="宋体"/>
                <w:color w:val="000000"/>
                <w:kern w:val="0"/>
                <w:sz w:val="18"/>
                <w:szCs w:val="18"/>
              </w:rPr>
              <w:t>指标值</w:t>
            </w:r>
          </w:p>
        </w:tc>
        <w:tc>
          <w:tcPr>
            <w:tcW w:w="6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8"/>
                <w:szCs w:val="18"/>
              </w:rPr>
            </w:pPr>
            <w:r>
              <w:rPr>
                <w:rFonts w:hint="eastAsia" w:ascii="宋体" w:hAnsi="宋体" w:cs="宋体"/>
                <w:color w:val="000000"/>
                <w:kern w:val="0"/>
                <w:sz w:val="18"/>
                <w:szCs w:val="18"/>
              </w:rPr>
              <w:t>省级评估标准</w:t>
            </w:r>
          </w:p>
        </w:tc>
        <w:tc>
          <w:tcPr>
            <w:tcW w:w="3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8"/>
                <w:szCs w:val="18"/>
              </w:rPr>
            </w:pPr>
            <w:r>
              <w:rPr>
                <w:rFonts w:hint="eastAsia" w:ascii="宋体" w:hAnsi="宋体" w:cs="宋体"/>
                <w:color w:val="000000"/>
                <w:kern w:val="0"/>
                <w:sz w:val="18"/>
                <w:szCs w:val="18"/>
              </w:rPr>
              <w:t>指标值</w:t>
            </w:r>
          </w:p>
        </w:tc>
        <w:tc>
          <w:tcPr>
            <w:tcW w:w="42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8"/>
                <w:szCs w:val="18"/>
              </w:rPr>
            </w:pPr>
            <w:r>
              <w:rPr>
                <w:rFonts w:hint="eastAsia" w:ascii="宋体" w:hAnsi="宋体" w:cs="宋体"/>
                <w:color w:val="000000"/>
                <w:kern w:val="0"/>
                <w:sz w:val="18"/>
                <w:szCs w:val="18"/>
              </w:rPr>
              <w:t>省级评估标准</w:t>
            </w:r>
          </w:p>
        </w:tc>
        <w:tc>
          <w:tcPr>
            <w:tcW w:w="44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8"/>
                <w:szCs w:val="18"/>
              </w:rPr>
            </w:pPr>
            <w:r>
              <w:rPr>
                <w:rFonts w:hint="eastAsia" w:ascii="宋体" w:hAnsi="宋体" w:cs="宋体"/>
                <w:color w:val="000000"/>
                <w:kern w:val="0"/>
                <w:sz w:val="18"/>
                <w:szCs w:val="18"/>
              </w:rPr>
              <w:t>指标值</w:t>
            </w:r>
          </w:p>
        </w:tc>
        <w:tc>
          <w:tcPr>
            <w:tcW w:w="47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8"/>
                <w:szCs w:val="18"/>
              </w:rPr>
            </w:pPr>
            <w:r>
              <w:rPr>
                <w:rFonts w:hint="eastAsia" w:ascii="宋体" w:hAnsi="宋体" w:cs="宋体"/>
                <w:color w:val="000000"/>
                <w:kern w:val="0"/>
                <w:sz w:val="18"/>
                <w:szCs w:val="18"/>
              </w:rPr>
              <w:t>省级评估标准</w:t>
            </w:r>
          </w:p>
        </w:tc>
        <w:tc>
          <w:tcPr>
            <w:tcW w:w="3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8"/>
                <w:szCs w:val="18"/>
              </w:rPr>
            </w:pPr>
            <w:r>
              <w:rPr>
                <w:rFonts w:hint="eastAsia" w:ascii="宋体" w:hAnsi="宋体" w:cs="宋体"/>
                <w:color w:val="000000"/>
                <w:kern w:val="0"/>
                <w:sz w:val="18"/>
                <w:szCs w:val="18"/>
              </w:rPr>
              <w:t>指标值</w:t>
            </w:r>
          </w:p>
        </w:tc>
        <w:tc>
          <w:tcPr>
            <w:tcW w:w="48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8"/>
                <w:szCs w:val="18"/>
              </w:rPr>
            </w:pPr>
            <w:r>
              <w:rPr>
                <w:rFonts w:hint="eastAsia" w:ascii="宋体" w:hAnsi="宋体" w:cs="宋体"/>
                <w:color w:val="000000"/>
                <w:kern w:val="0"/>
                <w:sz w:val="18"/>
                <w:szCs w:val="18"/>
              </w:rPr>
              <w:t>省级评估标准</w:t>
            </w:r>
          </w:p>
        </w:tc>
        <w:tc>
          <w:tcPr>
            <w:tcW w:w="7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8"/>
                <w:szCs w:val="18"/>
              </w:rPr>
            </w:pPr>
            <w:r>
              <w:rPr>
                <w:rFonts w:hint="eastAsia" w:ascii="宋体" w:hAnsi="宋体" w:cs="宋体"/>
                <w:color w:val="000000"/>
                <w:kern w:val="0"/>
                <w:sz w:val="18"/>
                <w:szCs w:val="18"/>
              </w:rPr>
              <w:t>指标值</w:t>
            </w:r>
          </w:p>
        </w:tc>
        <w:tc>
          <w:tcPr>
            <w:tcW w:w="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8"/>
                <w:szCs w:val="18"/>
              </w:rPr>
            </w:pPr>
            <w:r>
              <w:rPr>
                <w:rFonts w:hint="eastAsia" w:ascii="宋体" w:hAnsi="宋体" w:cs="宋体"/>
                <w:color w:val="000000"/>
                <w:kern w:val="0"/>
                <w:sz w:val="18"/>
                <w:szCs w:val="18"/>
              </w:rPr>
              <w:t>省级评估标准</w:t>
            </w:r>
          </w:p>
        </w:tc>
        <w:tc>
          <w:tcPr>
            <w:tcW w:w="5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8"/>
                <w:szCs w:val="18"/>
              </w:rPr>
            </w:pPr>
            <w:r>
              <w:rPr>
                <w:rFonts w:hint="eastAsia" w:ascii="宋体" w:hAnsi="宋体" w:cs="宋体"/>
                <w:color w:val="000000"/>
                <w:kern w:val="0"/>
                <w:sz w:val="18"/>
                <w:szCs w:val="18"/>
              </w:rPr>
              <w:t>指标值</w:t>
            </w:r>
          </w:p>
        </w:tc>
        <w:tc>
          <w:tcPr>
            <w:tcW w:w="49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8"/>
                <w:szCs w:val="18"/>
              </w:rPr>
            </w:pPr>
            <w:r>
              <w:rPr>
                <w:rFonts w:hint="eastAsia" w:ascii="宋体" w:hAnsi="宋体" w:cs="宋体"/>
                <w:color w:val="000000"/>
                <w:kern w:val="0"/>
                <w:sz w:val="18"/>
                <w:szCs w:val="18"/>
              </w:rPr>
              <w:t>省级评估标准</w:t>
            </w:r>
          </w:p>
        </w:tc>
        <w:tc>
          <w:tcPr>
            <w:tcW w:w="61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18"/>
                <w:szCs w:val="18"/>
              </w:rPr>
            </w:pPr>
          </w:p>
        </w:tc>
      </w:tr>
      <w:tr>
        <w:tblPrEx>
          <w:tblLayout w:type="fixed"/>
          <w:tblCellMar>
            <w:top w:w="15" w:type="dxa"/>
            <w:left w:w="15" w:type="dxa"/>
            <w:bottom w:w="15" w:type="dxa"/>
            <w:right w:w="15" w:type="dxa"/>
          </w:tblCellMar>
        </w:tblPrEx>
        <w:trPr>
          <w:trHeight w:val="330" w:hRule="atLeast"/>
          <w:tblHeader/>
        </w:trPr>
        <w:tc>
          <w:tcPr>
            <w:tcW w:w="145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0"/>
                <w:szCs w:val="20"/>
              </w:rPr>
            </w:pPr>
          </w:p>
        </w:tc>
        <w:tc>
          <w:tcPr>
            <w:tcW w:w="720" w:type="dxa"/>
            <w:tcBorders>
              <w:top w:val="single" w:color="000000" w:sz="4" w:space="0"/>
              <w:left w:val="single" w:color="000000" w:sz="4" w:space="0"/>
              <w:right w:val="single" w:color="000000" w:sz="4" w:space="0"/>
            </w:tcBorders>
            <w:vAlign w:val="center"/>
          </w:tcPr>
          <w:p>
            <w:pPr>
              <w:widowControl/>
              <w:jc w:val="center"/>
              <w:textAlignment w:val="center"/>
              <w:rPr>
                <w:rFonts w:ascii="宋体" w:cs="宋体"/>
                <w:color w:val="000000"/>
                <w:sz w:val="18"/>
                <w:szCs w:val="18"/>
              </w:rPr>
            </w:pPr>
            <w:r>
              <w:rPr>
                <w:rFonts w:ascii="宋体" w:hAnsi="宋体" w:cs="宋体"/>
                <w:color w:val="000000"/>
                <w:kern w:val="0"/>
                <w:sz w:val="18"/>
                <w:szCs w:val="18"/>
              </w:rPr>
              <w:t>L1</w:t>
            </w:r>
          </w:p>
        </w:tc>
        <w:tc>
          <w:tcPr>
            <w:tcW w:w="532" w:type="dxa"/>
            <w:tcBorders>
              <w:top w:val="single" w:color="000000" w:sz="4" w:space="0"/>
              <w:left w:val="single" w:color="000000" w:sz="4" w:space="0"/>
              <w:right w:val="single" w:color="000000" w:sz="4" w:space="0"/>
            </w:tcBorders>
            <w:vAlign w:val="center"/>
          </w:tcPr>
          <w:p>
            <w:pPr>
              <w:widowControl/>
              <w:jc w:val="center"/>
              <w:textAlignment w:val="center"/>
              <w:rPr>
                <w:rFonts w:ascii="宋体" w:cs="宋体"/>
                <w:color w:val="000000"/>
                <w:sz w:val="18"/>
                <w:szCs w:val="18"/>
              </w:rPr>
            </w:pPr>
            <w:r>
              <w:rPr>
                <w:rFonts w:ascii="宋体" w:hAnsi="宋体" w:cs="宋体"/>
                <w:color w:val="000000"/>
                <w:kern w:val="0"/>
                <w:sz w:val="18"/>
                <w:szCs w:val="18"/>
              </w:rPr>
              <w:t>L2</w:t>
            </w:r>
          </w:p>
        </w:tc>
        <w:tc>
          <w:tcPr>
            <w:tcW w:w="576" w:type="dxa"/>
            <w:tcBorders>
              <w:top w:val="single" w:color="000000" w:sz="4" w:space="0"/>
              <w:left w:val="single" w:color="000000" w:sz="4" w:space="0"/>
              <w:right w:val="single" w:color="000000" w:sz="4" w:space="0"/>
            </w:tcBorders>
            <w:vAlign w:val="center"/>
          </w:tcPr>
          <w:p>
            <w:pPr>
              <w:widowControl/>
              <w:jc w:val="center"/>
              <w:textAlignment w:val="center"/>
              <w:rPr>
                <w:rFonts w:ascii="宋体" w:cs="宋体"/>
                <w:color w:val="000000"/>
                <w:sz w:val="18"/>
                <w:szCs w:val="18"/>
              </w:rPr>
            </w:pPr>
            <w:r>
              <w:rPr>
                <w:rFonts w:ascii="宋体" w:hAnsi="宋体" w:cs="宋体"/>
                <w:color w:val="000000"/>
                <w:kern w:val="0"/>
                <w:sz w:val="18"/>
                <w:szCs w:val="18"/>
              </w:rPr>
              <w:t>L3</w:t>
            </w:r>
          </w:p>
        </w:tc>
        <w:tc>
          <w:tcPr>
            <w:tcW w:w="576" w:type="dxa"/>
            <w:tcBorders>
              <w:top w:val="single" w:color="000000" w:sz="4" w:space="0"/>
              <w:left w:val="single" w:color="000000" w:sz="4" w:space="0"/>
              <w:right w:val="single" w:color="000000" w:sz="4" w:space="0"/>
            </w:tcBorders>
            <w:vAlign w:val="center"/>
          </w:tcPr>
          <w:p>
            <w:pPr>
              <w:widowControl/>
              <w:jc w:val="center"/>
              <w:textAlignment w:val="center"/>
              <w:rPr>
                <w:rFonts w:ascii="宋体" w:cs="宋体"/>
                <w:color w:val="000000"/>
                <w:sz w:val="18"/>
                <w:szCs w:val="18"/>
              </w:rPr>
            </w:pPr>
            <w:r>
              <w:rPr>
                <w:rFonts w:ascii="宋体" w:hAnsi="宋体" w:cs="宋体"/>
                <w:color w:val="000000"/>
                <w:kern w:val="0"/>
                <w:sz w:val="18"/>
                <w:szCs w:val="18"/>
              </w:rPr>
              <w:t>L4</w:t>
            </w:r>
          </w:p>
        </w:tc>
        <w:tc>
          <w:tcPr>
            <w:tcW w:w="845" w:type="dxa"/>
            <w:tcBorders>
              <w:top w:val="single" w:color="000000" w:sz="4" w:space="0"/>
              <w:left w:val="single" w:color="000000" w:sz="4" w:space="0"/>
              <w:right w:val="single" w:color="000000" w:sz="4" w:space="0"/>
            </w:tcBorders>
            <w:vAlign w:val="center"/>
          </w:tcPr>
          <w:p>
            <w:pPr>
              <w:widowControl/>
              <w:jc w:val="center"/>
              <w:textAlignment w:val="center"/>
              <w:rPr>
                <w:rFonts w:ascii="宋体" w:cs="宋体"/>
                <w:color w:val="000000"/>
                <w:sz w:val="18"/>
                <w:szCs w:val="18"/>
              </w:rPr>
            </w:pPr>
            <w:r>
              <w:rPr>
                <w:rFonts w:ascii="宋体" w:hAnsi="宋体" w:cs="宋体"/>
                <w:color w:val="000000"/>
                <w:kern w:val="0"/>
                <w:sz w:val="18"/>
                <w:szCs w:val="18"/>
              </w:rPr>
              <w:t>L5</w:t>
            </w:r>
          </w:p>
        </w:tc>
        <w:tc>
          <w:tcPr>
            <w:tcW w:w="610" w:type="dxa"/>
            <w:tcBorders>
              <w:top w:val="single" w:color="000000" w:sz="4" w:space="0"/>
              <w:left w:val="single" w:color="000000" w:sz="4" w:space="0"/>
              <w:right w:val="single" w:color="000000" w:sz="4" w:space="0"/>
            </w:tcBorders>
            <w:vAlign w:val="center"/>
          </w:tcPr>
          <w:p>
            <w:pPr>
              <w:widowControl/>
              <w:jc w:val="center"/>
              <w:textAlignment w:val="center"/>
              <w:rPr>
                <w:rFonts w:ascii="宋体" w:cs="宋体"/>
                <w:color w:val="000000"/>
                <w:sz w:val="18"/>
                <w:szCs w:val="18"/>
              </w:rPr>
            </w:pPr>
            <w:r>
              <w:rPr>
                <w:rFonts w:ascii="宋体" w:hAnsi="宋体" w:cs="宋体"/>
                <w:color w:val="000000"/>
                <w:kern w:val="0"/>
                <w:sz w:val="18"/>
                <w:szCs w:val="18"/>
              </w:rPr>
              <w:t>L6</w:t>
            </w:r>
          </w:p>
        </w:tc>
        <w:tc>
          <w:tcPr>
            <w:tcW w:w="554" w:type="dxa"/>
            <w:tcBorders>
              <w:top w:val="single" w:color="000000" w:sz="4" w:space="0"/>
              <w:left w:val="single" w:color="000000" w:sz="4" w:space="0"/>
              <w:right w:val="single" w:color="000000" w:sz="4" w:space="0"/>
            </w:tcBorders>
            <w:vAlign w:val="center"/>
          </w:tcPr>
          <w:p>
            <w:pPr>
              <w:widowControl/>
              <w:jc w:val="center"/>
              <w:textAlignment w:val="center"/>
              <w:rPr>
                <w:rFonts w:ascii="宋体" w:cs="宋体"/>
                <w:color w:val="000000"/>
                <w:sz w:val="18"/>
                <w:szCs w:val="18"/>
              </w:rPr>
            </w:pPr>
            <w:r>
              <w:rPr>
                <w:rFonts w:ascii="宋体" w:hAnsi="宋体" w:cs="宋体"/>
                <w:color w:val="000000"/>
                <w:kern w:val="0"/>
                <w:sz w:val="18"/>
                <w:szCs w:val="18"/>
              </w:rPr>
              <w:t>L7</w:t>
            </w:r>
          </w:p>
        </w:tc>
        <w:tc>
          <w:tcPr>
            <w:tcW w:w="554" w:type="dxa"/>
            <w:tcBorders>
              <w:top w:val="single" w:color="000000" w:sz="4" w:space="0"/>
              <w:left w:val="single" w:color="000000" w:sz="4" w:space="0"/>
              <w:right w:val="single" w:color="000000" w:sz="4" w:space="0"/>
            </w:tcBorders>
            <w:vAlign w:val="center"/>
          </w:tcPr>
          <w:p>
            <w:pPr>
              <w:widowControl/>
              <w:jc w:val="center"/>
              <w:textAlignment w:val="center"/>
              <w:rPr>
                <w:rFonts w:ascii="宋体" w:cs="宋体"/>
                <w:color w:val="000000"/>
                <w:sz w:val="18"/>
                <w:szCs w:val="18"/>
              </w:rPr>
            </w:pPr>
            <w:r>
              <w:rPr>
                <w:rFonts w:ascii="宋体" w:hAnsi="宋体" w:cs="宋体"/>
                <w:color w:val="000000"/>
                <w:kern w:val="0"/>
                <w:sz w:val="18"/>
                <w:szCs w:val="18"/>
              </w:rPr>
              <w:t>L8</w:t>
            </w:r>
          </w:p>
        </w:tc>
        <w:tc>
          <w:tcPr>
            <w:tcW w:w="643" w:type="dxa"/>
            <w:tcBorders>
              <w:top w:val="single" w:color="000000" w:sz="4" w:space="0"/>
              <w:left w:val="single" w:color="000000" w:sz="4" w:space="0"/>
              <w:right w:val="single" w:color="000000" w:sz="4" w:space="0"/>
            </w:tcBorders>
            <w:vAlign w:val="center"/>
          </w:tcPr>
          <w:p>
            <w:pPr>
              <w:widowControl/>
              <w:jc w:val="center"/>
              <w:textAlignment w:val="center"/>
              <w:rPr>
                <w:rFonts w:ascii="宋体" w:cs="宋体"/>
                <w:color w:val="000000"/>
                <w:sz w:val="18"/>
                <w:szCs w:val="18"/>
              </w:rPr>
            </w:pPr>
            <w:r>
              <w:rPr>
                <w:rFonts w:ascii="宋体" w:hAnsi="宋体" w:cs="宋体"/>
                <w:color w:val="000000"/>
                <w:kern w:val="0"/>
                <w:sz w:val="18"/>
                <w:szCs w:val="18"/>
              </w:rPr>
              <w:t>L9</w:t>
            </w:r>
          </w:p>
        </w:tc>
        <w:tc>
          <w:tcPr>
            <w:tcW w:w="643" w:type="dxa"/>
            <w:tcBorders>
              <w:top w:val="single" w:color="000000" w:sz="4" w:space="0"/>
              <w:left w:val="single" w:color="000000" w:sz="4" w:space="0"/>
              <w:right w:val="single" w:color="000000" w:sz="4" w:space="0"/>
            </w:tcBorders>
            <w:vAlign w:val="center"/>
          </w:tcPr>
          <w:p>
            <w:pPr>
              <w:widowControl/>
              <w:jc w:val="center"/>
              <w:textAlignment w:val="center"/>
              <w:rPr>
                <w:rFonts w:ascii="宋体" w:cs="宋体"/>
                <w:color w:val="000000"/>
                <w:sz w:val="18"/>
                <w:szCs w:val="18"/>
              </w:rPr>
            </w:pPr>
            <w:r>
              <w:rPr>
                <w:rFonts w:ascii="宋体" w:hAnsi="宋体" w:cs="宋体"/>
                <w:color w:val="000000"/>
                <w:kern w:val="0"/>
                <w:sz w:val="18"/>
                <w:szCs w:val="18"/>
              </w:rPr>
              <w:t>L10</w:t>
            </w:r>
          </w:p>
        </w:tc>
        <w:tc>
          <w:tcPr>
            <w:tcW w:w="343" w:type="dxa"/>
            <w:tcBorders>
              <w:top w:val="single" w:color="000000" w:sz="4" w:space="0"/>
              <w:left w:val="single" w:color="000000" w:sz="4" w:space="0"/>
              <w:right w:val="single" w:color="000000" w:sz="4" w:space="0"/>
            </w:tcBorders>
            <w:vAlign w:val="center"/>
          </w:tcPr>
          <w:p>
            <w:pPr>
              <w:widowControl/>
              <w:jc w:val="center"/>
              <w:textAlignment w:val="center"/>
              <w:rPr>
                <w:rFonts w:ascii="宋体" w:cs="宋体"/>
                <w:color w:val="000000"/>
                <w:sz w:val="18"/>
                <w:szCs w:val="18"/>
              </w:rPr>
            </w:pPr>
            <w:r>
              <w:rPr>
                <w:rFonts w:ascii="宋体" w:hAnsi="宋体" w:cs="宋体"/>
                <w:color w:val="000000"/>
                <w:kern w:val="0"/>
                <w:sz w:val="18"/>
                <w:szCs w:val="18"/>
              </w:rPr>
              <w:t>L11</w:t>
            </w:r>
          </w:p>
        </w:tc>
        <w:tc>
          <w:tcPr>
            <w:tcW w:w="421" w:type="dxa"/>
            <w:tcBorders>
              <w:top w:val="single" w:color="000000" w:sz="4" w:space="0"/>
              <w:left w:val="single" w:color="000000" w:sz="4" w:space="0"/>
              <w:right w:val="single" w:color="000000" w:sz="4" w:space="0"/>
            </w:tcBorders>
            <w:vAlign w:val="center"/>
          </w:tcPr>
          <w:p>
            <w:pPr>
              <w:widowControl/>
              <w:jc w:val="center"/>
              <w:textAlignment w:val="center"/>
              <w:rPr>
                <w:rFonts w:ascii="宋体" w:cs="宋体"/>
                <w:color w:val="000000"/>
                <w:sz w:val="18"/>
                <w:szCs w:val="18"/>
              </w:rPr>
            </w:pPr>
            <w:r>
              <w:rPr>
                <w:rFonts w:ascii="宋体" w:hAnsi="宋体" w:cs="宋体"/>
                <w:color w:val="000000"/>
                <w:kern w:val="0"/>
                <w:sz w:val="18"/>
                <w:szCs w:val="18"/>
              </w:rPr>
              <w:t>L12</w:t>
            </w:r>
          </w:p>
        </w:tc>
        <w:tc>
          <w:tcPr>
            <w:tcW w:w="442" w:type="dxa"/>
            <w:tcBorders>
              <w:top w:val="single" w:color="000000" w:sz="4" w:space="0"/>
              <w:left w:val="single" w:color="000000" w:sz="4" w:space="0"/>
              <w:right w:val="single" w:color="000000" w:sz="4" w:space="0"/>
            </w:tcBorders>
            <w:vAlign w:val="center"/>
          </w:tcPr>
          <w:p>
            <w:pPr>
              <w:widowControl/>
              <w:jc w:val="center"/>
              <w:textAlignment w:val="center"/>
              <w:rPr>
                <w:rFonts w:ascii="宋体" w:cs="宋体"/>
                <w:color w:val="000000"/>
                <w:sz w:val="18"/>
                <w:szCs w:val="18"/>
              </w:rPr>
            </w:pPr>
            <w:r>
              <w:rPr>
                <w:rFonts w:ascii="宋体" w:hAnsi="宋体" w:cs="宋体"/>
                <w:color w:val="000000"/>
                <w:kern w:val="0"/>
                <w:sz w:val="18"/>
                <w:szCs w:val="18"/>
              </w:rPr>
              <w:t>L13</w:t>
            </w:r>
          </w:p>
        </w:tc>
        <w:tc>
          <w:tcPr>
            <w:tcW w:w="477" w:type="dxa"/>
            <w:tcBorders>
              <w:top w:val="single" w:color="000000" w:sz="4" w:space="0"/>
              <w:left w:val="single" w:color="000000" w:sz="4" w:space="0"/>
              <w:right w:val="single" w:color="000000" w:sz="4" w:space="0"/>
            </w:tcBorders>
            <w:vAlign w:val="center"/>
          </w:tcPr>
          <w:p>
            <w:pPr>
              <w:widowControl/>
              <w:jc w:val="center"/>
              <w:textAlignment w:val="center"/>
              <w:rPr>
                <w:rFonts w:ascii="宋体" w:cs="宋体"/>
                <w:color w:val="000000"/>
                <w:sz w:val="18"/>
                <w:szCs w:val="18"/>
              </w:rPr>
            </w:pPr>
            <w:r>
              <w:rPr>
                <w:rFonts w:ascii="宋体" w:hAnsi="宋体" w:cs="宋体"/>
                <w:color w:val="000000"/>
                <w:kern w:val="0"/>
                <w:sz w:val="18"/>
                <w:szCs w:val="18"/>
              </w:rPr>
              <w:t>L14</w:t>
            </w:r>
          </w:p>
        </w:tc>
        <w:tc>
          <w:tcPr>
            <w:tcW w:w="376" w:type="dxa"/>
            <w:tcBorders>
              <w:top w:val="single" w:color="000000" w:sz="4" w:space="0"/>
              <w:left w:val="single" w:color="000000" w:sz="4" w:space="0"/>
              <w:right w:val="single" w:color="000000" w:sz="4" w:space="0"/>
            </w:tcBorders>
            <w:vAlign w:val="center"/>
          </w:tcPr>
          <w:p>
            <w:pPr>
              <w:widowControl/>
              <w:jc w:val="center"/>
              <w:textAlignment w:val="center"/>
              <w:rPr>
                <w:rFonts w:ascii="宋体" w:cs="宋体"/>
                <w:color w:val="000000"/>
                <w:sz w:val="18"/>
                <w:szCs w:val="18"/>
              </w:rPr>
            </w:pPr>
            <w:r>
              <w:rPr>
                <w:rFonts w:ascii="宋体" w:hAnsi="宋体" w:cs="宋体"/>
                <w:color w:val="000000"/>
                <w:kern w:val="0"/>
                <w:sz w:val="18"/>
                <w:szCs w:val="18"/>
              </w:rPr>
              <w:t>L15</w:t>
            </w:r>
          </w:p>
        </w:tc>
        <w:tc>
          <w:tcPr>
            <w:tcW w:w="488" w:type="dxa"/>
            <w:tcBorders>
              <w:top w:val="single" w:color="000000" w:sz="4" w:space="0"/>
              <w:left w:val="single" w:color="000000" w:sz="4" w:space="0"/>
              <w:right w:val="single" w:color="000000" w:sz="4" w:space="0"/>
            </w:tcBorders>
            <w:vAlign w:val="center"/>
          </w:tcPr>
          <w:p>
            <w:pPr>
              <w:widowControl/>
              <w:jc w:val="center"/>
              <w:textAlignment w:val="center"/>
              <w:rPr>
                <w:rFonts w:ascii="宋体" w:cs="宋体"/>
                <w:color w:val="000000"/>
                <w:sz w:val="18"/>
                <w:szCs w:val="18"/>
              </w:rPr>
            </w:pPr>
            <w:r>
              <w:rPr>
                <w:rFonts w:ascii="宋体" w:hAnsi="宋体" w:cs="宋体"/>
                <w:color w:val="000000"/>
                <w:kern w:val="0"/>
                <w:sz w:val="18"/>
                <w:szCs w:val="18"/>
              </w:rPr>
              <w:t>L16</w:t>
            </w:r>
          </w:p>
        </w:tc>
        <w:tc>
          <w:tcPr>
            <w:tcW w:w="749" w:type="dxa"/>
            <w:tcBorders>
              <w:top w:val="single" w:color="000000" w:sz="4" w:space="0"/>
              <w:left w:val="single" w:color="000000" w:sz="4" w:space="0"/>
              <w:right w:val="single" w:color="000000" w:sz="4" w:space="0"/>
            </w:tcBorders>
            <w:vAlign w:val="center"/>
          </w:tcPr>
          <w:p>
            <w:pPr>
              <w:widowControl/>
              <w:jc w:val="center"/>
              <w:textAlignment w:val="center"/>
              <w:rPr>
                <w:rFonts w:ascii="宋体" w:cs="宋体"/>
                <w:color w:val="000000"/>
                <w:sz w:val="18"/>
                <w:szCs w:val="18"/>
              </w:rPr>
            </w:pPr>
            <w:r>
              <w:rPr>
                <w:rFonts w:ascii="宋体" w:hAnsi="宋体" w:cs="宋体"/>
                <w:color w:val="000000"/>
                <w:kern w:val="0"/>
                <w:sz w:val="18"/>
                <w:szCs w:val="18"/>
              </w:rPr>
              <w:t>L17</w:t>
            </w:r>
          </w:p>
        </w:tc>
        <w:tc>
          <w:tcPr>
            <w:tcW w:w="676" w:type="dxa"/>
            <w:tcBorders>
              <w:top w:val="single" w:color="000000" w:sz="4" w:space="0"/>
              <w:left w:val="single" w:color="000000" w:sz="4" w:space="0"/>
              <w:right w:val="single" w:color="000000" w:sz="4" w:space="0"/>
            </w:tcBorders>
            <w:vAlign w:val="center"/>
          </w:tcPr>
          <w:p>
            <w:pPr>
              <w:widowControl/>
              <w:jc w:val="center"/>
              <w:textAlignment w:val="center"/>
              <w:rPr>
                <w:rFonts w:ascii="宋体" w:cs="宋体"/>
                <w:color w:val="000000"/>
                <w:sz w:val="18"/>
                <w:szCs w:val="18"/>
              </w:rPr>
            </w:pPr>
            <w:r>
              <w:rPr>
                <w:rFonts w:ascii="宋体" w:hAnsi="宋体" w:cs="宋体"/>
                <w:color w:val="000000"/>
                <w:kern w:val="0"/>
                <w:sz w:val="18"/>
                <w:szCs w:val="18"/>
              </w:rPr>
              <w:t>L18</w:t>
            </w:r>
          </w:p>
        </w:tc>
        <w:tc>
          <w:tcPr>
            <w:tcW w:w="584" w:type="dxa"/>
            <w:tcBorders>
              <w:top w:val="single" w:color="000000" w:sz="4" w:space="0"/>
              <w:left w:val="single" w:color="000000" w:sz="4" w:space="0"/>
              <w:right w:val="single" w:color="000000" w:sz="4" w:space="0"/>
            </w:tcBorders>
            <w:vAlign w:val="center"/>
          </w:tcPr>
          <w:p>
            <w:pPr>
              <w:widowControl/>
              <w:jc w:val="center"/>
              <w:textAlignment w:val="center"/>
              <w:rPr>
                <w:rFonts w:ascii="宋体" w:cs="宋体"/>
                <w:color w:val="000000"/>
                <w:sz w:val="18"/>
                <w:szCs w:val="18"/>
              </w:rPr>
            </w:pPr>
            <w:r>
              <w:rPr>
                <w:rFonts w:ascii="宋体" w:hAnsi="宋体" w:cs="宋体"/>
                <w:color w:val="000000"/>
                <w:kern w:val="0"/>
                <w:sz w:val="18"/>
                <w:szCs w:val="18"/>
              </w:rPr>
              <w:t>L19</w:t>
            </w:r>
          </w:p>
        </w:tc>
        <w:tc>
          <w:tcPr>
            <w:tcW w:w="499" w:type="dxa"/>
            <w:tcBorders>
              <w:top w:val="single" w:color="000000" w:sz="4" w:space="0"/>
              <w:left w:val="single" w:color="000000" w:sz="4" w:space="0"/>
              <w:right w:val="single" w:color="000000" w:sz="4" w:space="0"/>
            </w:tcBorders>
            <w:vAlign w:val="center"/>
          </w:tcPr>
          <w:p>
            <w:pPr>
              <w:widowControl/>
              <w:jc w:val="center"/>
              <w:textAlignment w:val="center"/>
              <w:rPr>
                <w:rFonts w:ascii="宋体" w:cs="宋体"/>
                <w:color w:val="000000"/>
                <w:sz w:val="18"/>
                <w:szCs w:val="18"/>
              </w:rPr>
            </w:pPr>
            <w:r>
              <w:rPr>
                <w:rFonts w:ascii="宋体" w:hAnsi="宋体" w:cs="宋体"/>
                <w:color w:val="000000"/>
                <w:kern w:val="0"/>
                <w:sz w:val="18"/>
                <w:szCs w:val="18"/>
              </w:rPr>
              <w:t>L20</w:t>
            </w:r>
          </w:p>
        </w:tc>
        <w:tc>
          <w:tcPr>
            <w:tcW w:w="616" w:type="dxa"/>
            <w:tcBorders>
              <w:top w:val="single" w:color="000000" w:sz="4" w:space="0"/>
              <w:left w:val="single" w:color="000000" w:sz="4" w:space="0"/>
              <w:right w:val="single" w:color="000000" w:sz="4" w:space="0"/>
            </w:tcBorders>
            <w:vAlign w:val="center"/>
          </w:tcPr>
          <w:p>
            <w:pPr>
              <w:widowControl/>
              <w:jc w:val="center"/>
              <w:textAlignment w:val="center"/>
              <w:rPr>
                <w:rFonts w:ascii="宋体" w:cs="宋体"/>
                <w:color w:val="000000"/>
                <w:sz w:val="18"/>
                <w:szCs w:val="18"/>
              </w:rPr>
            </w:pPr>
            <w:r>
              <w:rPr>
                <w:rFonts w:ascii="宋体" w:hAnsi="宋体" w:cs="宋体"/>
                <w:color w:val="000000"/>
                <w:kern w:val="0"/>
                <w:sz w:val="18"/>
                <w:szCs w:val="18"/>
              </w:rPr>
              <w:t>L21</w:t>
            </w:r>
          </w:p>
        </w:tc>
      </w:tr>
      <w:tr>
        <w:tblPrEx>
          <w:tblLayout w:type="fixed"/>
          <w:tblCellMar>
            <w:top w:w="15" w:type="dxa"/>
            <w:left w:w="15" w:type="dxa"/>
            <w:bottom w:w="15" w:type="dxa"/>
            <w:right w:w="15" w:type="dxa"/>
          </w:tblCellMar>
        </w:tblPrEx>
        <w:trPr>
          <w:trHeight w:val="390" w:hRule="atLeast"/>
        </w:trPr>
        <w:tc>
          <w:tcPr>
            <w:tcW w:w="145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宋体" w:cs="宋体"/>
                <w:color w:val="000000"/>
                <w:sz w:val="20"/>
                <w:szCs w:val="20"/>
              </w:rPr>
            </w:pPr>
            <w:r>
              <w:rPr>
                <w:rFonts w:hint="eastAsia" w:ascii="宋体" w:hAnsi="宋体" w:cs="宋体"/>
                <w:color w:val="000000"/>
                <w:kern w:val="0"/>
                <w:sz w:val="20"/>
                <w:szCs w:val="20"/>
              </w:rPr>
              <w:t>柳林濠河小学</w:t>
            </w:r>
          </w:p>
        </w:tc>
        <w:tc>
          <w:tcPr>
            <w:tcW w:w="7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宋体" w:cs="宋体"/>
                <w:color w:val="000000"/>
                <w:sz w:val="20"/>
                <w:szCs w:val="20"/>
              </w:rPr>
            </w:pPr>
            <w:r>
              <w:rPr>
                <w:rFonts w:ascii="宋体" w:hAnsi="宋体" w:cs="宋体"/>
                <w:color w:val="000000"/>
                <w:kern w:val="0"/>
                <w:sz w:val="20"/>
                <w:szCs w:val="20"/>
              </w:rPr>
              <w:t>0.104</w:t>
            </w:r>
          </w:p>
        </w:tc>
        <w:tc>
          <w:tcPr>
            <w:tcW w:w="53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0.044</w:t>
            </w:r>
          </w:p>
        </w:tc>
        <w:tc>
          <w:tcPr>
            <w:tcW w:w="5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100%</w:t>
            </w:r>
          </w:p>
        </w:tc>
        <w:tc>
          <w:tcPr>
            <w:tcW w:w="5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100%</w:t>
            </w:r>
          </w:p>
        </w:tc>
        <w:tc>
          <w:tcPr>
            <w:tcW w:w="8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46.14</w:t>
            </w:r>
          </w:p>
        </w:tc>
        <w:tc>
          <w:tcPr>
            <w:tcW w:w="6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22.0</w:t>
            </w:r>
          </w:p>
        </w:tc>
        <w:tc>
          <w:tcPr>
            <w:tcW w:w="55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10.20</w:t>
            </w:r>
          </w:p>
        </w:tc>
        <w:tc>
          <w:tcPr>
            <w:tcW w:w="55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7.4</w:t>
            </w:r>
          </w:p>
        </w:tc>
        <w:tc>
          <w:tcPr>
            <w:tcW w:w="6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8"/>
                <w:szCs w:val="18"/>
              </w:rPr>
            </w:pPr>
            <w:r>
              <w:rPr>
                <w:rFonts w:ascii="宋体" w:hAnsi="宋体" w:cs="宋体"/>
                <w:color w:val="000000"/>
                <w:kern w:val="0"/>
                <w:sz w:val="18"/>
                <w:szCs w:val="18"/>
              </w:rPr>
              <w:t>14.77</w:t>
            </w:r>
          </w:p>
        </w:tc>
        <w:tc>
          <w:tcPr>
            <w:tcW w:w="6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2.3</w:t>
            </w:r>
          </w:p>
        </w:tc>
        <w:tc>
          <w:tcPr>
            <w:tcW w:w="3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1</w:t>
            </w:r>
          </w:p>
        </w:tc>
        <w:tc>
          <w:tcPr>
            <w:tcW w:w="42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1</w:t>
            </w:r>
          </w:p>
        </w:tc>
        <w:tc>
          <w:tcPr>
            <w:tcW w:w="44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6</w:t>
            </w:r>
          </w:p>
        </w:tc>
        <w:tc>
          <w:tcPr>
            <w:tcW w:w="47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6</w:t>
            </w:r>
          </w:p>
        </w:tc>
        <w:tc>
          <w:tcPr>
            <w:tcW w:w="3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rPr>
              <w:t>1</w:t>
            </w:r>
          </w:p>
        </w:tc>
        <w:tc>
          <w:tcPr>
            <w:tcW w:w="48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1</w:t>
            </w:r>
          </w:p>
        </w:tc>
        <w:tc>
          <w:tcPr>
            <w:tcW w:w="7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8"/>
                <w:szCs w:val="18"/>
              </w:rPr>
            </w:pPr>
            <w:r>
              <w:rPr>
                <w:rFonts w:ascii="宋体" w:hAnsi="宋体" w:cs="宋体"/>
                <w:color w:val="000000"/>
                <w:kern w:val="0"/>
                <w:sz w:val="18"/>
                <w:szCs w:val="18"/>
                <w:highlight w:val="cyan"/>
              </w:rPr>
              <w:t>369.13</w:t>
            </w:r>
          </w:p>
        </w:tc>
        <w:tc>
          <w:tcPr>
            <w:tcW w:w="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rPr>
              <w:t>593</w:t>
            </w:r>
          </w:p>
        </w:tc>
        <w:tc>
          <w:tcPr>
            <w:tcW w:w="5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8"/>
                <w:szCs w:val="18"/>
              </w:rPr>
            </w:pPr>
            <w:r>
              <w:rPr>
                <w:rFonts w:ascii="宋体" w:hAnsi="宋体" w:cs="宋体"/>
                <w:color w:val="000000"/>
                <w:kern w:val="0"/>
                <w:sz w:val="18"/>
                <w:szCs w:val="18"/>
              </w:rPr>
              <w:t>26.85</w:t>
            </w:r>
          </w:p>
        </w:tc>
        <w:tc>
          <w:tcPr>
            <w:tcW w:w="49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rPr>
              <w:t>20</w:t>
            </w:r>
          </w:p>
        </w:tc>
        <w:tc>
          <w:tcPr>
            <w:tcW w:w="61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0"/>
                <w:szCs w:val="20"/>
              </w:rPr>
            </w:pPr>
            <w:r>
              <w:rPr>
                <w:rFonts w:ascii="宋体" w:hAnsi="宋体" w:cs="宋体"/>
                <w:color w:val="000000"/>
                <w:sz w:val="20"/>
                <w:szCs w:val="20"/>
              </w:rPr>
              <w:t>1</w:t>
            </w:r>
          </w:p>
        </w:tc>
      </w:tr>
      <w:tr>
        <w:tblPrEx>
          <w:tblLayout w:type="fixed"/>
          <w:tblCellMar>
            <w:top w:w="15" w:type="dxa"/>
            <w:left w:w="15" w:type="dxa"/>
            <w:bottom w:w="15" w:type="dxa"/>
            <w:right w:w="15" w:type="dxa"/>
          </w:tblCellMar>
        </w:tblPrEx>
        <w:trPr>
          <w:trHeight w:val="390" w:hRule="atLeast"/>
        </w:trPr>
        <w:tc>
          <w:tcPr>
            <w:tcW w:w="145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宋体" w:cs="宋体"/>
                <w:color w:val="000000"/>
                <w:sz w:val="20"/>
                <w:szCs w:val="20"/>
              </w:rPr>
            </w:pPr>
            <w:r>
              <w:rPr>
                <w:rFonts w:hint="eastAsia" w:ascii="宋体" w:hAnsi="宋体" w:cs="宋体"/>
                <w:color w:val="000000"/>
                <w:kern w:val="0"/>
                <w:sz w:val="20"/>
                <w:szCs w:val="20"/>
              </w:rPr>
              <w:t>柳林五星小学</w:t>
            </w:r>
          </w:p>
        </w:tc>
        <w:tc>
          <w:tcPr>
            <w:tcW w:w="7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宋体" w:cs="宋体"/>
                <w:color w:val="000000"/>
                <w:sz w:val="20"/>
                <w:szCs w:val="20"/>
              </w:rPr>
            </w:pPr>
            <w:r>
              <w:rPr>
                <w:rFonts w:ascii="宋体" w:hAnsi="宋体" w:cs="宋体"/>
                <w:color w:val="000000"/>
                <w:kern w:val="0"/>
                <w:sz w:val="20"/>
                <w:szCs w:val="20"/>
              </w:rPr>
              <w:t>0.064</w:t>
            </w:r>
          </w:p>
        </w:tc>
        <w:tc>
          <w:tcPr>
            <w:tcW w:w="53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0.044</w:t>
            </w:r>
          </w:p>
        </w:tc>
        <w:tc>
          <w:tcPr>
            <w:tcW w:w="5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100%</w:t>
            </w:r>
          </w:p>
        </w:tc>
        <w:tc>
          <w:tcPr>
            <w:tcW w:w="5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100%</w:t>
            </w:r>
          </w:p>
        </w:tc>
        <w:tc>
          <w:tcPr>
            <w:tcW w:w="8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70.02</w:t>
            </w:r>
          </w:p>
        </w:tc>
        <w:tc>
          <w:tcPr>
            <w:tcW w:w="6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22.0</w:t>
            </w:r>
          </w:p>
        </w:tc>
        <w:tc>
          <w:tcPr>
            <w:tcW w:w="55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8.74</w:t>
            </w:r>
          </w:p>
        </w:tc>
        <w:tc>
          <w:tcPr>
            <w:tcW w:w="55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7.4</w:t>
            </w:r>
          </w:p>
        </w:tc>
        <w:tc>
          <w:tcPr>
            <w:tcW w:w="6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8"/>
                <w:szCs w:val="18"/>
              </w:rPr>
            </w:pPr>
            <w:r>
              <w:rPr>
                <w:rFonts w:ascii="宋体" w:hAnsi="宋体" w:cs="宋体"/>
                <w:color w:val="000000"/>
                <w:kern w:val="0"/>
                <w:sz w:val="18"/>
                <w:szCs w:val="18"/>
              </w:rPr>
              <w:t>25.00</w:t>
            </w:r>
          </w:p>
        </w:tc>
        <w:tc>
          <w:tcPr>
            <w:tcW w:w="6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2.3</w:t>
            </w:r>
          </w:p>
        </w:tc>
        <w:tc>
          <w:tcPr>
            <w:tcW w:w="3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1</w:t>
            </w:r>
          </w:p>
        </w:tc>
        <w:tc>
          <w:tcPr>
            <w:tcW w:w="42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1</w:t>
            </w:r>
          </w:p>
        </w:tc>
        <w:tc>
          <w:tcPr>
            <w:tcW w:w="44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6</w:t>
            </w:r>
          </w:p>
        </w:tc>
        <w:tc>
          <w:tcPr>
            <w:tcW w:w="47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6</w:t>
            </w:r>
          </w:p>
        </w:tc>
        <w:tc>
          <w:tcPr>
            <w:tcW w:w="3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rPr>
              <w:t>1</w:t>
            </w:r>
          </w:p>
        </w:tc>
        <w:tc>
          <w:tcPr>
            <w:tcW w:w="48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1</w:t>
            </w:r>
          </w:p>
        </w:tc>
        <w:tc>
          <w:tcPr>
            <w:tcW w:w="7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8"/>
                <w:szCs w:val="18"/>
              </w:rPr>
            </w:pPr>
            <w:r>
              <w:rPr>
                <w:rFonts w:ascii="宋体" w:hAnsi="宋体" w:cs="宋体"/>
                <w:color w:val="000000"/>
                <w:kern w:val="0"/>
                <w:sz w:val="18"/>
                <w:szCs w:val="18"/>
                <w:highlight w:val="cyan"/>
              </w:rPr>
              <w:t>265.15</w:t>
            </w:r>
          </w:p>
        </w:tc>
        <w:tc>
          <w:tcPr>
            <w:tcW w:w="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rPr>
              <w:t>593</w:t>
            </w:r>
          </w:p>
        </w:tc>
        <w:tc>
          <w:tcPr>
            <w:tcW w:w="5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8"/>
                <w:szCs w:val="18"/>
              </w:rPr>
            </w:pPr>
            <w:r>
              <w:rPr>
                <w:rFonts w:ascii="宋体" w:hAnsi="宋体" w:cs="宋体"/>
                <w:color w:val="000000"/>
                <w:kern w:val="0"/>
                <w:sz w:val="18"/>
                <w:szCs w:val="18"/>
              </w:rPr>
              <w:t>37.88</w:t>
            </w:r>
          </w:p>
        </w:tc>
        <w:tc>
          <w:tcPr>
            <w:tcW w:w="49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rPr>
              <w:t>20</w:t>
            </w:r>
          </w:p>
        </w:tc>
        <w:tc>
          <w:tcPr>
            <w:tcW w:w="61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0"/>
                <w:szCs w:val="20"/>
              </w:rPr>
            </w:pPr>
            <w:r>
              <w:rPr>
                <w:rFonts w:ascii="宋体" w:hAnsi="宋体" w:cs="宋体"/>
                <w:color w:val="000000"/>
                <w:sz w:val="20"/>
                <w:szCs w:val="20"/>
              </w:rPr>
              <w:t>1</w:t>
            </w:r>
          </w:p>
        </w:tc>
      </w:tr>
      <w:tr>
        <w:tblPrEx>
          <w:tblLayout w:type="fixed"/>
          <w:tblCellMar>
            <w:top w:w="15" w:type="dxa"/>
            <w:left w:w="15" w:type="dxa"/>
            <w:bottom w:w="15" w:type="dxa"/>
            <w:right w:w="15" w:type="dxa"/>
          </w:tblCellMar>
        </w:tblPrEx>
        <w:trPr>
          <w:trHeight w:val="390" w:hRule="atLeast"/>
        </w:trPr>
        <w:tc>
          <w:tcPr>
            <w:tcW w:w="145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宋体" w:cs="宋体"/>
                <w:color w:val="000000"/>
                <w:sz w:val="20"/>
                <w:szCs w:val="20"/>
              </w:rPr>
            </w:pPr>
            <w:r>
              <w:rPr>
                <w:rFonts w:hint="eastAsia" w:ascii="宋体" w:hAnsi="宋体" w:cs="宋体"/>
                <w:color w:val="000000"/>
                <w:kern w:val="0"/>
                <w:sz w:val="20"/>
                <w:szCs w:val="20"/>
              </w:rPr>
              <w:t>柳林小学</w:t>
            </w:r>
          </w:p>
        </w:tc>
        <w:tc>
          <w:tcPr>
            <w:tcW w:w="7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宋体" w:cs="宋体"/>
                <w:color w:val="000000"/>
                <w:sz w:val="20"/>
                <w:szCs w:val="20"/>
              </w:rPr>
            </w:pPr>
            <w:r>
              <w:rPr>
                <w:rFonts w:ascii="宋体" w:hAnsi="宋体" w:cs="宋体"/>
                <w:color w:val="000000"/>
                <w:kern w:val="0"/>
                <w:sz w:val="20"/>
                <w:szCs w:val="20"/>
                <w:highlight w:val="cyan"/>
              </w:rPr>
              <w:t>0.043</w:t>
            </w:r>
          </w:p>
        </w:tc>
        <w:tc>
          <w:tcPr>
            <w:tcW w:w="53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0.044</w:t>
            </w:r>
          </w:p>
        </w:tc>
        <w:tc>
          <w:tcPr>
            <w:tcW w:w="5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100%</w:t>
            </w:r>
          </w:p>
        </w:tc>
        <w:tc>
          <w:tcPr>
            <w:tcW w:w="5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100%</w:t>
            </w:r>
          </w:p>
        </w:tc>
        <w:tc>
          <w:tcPr>
            <w:tcW w:w="8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highlight w:val="cyan"/>
              </w:rPr>
              <w:t>14.66</w:t>
            </w:r>
          </w:p>
        </w:tc>
        <w:tc>
          <w:tcPr>
            <w:tcW w:w="6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17.57</w:t>
            </w:r>
          </w:p>
        </w:tc>
        <w:tc>
          <w:tcPr>
            <w:tcW w:w="55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highlight w:val="cyan"/>
              </w:rPr>
              <w:t>3.47</w:t>
            </w:r>
          </w:p>
        </w:tc>
        <w:tc>
          <w:tcPr>
            <w:tcW w:w="55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5.8</w:t>
            </w:r>
          </w:p>
        </w:tc>
        <w:tc>
          <w:tcPr>
            <w:tcW w:w="6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8"/>
                <w:szCs w:val="18"/>
              </w:rPr>
            </w:pPr>
            <w:r>
              <w:rPr>
                <w:rFonts w:ascii="宋体" w:hAnsi="宋体" w:cs="宋体"/>
                <w:color w:val="000000"/>
                <w:kern w:val="0"/>
                <w:sz w:val="18"/>
                <w:szCs w:val="18"/>
              </w:rPr>
              <w:t>5.64</w:t>
            </w:r>
          </w:p>
        </w:tc>
        <w:tc>
          <w:tcPr>
            <w:tcW w:w="6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2.3</w:t>
            </w:r>
          </w:p>
        </w:tc>
        <w:tc>
          <w:tcPr>
            <w:tcW w:w="3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1</w:t>
            </w:r>
          </w:p>
        </w:tc>
        <w:tc>
          <w:tcPr>
            <w:tcW w:w="42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1</w:t>
            </w:r>
          </w:p>
        </w:tc>
        <w:tc>
          <w:tcPr>
            <w:tcW w:w="44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6</w:t>
            </w:r>
          </w:p>
        </w:tc>
        <w:tc>
          <w:tcPr>
            <w:tcW w:w="47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6</w:t>
            </w:r>
          </w:p>
        </w:tc>
        <w:tc>
          <w:tcPr>
            <w:tcW w:w="3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rPr>
              <w:t>1</w:t>
            </w:r>
          </w:p>
        </w:tc>
        <w:tc>
          <w:tcPr>
            <w:tcW w:w="48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1</w:t>
            </w:r>
          </w:p>
        </w:tc>
        <w:tc>
          <w:tcPr>
            <w:tcW w:w="7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8"/>
                <w:szCs w:val="18"/>
              </w:rPr>
            </w:pPr>
            <w:r>
              <w:rPr>
                <w:rFonts w:ascii="宋体" w:hAnsi="宋体" w:cs="宋体"/>
                <w:color w:val="000000"/>
                <w:kern w:val="0"/>
                <w:sz w:val="18"/>
                <w:szCs w:val="18"/>
                <w:highlight w:val="cyan"/>
              </w:rPr>
              <w:t>229.28</w:t>
            </w:r>
          </w:p>
        </w:tc>
        <w:tc>
          <w:tcPr>
            <w:tcW w:w="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rPr>
              <w:t>593</w:t>
            </w:r>
          </w:p>
        </w:tc>
        <w:tc>
          <w:tcPr>
            <w:tcW w:w="5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8"/>
                <w:szCs w:val="18"/>
              </w:rPr>
            </w:pPr>
            <w:r>
              <w:rPr>
                <w:rFonts w:ascii="宋体" w:hAnsi="宋体" w:cs="宋体"/>
                <w:color w:val="000000"/>
                <w:kern w:val="0"/>
                <w:sz w:val="18"/>
                <w:szCs w:val="18"/>
                <w:highlight w:val="cyan"/>
              </w:rPr>
              <w:t>8.64</w:t>
            </w:r>
          </w:p>
        </w:tc>
        <w:tc>
          <w:tcPr>
            <w:tcW w:w="49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rPr>
              <w:t>20</w:t>
            </w:r>
          </w:p>
        </w:tc>
        <w:tc>
          <w:tcPr>
            <w:tcW w:w="61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0"/>
                <w:szCs w:val="20"/>
              </w:rPr>
            </w:pPr>
            <w:r>
              <w:rPr>
                <w:rFonts w:ascii="宋体" w:hAnsi="宋体" w:cs="宋体"/>
                <w:color w:val="000000"/>
                <w:sz w:val="20"/>
                <w:szCs w:val="20"/>
              </w:rPr>
              <w:t>1</w:t>
            </w:r>
          </w:p>
        </w:tc>
      </w:tr>
      <w:tr>
        <w:tblPrEx>
          <w:tblLayout w:type="fixed"/>
          <w:tblCellMar>
            <w:top w:w="15" w:type="dxa"/>
            <w:left w:w="15" w:type="dxa"/>
            <w:bottom w:w="15" w:type="dxa"/>
            <w:right w:w="15" w:type="dxa"/>
          </w:tblCellMar>
        </w:tblPrEx>
        <w:trPr>
          <w:trHeight w:val="390" w:hRule="atLeast"/>
        </w:trPr>
        <w:tc>
          <w:tcPr>
            <w:tcW w:w="145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宋体" w:cs="宋体"/>
                <w:color w:val="000000"/>
                <w:sz w:val="20"/>
                <w:szCs w:val="20"/>
              </w:rPr>
            </w:pPr>
            <w:r>
              <w:rPr>
                <w:rFonts w:hint="eastAsia" w:ascii="宋体" w:hAnsi="宋体" w:cs="宋体"/>
                <w:color w:val="000000"/>
                <w:kern w:val="0"/>
                <w:sz w:val="20"/>
                <w:szCs w:val="20"/>
              </w:rPr>
              <w:t>柳林新河小学</w:t>
            </w:r>
          </w:p>
        </w:tc>
        <w:tc>
          <w:tcPr>
            <w:tcW w:w="7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宋体" w:cs="宋体"/>
                <w:color w:val="000000"/>
                <w:sz w:val="20"/>
                <w:szCs w:val="20"/>
              </w:rPr>
            </w:pPr>
            <w:r>
              <w:rPr>
                <w:rFonts w:ascii="宋体" w:hAnsi="宋体" w:cs="宋体"/>
                <w:color w:val="000000"/>
                <w:kern w:val="0"/>
                <w:sz w:val="20"/>
                <w:szCs w:val="20"/>
              </w:rPr>
              <w:t>0.095</w:t>
            </w:r>
          </w:p>
        </w:tc>
        <w:tc>
          <w:tcPr>
            <w:tcW w:w="53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0.044</w:t>
            </w:r>
          </w:p>
        </w:tc>
        <w:tc>
          <w:tcPr>
            <w:tcW w:w="5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100%</w:t>
            </w:r>
          </w:p>
        </w:tc>
        <w:tc>
          <w:tcPr>
            <w:tcW w:w="5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100%</w:t>
            </w:r>
          </w:p>
        </w:tc>
        <w:tc>
          <w:tcPr>
            <w:tcW w:w="8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193.8</w:t>
            </w:r>
          </w:p>
        </w:tc>
        <w:tc>
          <w:tcPr>
            <w:tcW w:w="6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22.0</w:t>
            </w:r>
          </w:p>
        </w:tc>
        <w:tc>
          <w:tcPr>
            <w:tcW w:w="55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15.99</w:t>
            </w:r>
          </w:p>
        </w:tc>
        <w:tc>
          <w:tcPr>
            <w:tcW w:w="55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7.4</w:t>
            </w:r>
          </w:p>
        </w:tc>
        <w:tc>
          <w:tcPr>
            <w:tcW w:w="6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8"/>
                <w:szCs w:val="18"/>
              </w:rPr>
            </w:pPr>
            <w:r>
              <w:rPr>
                <w:rFonts w:ascii="宋体" w:hAnsi="宋体" w:cs="宋体"/>
                <w:color w:val="000000"/>
                <w:kern w:val="0"/>
                <w:sz w:val="18"/>
                <w:szCs w:val="18"/>
              </w:rPr>
              <w:t>36.84</w:t>
            </w:r>
          </w:p>
        </w:tc>
        <w:tc>
          <w:tcPr>
            <w:tcW w:w="6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2.3</w:t>
            </w:r>
          </w:p>
        </w:tc>
        <w:tc>
          <w:tcPr>
            <w:tcW w:w="3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1</w:t>
            </w:r>
          </w:p>
        </w:tc>
        <w:tc>
          <w:tcPr>
            <w:tcW w:w="42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1</w:t>
            </w:r>
          </w:p>
        </w:tc>
        <w:tc>
          <w:tcPr>
            <w:tcW w:w="44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6</w:t>
            </w:r>
          </w:p>
        </w:tc>
        <w:tc>
          <w:tcPr>
            <w:tcW w:w="47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6</w:t>
            </w:r>
          </w:p>
        </w:tc>
        <w:tc>
          <w:tcPr>
            <w:tcW w:w="3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rPr>
              <w:t>1</w:t>
            </w:r>
          </w:p>
        </w:tc>
        <w:tc>
          <w:tcPr>
            <w:tcW w:w="48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1</w:t>
            </w:r>
          </w:p>
        </w:tc>
        <w:tc>
          <w:tcPr>
            <w:tcW w:w="7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8"/>
                <w:szCs w:val="18"/>
              </w:rPr>
            </w:pPr>
            <w:r>
              <w:rPr>
                <w:rFonts w:ascii="宋体" w:hAnsi="宋体" w:cs="宋体"/>
                <w:color w:val="000000"/>
                <w:kern w:val="0"/>
                <w:sz w:val="18"/>
                <w:szCs w:val="18"/>
              </w:rPr>
              <w:t>842.11</w:t>
            </w:r>
          </w:p>
        </w:tc>
        <w:tc>
          <w:tcPr>
            <w:tcW w:w="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rPr>
              <w:t>593</w:t>
            </w:r>
          </w:p>
        </w:tc>
        <w:tc>
          <w:tcPr>
            <w:tcW w:w="5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8"/>
                <w:szCs w:val="18"/>
              </w:rPr>
            </w:pPr>
            <w:r>
              <w:rPr>
                <w:rFonts w:ascii="宋体" w:hAnsi="宋体" w:cs="宋体"/>
                <w:color w:val="000000"/>
                <w:kern w:val="0"/>
                <w:sz w:val="18"/>
                <w:szCs w:val="18"/>
              </w:rPr>
              <w:t>33.68</w:t>
            </w:r>
          </w:p>
        </w:tc>
        <w:tc>
          <w:tcPr>
            <w:tcW w:w="49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rPr>
              <w:t>20</w:t>
            </w:r>
          </w:p>
        </w:tc>
        <w:tc>
          <w:tcPr>
            <w:tcW w:w="61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0"/>
                <w:szCs w:val="20"/>
              </w:rPr>
            </w:pPr>
            <w:r>
              <w:rPr>
                <w:rFonts w:ascii="宋体" w:hAnsi="宋体" w:cs="宋体"/>
                <w:color w:val="000000"/>
                <w:sz w:val="20"/>
                <w:szCs w:val="20"/>
              </w:rPr>
              <w:t>1</w:t>
            </w:r>
          </w:p>
        </w:tc>
      </w:tr>
      <w:tr>
        <w:tblPrEx>
          <w:tblLayout w:type="fixed"/>
          <w:tblCellMar>
            <w:top w:w="15" w:type="dxa"/>
            <w:left w:w="15" w:type="dxa"/>
            <w:bottom w:w="15" w:type="dxa"/>
            <w:right w:w="15" w:type="dxa"/>
          </w:tblCellMar>
        </w:tblPrEx>
        <w:trPr>
          <w:trHeight w:val="90" w:hRule="atLeast"/>
        </w:trPr>
        <w:tc>
          <w:tcPr>
            <w:tcW w:w="145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宋体" w:cs="宋体"/>
                <w:color w:val="000000"/>
                <w:sz w:val="20"/>
                <w:szCs w:val="20"/>
              </w:rPr>
            </w:pPr>
            <w:r>
              <w:rPr>
                <w:rFonts w:hint="eastAsia" w:ascii="宋体" w:hAnsi="宋体" w:cs="宋体"/>
                <w:color w:val="000000"/>
                <w:kern w:val="0"/>
                <w:sz w:val="20"/>
                <w:szCs w:val="20"/>
              </w:rPr>
              <w:t>君山小学</w:t>
            </w:r>
          </w:p>
        </w:tc>
        <w:tc>
          <w:tcPr>
            <w:tcW w:w="7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宋体" w:cs="宋体"/>
                <w:color w:val="000000"/>
                <w:sz w:val="20"/>
                <w:szCs w:val="20"/>
              </w:rPr>
            </w:pPr>
            <w:r>
              <w:rPr>
                <w:rFonts w:ascii="宋体" w:hAnsi="宋体" w:cs="宋体"/>
                <w:color w:val="000000"/>
                <w:kern w:val="0"/>
                <w:sz w:val="20"/>
                <w:szCs w:val="20"/>
              </w:rPr>
              <w:t>0.055</w:t>
            </w:r>
          </w:p>
        </w:tc>
        <w:tc>
          <w:tcPr>
            <w:tcW w:w="53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0.048</w:t>
            </w:r>
          </w:p>
        </w:tc>
        <w:tc>
          <w:tcPr>
            <w:tcW w:w="5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100%</w:t>
            </w:r>
          </w:p>
        </w:tc>
        <w:tc>
          <w:tcPr>
            <w:tcW w:w="5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100%</w:t>
            </w:r>
          </w:p>
        </w:tc>
        <w:tc>
          <w:tcPr>
            <w:tcW w:w="8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22.25</w:t>
            </w:r>
          </w:p>
        </w:tc>
        <w:tc>
          <w:tcPr>
            <w:tcW w:w="6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15.45</w:t>
            </w:r>
          </w:p>
        </w:tc>
        <w:tc>
          <w:tcPr>
            <w:tcW w:w="55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highlight w:val="cyan"/>
              </w:rPr>
              <w:t>5.24</w:t>
            </w:r>
          </w:p>
        </w:tc>
        <w:tc>
          <w:tcPr>
            <w:tcW w:w="55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5.4</w:t>
            </w:r>
          </w:p>
        </w:tc>
        <w:tc>
          <w:tcPr>
            <w:tcW w:w="6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8"/>
                <w:szCs w:val="18"/>
              </w:rPr>
            </w:pPr>
            <w:r>
              <w:rPr>
                <w:rFonts w:ascii="宋体" w:hAnsi="宋体" w:cs="宋体"/>
                <w:color w:val="000000"/>
                <w:kern w:val="0"/>
                <w:sz w:val="18"/>
                <w:szCs w:val="18"/>
              </w:rPr>
              <w:t>7.64</w:t>
            </w:r>
          </w:p>
        </w:tc>
        <w:tc>
          <w:tcPr>
            <w:tcW w:w="6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2.3</w:t>
            </w:r>
          </w:p>
        </w:tc>
        <w:tc>
          <w:tcPr>
            <w:tcW w:w="3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1</w:t>
            </w:r>
          </w:p>
        </w:tc>
        <w:tc>
          <w:tcPr>
            <w:tcW w:w="42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1</w:t>
            </w:r>
          </w:p>
        </w:tc>
        <w:tc>
          <w:tcPr>
            <w:tcW w:w="44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6</w:t>
            </w:r>
          </w:p>
        </w:tc>
        <w:tc>
          <w:tcPr>
            <w:tcW w:w="47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6</w:t>
            </w:r>
          </w:p>
        </w:tc>
        <w:tc>
          <w:tcPr>
            <w:tcW w:w="3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rPr>
              <w:t>1</w:t>
            </w:r>
          </w:p>
        </w:tc>
        <w:tc>
          <w:tcPr>
            <w:tcW w:w="48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1</w:t>
            </w:r>
          </w:p>
        </w:tc>
        <w:tc>
          <w:tcPr>
            <w:tcW w:w="7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8"/>
                <w:szCs w:val="18"/>
              </w:rPr>
            </w:pPr>
            <w:r>
              <w:rPr>
                <w:rFonts w:ascii="宋体" w:hAnsi="宋体" w:cs="宋体"/>
                <w:color w:val="000000"/>
                <w:kern w:val="0"/>
                <w:sz w:val="18"/>
                <w:szCs w:val="18"/>
                <w:highlight w:val="cyan"/>
              </w:rPr>
              <w:t>472.55</w:t>
            </w:r>
          </w:p>
        </w:tc>
        <w:tc>
          <w:tcPr>
            <w:tcW w:w="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rPr>
              <w:t>593</w:t>
            </w:r>
          </w:p>
        </w:tc>
        <w:tc>
          <w:tcPr>
            <w:tcW w:w="5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8"/>
                <w:szCs w:val="18"/>
              </w:rPr>
            </w:pPr>
            <w:r>
              <w:rPr>
                <w:rFonts w:ascii="宋体" w:hAnsi="宋体" w:cs="宋体"/>
                <w:color w:val="000000"/>
                <w:kern w:val="0"/>
                <w:sz w:val="18"/>
                <w:szCs w:val="18"/>
                <w:highlight w:val="cyan"/>
              </w:rPr>
              <w:t>17.93</w:t>
            </w:r>
          </w:p>
        </w:tc>
        <w:tc>
          <w:tcPr>
            <w:tcW w:w="49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rPr>
              <w:t>20</w:t>
            </w:r>
          </w:p>
        </w:tc>
        <w:tc>
          <w:tcPr>
            <w:tcW w:w="61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0"/>
                <w:szCs w:val="20"/>
              </w:rPr>
            </w:pPr>
            <w:r>
              <w:rPr>
                <w:rFonts w:ascii="宋体" w:hAnsi="宋体" w:cs="宋体"/>
                <w:color w:val="000000"/>
                <w:sz w:val="20"/>
                <w:szCs w:val="20"/>
              </w:rPr>
              <w:t>1</w:t>
            </w:r>
          </w:p>
        </w:tc>
      </w:tr>
      <w:tr>
        <w:tblPrEx>
          <w:tblLayout w:type="fixed"/>
          <w:tblCellMar>
            <w:top w:w="15" w:type="dxa"/>
            <w:left w:w="15" w:type="dxa"/>
            <w:bottom w:w="15" w:type="dxa"/>
            <w:right w:w="15" w:type="dxa"/>
          </w:tblCellMar>
        </w:tblPrEx>
        <w:trPr>
          <w:trHeight w:val="390" w:hRule="atLeast"/>
        </w:trPr>
        <w:tc>
          <w:tcPr>
            <w:tcW w:w="145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宋体" w:cs="宋体"/>
                <w:color w:val="000000"/>
                <w:sz w:val="20"/>
                <w:szCs w:val="20"/>
              </w:rPr>
            </w:pPr>
            <w:r>
              <w:rPr>
                <w:rFonts w:hint="eastAsia" w:ascii="宋体" w:hAnsi="宋体" w:cs="宋体"/>
                <w:color w:val="000000"/>
                <w:kern w:val="0"/>
                <w:sz w:val="20"/>
                <w:szCs w:val="20"/>
              </w:rPr>
              <w:t>西城中心小学</w:t>
            </w:r>
          </w:p>
        </w:tc>
        <w:tc>
          <w:tcPr>
            <w:tcW w:w="7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宋体" w:cs="宋体"/>
                <w:color w:val="000000"/>
                <w:sz w:val="20"/>
                <w:szCs w:val="20"/>
              </w:rPr>
            </w:pPr>
            <w:r>
              <w:rPr>
                <w:rFonts w:ascii="宋体" w:hAnsi="宋体" w:cs="宋体"/>
                <w:color w:val="000000"/>
                <w:kern w:val="0"/>
                <w:sz w:val="20"/>
                <w:szCs w:val="20"/>
              </w:rPr>
              <w:t>0.101</w:t>
            </w:r>
          </w:p>
        </w:tc>
        <w:tc>
          <w:tcPr>
            <w:tcW w:w="53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0.044</w:t>
            </w:r>
          </w:p>
        </w:tc>
        <w:tc>
          <w:tcPr>
            <w:tcW w:w="5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100%</w:t>
            </w:r>
          </w:p>
        </w:tc>
        <w:tc>
          <w:tcPr>
            <w:tcW w:w="5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100%</w:t>
            </w:r>
          </w:p>
        </w:tc>
        <w:tc>
          <w:tcPr>
            <w:tcW w:w="8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49.94</w:t>
            </w:r>
          </w:p>
        </w:tc>
        <w:tc>
          <w:tcPr>
            <w:tcW w:w="6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22.0</w:t>
            </w:r>
          </w:p>
        </w:tc>
        <w:tc>
          <w:tcPr>
            <w:tcW w:w="55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17.67</w:t>
            </w:r>
          </w:p>
        </w:tc>
        <w:tc>
          <w:tcPr>
            <w:tcW w:w="55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7.4</w:t>
            </w:r>
          </w:p>
        </w:tc>
        <w:tc>
          <w:tcPr>
            <w:tcW w:w="6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8"/>
                <w:szCs w:val="18"/>
              </w:rPr>
            </w:pPr>
            <w:r>
              <w:rPr>
                <w:rFonts w:ascii="宋体" w:hAnsi="宋体" w:cs="宋体"/>
                <w:color w:val="000000"/>
                <w:kern w:val="0"/>
                <w:sz w:val="18"/>
                <w:szCs w:val="18"/>
              </w:rPr>
              <w:t>14.84</w:t>
            </w:r>
          </w:p>
        </w:tc>
        <w:tc>
          <w:tcPr>
            <w:tcW w:w="6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2.3</w:t>
            </w:r>
          </w:p>
        </w:tc>
        <w:tc>
          <w:tcPr>
            <w:tcW w:w="3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1</w:t>
            </w:r>
          </w:p>
        </w:tc>
        <w:tc>
          <w:tcPr>
            <w:tcW w:w="42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1</w:t>
            </w:r>
          </w:p>
        </w:tc>
        <w:tc>
          <w:tcPr>
            <w:tcW w:w="44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6</w:t>
            </w:r>
          </w:p>
        </w:tc>
        <w:tc>
          <w:tcPr>
            <w:tcW w:w="47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6</w:t>
            </w:r>
          </w:p>
        </w:tc>
        <w:tc>
          <w:tcPr>
            <w:tcW w:w="3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rPr>
              <w:t>1</w:t>
            </w:r>
          </w:p>
        </w:tc>
        <w:tc>
          <w:tcPr>
            <w:tcW w:w="48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1</w:t>
            </w:r>
          </w:p>
        </w:tc>
        <w:tc>
          <w:tcPr>
            <w:tcW w:w="7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8"/>
                <w:szCs w:val="18"/>
              </w:rPr>
            </w:pPr>
            <w:r>
              <w:rPr>
                <w:rFonts w:ascii="宋体" w:hAnsi="宋体" w:cs="宋体"/>
                <w:color w:val="000000"/>
                <w:kern w:val="0"/>
                <w:sz w:val="18"/>
                <w:szCs w:val="18"/>
                <w:highlight w:val="cyan"/>
              </w:rPr>
              <w:t>207.72</w:t>
            </w:r>
          </w:p>
        </w:tc>
        <w:tc>
          <w:tcPr>
            <w:tcW w:w="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rPr>
              <w:t>593</w:t>
            </w:r>
          </w:p>
        </w:tc>
        <w:tc>
          <w:tcPr>
            <w:tcW w:w="5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8"/>
                <w:szCs w:val="18"/>
              </w:rPr>
            </w:pPr>
            <w:r>
              <w:rPr>
                <w:rFonts w:ascii="宋体" w:hAnsi="宋体" w:cs="宋体"/>
                <w:color w:val="000000"/>
                <w:kern w:val="0"/>
                <w:sz w:val="18"/>
                <w:szCs w:val="18"/>
              </w:rPr>
              <w:t>43.03</w:t>
            </w:r>
          </w:p>
        </w:tc>
        <w:tc>
          <w:tcPr>
            <w:tcW w:w="49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rPr>
              <w:t>20</w:t>
            </w:r>
          </w:p>
        </w:tc>
        <w:tc>
          <w:tcPr>
            <w:tcW w:w="61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0"/>
                <w:szCs w:val="20"/>
              </w:rPr>
            </w:pPr>
            <w:r>
              <w:rPr>
                <w:rFonts w:ascii="宋体" w:hAnsi="宋体" w:cs="宋体"/>
                <w:color w:val="000000"/>
                <w:sz w:val="20"/>
                <w:szCs w:val="20"/>
              </w:rPr>
              <w:t>1</w:t>
            </w:r>
          </w:p>
        </w:tc>
      </w:tr>
      <w:tr>
        <w:tblPrEx>
          <w:tblLayout w:type="fixed"/>
          <w:tblCellMar>
            <w:top w:w="15" w:type="dxa"/>
            <w:left w:w="15" w:type="dxa"/>
            <w:bottom w:w="15" w:type="dxa"/>
            <w:right w:w="15" w:type="dxa"/>
          </w:tblCellMar>
        </w:tblPrEx>
        <w:trPr>
          <w:trHeight w:val="390" w:hRule="atLeast"/>
        </w:trPr>
        <w:tc>
          <w:tcPr>
            <w:tcW w:w="145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宋体" w:cs="宋体"/>
                <w:color w:val="000000"/>
                <w:sz w:val="20"/>
                <w:szCs w:val="20"/>
              </w:rPr>
            </w:pPr>
            <w:r>
              <w:rPr>
                <w:rFonts w:hint="eastAsia" w:ascii="宋体" w:hAnsi="宋体" w:cs="宋体"/>
                <w:color w:val="000000"/>
                <w:kern w:val="0"/>
                <w:sz w:val="20"/>
                <w:szCs w:val="20"/>
              </w:rPr>
              <w:t>西城楼西小学</w:t>
            </w:r>
          </w:p>
        </w:tc>
        <w:tc>
          <w:tcPr>
            <w:tcW w:w="7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宋体" w:cs="宋体"/>
                <w:color w:val="000000"/>
                <w:sz w:val="20"/>
                <w:szCs w:val="20"/>
              </w:rPr>
            </w:pPr>
            <w:r>
              <w:rPr>
                <w:rFonts w:ascii="宋体" w:hAnsi="宋体" w:cs="宋体"/>
                <w:color w:val="000000"/>
                <w:kern w:val="0"/>
                <w:sz w:val="20"/>
                <w:szCs w:val="20"/>
              </w:rPr>
              <w:t>0.067</w:t>
            </w:r>
          </w:p>
        </w:tc>
        <w:tc>
          <w:tcPr>
            <w:tcW w:w="53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0.044</w:t>
            </w:r>
          </w:p>
        </w:tc>
        <w:tc>
          <w:tcPr>
            <w:tcW w:w="5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100%</w:t>
            </w:r>
          </w:p>
        </w:tc>
        <w:tc>
          <w:tcPr>
            <w:tcW w:w="5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100%</w:t>
            </w:r>
          </w:p>
        </w:tc>
        <w:tc>
          <w:tcPr>
            <w:tcW w:w="8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57.80</w:t>
            </w:r>
          </w:p>
        </w:tc>
        <w:tc>
          <w:tcPr>
            <w:tcW w:w="6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22.0</w:t>
            </w:r>
          </w:p>
        </w:tc>
        <w:tc>
          <w:tcPr>
            <w:tcW w:w="55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11.64</w:t>
            </w:r>
          </w:p>
        </w:tc>
        <w:tc>
          <w:tcPr>
            <w:tcW w:w="55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7.4</w:t>
            </w:r>
          </w:p>
        </w:tc>
        <w:tc>
          <w:tcPr>
            <w:tcW w:w="6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8"/>
                <w:szCs w:val="18"/>
              </w:rPr>
            </w:pPr>
            <w:r>
              <w:rPr>
                <w:rFonts w:ascii="宋体" w:hAnsi="宋体" w:cs="宋体"/>
                <w:color w:val="000000"/>
                <w:kern w:val="0"/>
                <w:sz w:val="18"/>
                <w:szCs w:val="18"/>
              </w:rPr>
              <w:t>14.25</w:t>
            </w:r>
          </w:p>
        </w:tc>
        <w:tc>
          <w:tcPr>
            <w:tcW w:w="6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2.3</w:t>
            </w:r>
          </w:p>
        </w:tc>
        <w:tc>
          <w:tcPr>
            <w:tcW w:w="3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1</w:t>
            </w:r>
          </w:p>
        </w:tc>
        <w:tc>
          <w:tcPr>
            <w:tcW w:w="42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1</w:t>
            </w:r>
          </w:p>
        </w:tc>
        <w:tc>
          <w:tcPr>
            <w:tcW w:w="44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6</w:t>
            </w:r>
          </w:p>
        </w:tc>
        <w:tc>
          <w:tcPr>
            <w:tcW w:w="47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6</w:t>
            </w:r>
          </w:p>
        </w:tc>
        <w:tc>
          <w:tcPr>
            <w:tcW w:w="3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rPr>
              <w:t>1</w:t>
            </w:r>
          </w:p>
        </w:tc>
        <w:tc>
          <w:tcPr>
            <w:tcW w:w="48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1</w:t>
            </w:r>
          </w:p>
        </w:tc>
        <w:tc>
          <w:tcPr>
            <w:tcW w:w="7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8"/>
                <w:szCs w:val="18"/>
              </w:rPr>
            </w:pPr>
            <w:r>
              <w:rPr>
                <w:rFonts w:ascii="宋体" w:hAnsi="宋体" w:cs="宋体"/>
                <w:color w:val="000000"/>
                <w:kern w:val="0"/>
                <w:sz w:val="18"/>
                <w:szCs w:val="18"/>
              </w:rPr>
              <w:t>835.66</w:t>
            </w:r>
          </w:p>
        </w:tc>
        <w:tc>
          <w:tcPr>
            <w:tcW w:w="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rPr>
              <w:t>593</w:t>
            </w:r>
          </w:p>
        </w:tc>
        <w:tc>
          <w:tcPr>
            <w:tcW w:w="5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8"/>
                <w:szCs w:val="18"/>
              </w:rPr>
            </w:pPr>
            <w:r>
              <w:rPr>
                <w:rFonts w:ascii="宋体" w:hAnsi="宋体" w:cs="宋体"/>
                <w:color w:val="000000"/>
                <w:kern w:val="0"/>
                <w:sz w:val="18"/>
                <w:szCs w:val="18"/>
              </w:rPr>
              <w:t>23.68</w:t>
            </w:r>
          </w:p>
        </w:tc>
        <w:tc>
          <w:tcPr>
            <w:tcW w:w="49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rPr>
              <w:t>20</w:t>
            </w:r>
          </w:p>
        </w:tc>
        <w:tc>
          <w:tcPr>
            <w:tcW w:w="61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0"/>
                <w:szCs w:val="20"/>
              </w:rPr>
            </w:pPr>
            <w:r>
              <w:rPr>
                <w:rFonts w:ascii="宋体" w:hAnsi="宋体" w:cs="宋体"/>
                <w:color w:val="000000"/>
                <w:sz w:val="20"/>
                <w:szCs w:val="20"/>
              </w:rPr>
              <w:t>1</w:t>
            </w:r>
          </w:p>
        </w:tc>
      </w:tr>
      <w:tr>
        <w:tblPrEx>
          <w:tblLayout w:type="fixed"/>
          <w:tblCellMar>
            <w:top w:w="15" w:type="dxa"/>
            <w:left w:w="15" w:type="dxa"/>
            <w:bottom w:w="15" w:type="dxa"/>
            <w:right w:w="15" w:type="dxa"/>
          </w:tblCellMar>
        </w:tblPrEx>
        <w:trPr>
          <w:trHeight w:val="390" w:hRule="atLeast"/>
        </w:trPr>
        <w:tc>
          <w:tcPr>
            <w:tcW w:w="145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宋体" w:cs="宋体"/>
                <w:color w:val="000000"/>
                <w:sz w:val="20"/>
                <w:szCs w:val="20"/>
              </w:rPr>
            </w:pPr>
            <w:r>
              <w:rPr>
                <w:rFonts w:hint="eastAsia" w:ascii="宋体" w:hAnsi="宋体" w:cs="宋体"/>
                <w:color w:val="000000"/>
                <w:kern w:val="0"/>
                <w:sz w:val="20"/>
                <w:szCs w:val="20"/>
              </w:rPr>
              <w:t>西城林角小学</w:t>
            </w:r>
          </w:p>
        </w:tc>
        <w:tc>
          <w:tcPr>
            <w:tcW w:w="7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宋体" w:cs="宋体"/>
                <w:color w:val="000000"/>
                <w:sz w:val="20"/>
                <w:szCs w:val="20"/>
              </w:rPr>
            </w:pPr>
            <w:r>
              <w:rPr>
                <w:rFonts w:ascii="宋体" w:hAnsi="宋体" w:cs="宋体"/>
                <w:color w:val="000000"/>
                <w:kern w:val="0"/>
                <w:sz w:val="20"/>
                <w:szCs w:val="20"/>
              </w:rPr>
              <w:t>0.089</w:t>
            </w:r>
          </w:p>
        </w:tc>
        <w:tc>
          <w:tcPr>
            <w:tcW w:w="53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0.044</w:t>
            </w:r>
          </w:p>
        </w:tc>
        <w:tc>
          <w:tcPr>
            <w:tcW w:w="5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100%</w:t>
            </w:r>
          </w:p>
        </w:tc>
        <w:tc>
          <w:tcPr>
            <w:tcW w:w="5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100%</w:t>
            </w:r>
          </w:p>
        </w:tc>
        <w:tc>
          <w:tcPr>
            <w:tcW w:w="8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168.22</w:t>
            </w:r>
          </w:p>
        </w:tc>
        <w:tc>
          <w:tcPr>
            <w:tcW w:w="6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22.0</w:t>
            </w:r>
          </w:p>
        </w:tc>
        <w:tc>
          <w:tcPr>
            <w:tcW w:w="55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19.11</w:t>
            </w:r>
          </w:p>
        </w:tc>
        <w:tc>
          <w:tcPr>
            <w:tcW w:w="55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7.4</w:t>
            </w:r>
          </w:p>
        </w:tc>
        <w:tc>
          <w:tcPr>
            <w:tcW w:w="6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8"/>
                <w:szCs w:val="18"/>
              </w:rPr>
            </w:pPr>
            <w:r>
              <w:rPr>
                <w:rFonts w:ascii="宋体" w:hAnsi="宋体" w:cs="宋体"/>
                <w:color w:val="000000"/>
                <w:kern w:val="0"/>
                <w:sz w:val="18"/>
                <w:szCs w:val="18"/>
              </w:rPr>
              <w:t>21.23</w:t>
            </w:r>
          </w:p>
        </w:tc>
        <w:tc>
          <w:tcPr>
            <w:tcW w:w="6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2.3</w:t>
            </w:r>
          </w:p>
        </w:tc>
        <w:tc>
          <w:tcPr>
            <w:tcW w:w="3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1</w:t>
            </w:r>
          </w:p>
        </w:tc>
        <w:tc>
          <w:tcPr>
            <w:tcW w:w="42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1</w:t>
            </w:r>
          </w:p>
        </w:tc>
        <w:tc>
          <w:tcPr>
            <w:tcW w:w="44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6</w:t>
            </w:r>
          </w:p>
        </w:tc>
        <w:tc>
          <w:tcPr>
            <w:tcW w:w="47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6</w:t>
            </w:r>
          </w:p>
        </w:tc>
        <w:tc>
          <w:tcPr>
            <w:tcW w:w="3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rPr>
              <w:t>1</w:t>
            </w:r>
          </w:p>
        </w:tc>
        <w:tc>
          <w:tcPr>
            <w:tcW w:w="48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1</w:t>
            </w:r>
          </w:p>
        </w:tc>
        <w:tc>
          <w:tcPr>
            <w:tcW w:w="7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8"/>
                <w:szCs w:val="18"/>
              </w:rPr>
            </w:pPr>
            <w:r>
              <w:rPr>
                <w:rFonts w:ascii="宋体" w:hAnsi="宋体" w:cs="宋体"/>
                <w:color w:val="000000"/>
                <w:kern w:val="0"/>
                <w:sz w:val="18"/>
                <w:szCs w:val="18"/>
                <w:highlight w:val="cyan"/>
              </w:rPr>
              <w:t>279.33</w:t>
            </w:r>
          </w:p>
        </w:tc>
        <w:tc>
          <w:tcPr>
            <w:tcW w:w="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rPr>
              <w:t>593</w:t>
            </w:r>
          </w:p>
        </w:tc>
        <w:tc>
          <w:tcPr>
            <w:tcW w:w="5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8"/>
                <w:szCs w:val="18"/>
              </w:rPr>
            </w:pPr>
            <w:r>
              <w:rPr>
                <w:rFonts w:ascii="宋体" w:hAnsi="宋体" w:cs="宋体"/>
                <w:color w:val="000000"/>
                <w:kern w:val="0"/>
                <w:sz w:val="18"/>
                <w:szCs w:val="18"/>
              </w:rPr>
              <w:t>45.81</w:t>
            </w:r>
          </w:p>
        </w:tc>
        <w:tc>
          <w:tcPr>
            <w:tcW w:w="49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rPr>
              <w:t>20</w:t>
            </w:r>
          </w:p>
        </w:tc>
        <w:tc>
          <w:tcPr>
            <w:tcW w:w="61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0"/>
                <w:szCs w:val="20"/>
              </w:rPr>
            </w:pPr>
            <w:r>
              <w:rPr>
                <w:rFonts w:ascii="宋体" w:hAnsi="宋体" w:cs="宋体"/>
                <w:color w:val="000000"/>
                <w:sz w:val="20"/>
                <w:szCs w:val="20"/>
              </w:rPr>
              <w:t>1</w:t>
            </w:r>
          </w:p>
        </w:tc>
      </w:tr>
      <w:tr>
        <w:tblPrEx>
          <w:tblLayout w:type="fixed"/>
          <w:tblCellMar>
            <w:top w:w="15" w:type="dxa"/>
            <w:left w:w="15" w:type="dxa"/>
            <w:bottom w:w="15" w:type="dxa"/>
            <w:right w:w="15" w:type="dxa"/>
          </w:tblCellMar>
        </w:tblPrEx>
        <w:trPr>
          <w:trHeight w:val="390" w:hRule="atLeast"/>
        </w:trPr>
        <w:tc>
          <w:tcPr>
            <w:tcW w:w="145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宋体" w:cs="宋体"/>
                <w:color w:val="000000"/>
                <w:sz w:val="20"/>
                <w:szCs w:val="20"/>
              </w:rPr>
            </w:pPr>
            <w:r>
              <w:rPr>
                <w:rFonts w:hint="eastAsia" w:ascii="宋体" w:hAnsi="宋体" w:cs="宋体"/>
                <w:color w:val="000000"/>
                <w:kern w:val="0"/>
                <w:sz w:val="20"/>
                <w:szCs w:val="20"/>
              </w:rPr>
              <w:t>西城九公里小学</w:t>
            </w:r>
          </w:p>
        </w:tc>
        <w:tc>
          <w:tcPr>
            <w:tcW w:w="7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宋体" w:cs="宋体"/>
                <w:color w:val="000000"/>
                <w:sz w:val="20"/>
                <w:szCs w:val="20"/>
              </w:rPr>
            </w:pPr>
            <w:r>
              <w:rPr>
                <w:rFonts w:ascii="宋体" w:hAnsi="宋体" w:cs="宋体"/>
                <w:color w:val="000000"/>
                <w:kern w:val="0"/>
                <w:sz w:val="20"/>
                <w:szCs w:val="20"/>
              </w:rPr>
              <w:t>0.064</w:t>
            </w:r>
          </w:p>
        </w:tc>
        <w:tc>
          <w:tcPr>
            <w:tcW w:w="53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0.044</w:t>
            </w:r>
          </w:p>
        </w:tc>
        <w:tc>
          <w:tcPr>
            <w:tcW w:w="5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100%</w:t>
            </w:r>
          </w:p>
        </w:tc>
        <w:tc>
          <w:tcPr>
            <w:tcW w:w="5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100%</w:t>
            </w:r>
          </w:p>
        </w:tc>
        <w:tc>
          <w:tcPr>
            <w:tcW w:w="8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45.92</w:t>
            </w:r>
          </w:p>
        </w:tc>
        <w:tc>
          <w:tcPr>
            <w:tcW w:w="6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22.0</w:t>
            </w:r>
          </w:p>
        </w:tc>
        <w:tc>
          <w:tcPr>
            <w:tcW w:w="55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9.11</w:t>
            </w:r>
          </w:p>
        </w:tc>
        <w:tc>
          <w:tcPr>
            <w:tcW w:w="55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7.4</w:t>
            </w:r>
          </w:p>
        </w:tc>
        <w:tc>
          <w:tcPr>
            <w:tcW w:w="6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8"/>
                <w:szCs w:val="18"/>
              </w:rPr>
            </w:pPr>
            <w:r>
              <w:rPr>
                <w:rFonts w:ascii="宋体" w:hAnsi="宋体" w:cs="宋体"/>
                <w:color w:val="000000"/>
                <w:kern w:val="0"/>
                <w:sz w:val="18"/>
                <w:szCs w:val="18"/>
              </w:rPr>
              <w:t>19.28</w:t>
            </w:r>
          </w:p>
        </w:tc>
        <w:tc>
          <w:tcPr>
            <w:tcW w:w="6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2.3</w:t>
            </w:r>
          </w:p>
        </w:tc>
        <w:tc>
          <w:tcPr>
            <w:tcW w:w="3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1</w:t>
            </w:r>
          </w:p>
        </w:tc>
        <w:tc>
          <w:tcPr>
            <w:tcW w:w="42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1</w:t>
            </w:r>
          </w:p>
        </w:tc>
        <w:tc>
          <w:tcPr>
            <w:tcW w:w="44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6</w:t>
            </w:r>
          </w:p>
        </w:tc>
        <w:tc>
          <w:tcPr>
            <w:tcW w:w="47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6</w:t>
            </w:r>
          </w:p>
        </w:tc>
        <w:tc>
          <w:tcPr>
            <w:tcW w:w="3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rPr>
              <w:t>1</w:t>
            </w:r>
          </w:p>
        </w:tc>
        <w:tc>
          <w:tcPr>
            <w:tcW w:w="48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1</w:t>
            </w:r>
          </w:p>
        </w:tc>
        <w:tc>
          <w:tcPr>
            <w:tcW w:w="7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8"/>
                <w:szCs w:val="18"/>
              </w:rPr>
            </w:pPr>
            <w:r>
              <w:rPr>
                <w:rFonts w:ascii="宋体" w:hAnsi="宋体" w:cs="宋体"/>
                <w:color w:val="000000"/>
                <w:kern w:val="0"/>
                <w:sz w:val="18"/>
                <w:szCs w:val="18"/>
                <w:highlight w:val="cyan"/>
              </w:rPr>
              <w:t>240.96</w:t>
            </w:r>
          </w:p>
        </w:tc>
        <w:tc>
          <w:tcPr>
            <w:tcW w:w="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rPr>
              <w:t>593</w:t>
            </w:r>
          </w:p>
        </w:tc>
        <w:tc>
          <w:tcPr>
            <w:tcW w:w="5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8"/>
                <w:szCs w:val="18"/>
              </w:rPr>
            </w:pPr>
            <w:r>
              <w:rPr>
                <w:rFonts w:ascii="宋体" w:hAnsi="宋体" w:cs="宋体"/>
                <w:color w:val="000000"/>
                <w:kern w:val="0"/>
                <w:sz w:val="18"/>
                <w:szCs w:val="18"/>
              </w:rPr>
              <w:t>34.14</w:t>
            </w:r>
          </w:p>
        </w:tc>
        <w:tc>
          <w:tcPr>
            <w:tcW w:w="49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rPr>
              <w:t>20</w:t>
            </w:r>
          </w:p>
        </w:tc>
        <w:tc>
          <w:tcPr>
            <w:tcW w:w="61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0"/>
                <w:szCs w:val="20"/>
              </w:rPr>
            </w:pPr>
            <w:r>
              <w:rPr>
                <w:rFonts w:ascii="宋体" w:hAnsi="宋体" w:cs="宋体"/>
                <w:color w:val="000000"/>
                <w:sz w:val="20"/>
                <w:szCs w:val="20"/>
              </w:rPr>
              <w:t>1</w:t>
            </w:r>
          </w:p>
        </w:tc>
      </w:tr>
      <w:tr>
        <w:tblPrEx>
          <w:tblLayout w:type="fixed"/>
          <w:tblCellMar>
            <w:top w:w="15" w:type="dxa"/>
            <w:left w:w="15" w:type="dxa"/>
            <w:bottom w:w="15" w:type="dxa"/>
            <w:right w:w="15" w:type="dxa"/>
          </w:tblCellMar>
        </w:tblPrEx>
        <w:trPr>
          <w:trHeight w:val="390" w:hRule="atLeast"/>
        </w:trPr>
        <w:tc>
          <w:tcPr>
            <w:tcW w:w="145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宋体" w:cs="宋体"/>
                <w:color w:val="000000"/>
                <w:sz w:val="20"/>
                <w:szCs w:val="20"/>
              </w:rPr>
            </w:pPr>
            <w:r>
              <w:rPr>
                <w:rFonts w:hint="eastAsia" w:ascii="宋体" w:hAnsi="宋体" w:cs="宋体"/>
                <w:color w:val="000000"/>
                <w:kern w:val="0"/>
                <w:sz w:val="20"/>
                <w:szCs w:val="20"/>
              </w:rPr>
              <w:t>广兴中心小学</w:t>
            </w:r>
          </w:p>
        </w:tc>
        <w:tc>
          <w:tcPr>
            <w:tcW w:w="7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宋体" w:cs="宋体"/>
                <w:color w:val="000000"/>
                <w:sz w:val="20"/>
                <w:szCs w:val="20"/>
              </w:rPr>
            </w:pPr>
            <w:r>
              <w:rPr>
                <w:rFonts w:ascii="宋体" w:hAnsi="宋体" w:cs="宋体"/>
                <w:color w:val="000000"/>
                <w:kern w:val="0"/>
                <w:sz w:val="20"/>
                <w:szCs w:val="20"/>
                <w:highlight w:val="cyan"/>
              </w:rPr>
              <w:t>0.042</w:t>
            </w:r>
          </w:p>
        </w:tc>
        <w:tc>
          <w:tcPr>
            <w:tcW w:w="53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0.044</w:t>
            </w:r>
          </w:p>
        </w:tc>
        <w:tc>
          <w:tcPr>
            <w:tcW w:w="5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100%</w:t>
            </w:r>
          </w:p>
        </w:tc>
        <w:tc>
          <w:tcPr>
            <w:tcW w:w="5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100%</w:t>
            </w:r>
          </w:p>
        </w:tc>
        <w:tc>
          <w:tcPr>
            <w:tcW w:w="8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25.70</w:t>
            </w:r>
          </w:p>
        </w:tc>
        <w:tc>
          <w:tcPr>
            <w:tcW w:w="6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17.57</w:t>
            </w:r>
          </w:p>
        </w:tc>
        <w:tc>
          <w:tcPr>
            <w:tcW w:w="55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11.54</w:t>
            </w:r>
          </w:p>
        </w:tc>
        <w:tc>
          <w:tcPr>
            <w:tcW w:w="55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5.8</w:t>
            </w:r>
          </w:p>
        </w:tc>
        <w:tc>
          <w:tcPr>
            <w:tcW w:w="6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8"/>
                <w:szCs w:val="18"/>
              </w:rPr>
            </w:pPr>
            <w:r>
              <w:rPr>
                <w:rFonts w:ascii="宋体" w:hAnsi="宋体" w:cs="宋体"/>
                <w:color w:val="000000"/>
                <w:kern w:val="0"/>
                <w:sz w:val="18"/>
                <w:szCs w:val="18"/>
              </w:rPr>
              <w:t>10.83</w:t>
            </w:r>
          </w:p>
        </w:tc>
        <w:tc>
          <w:tcPr>
            <w:tcW w:w="6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2.3</w:t>
            </w:r>
          </w:p>
        </w:tc>
        <w:tc>
          <w:tcPr>
            <w:tcW w:w="3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1</w:t>
            </w:r>
          </w:p>
        </w:tc>
        <w:tc>
          <w:tcPr>
            <w:tcW w:w="42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1</w:t>
            </w:r>
          </w:p>
        </w:tc>
        <w:tc>
          <w:tcPr>
            <w:tcW w:w="44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6</w:t>
            </w:r>
          </w:p>
        </w:tc>
        <w:tc>
          <w:tcPr>
            <w:tcW w:w="47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6</w:t>
            </w:r>
          </w:p>
        </w:tc>
        <w:tc>
          <w:tcPr>
            <w:tcW w:w="376"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 w:val="20"/>
                <w:szCs w:val="20"/>
              </w:rPr>
            </w:pPr>
          </w:p>
        </w:tc>
        <w:tc>
          <w:tcPr>
            <w:tcW w:w="48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1</w:t>
            </w:r>
          </w:p>
        </w:tc>
        <w:tc>
          <w:tcPr>
            <w:tcW w:w="7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8"/>
                <w:szCs w:val="18"/>
              </w:rPr>
            </w:pPr>
            <w:r>
              <w:rPr>
                <w:rFonts w:ascii="宋体" w:hAnsi="宋体" w:cs="宋体"/>
                <w:color w:val="000000"/>
                <w:kern w:val="0"/>
                <w:sz w:val="18"/>
                <w:szCs w:val="18"/>
                <w:highlight w:val="cyan"/>
              </w:rPr>
              <w:t>307.36</w:t>
            </w:r>
          </w:p>
        </w:tc>
        <w:tc>
          <w:tcPr>
            <w:tcW w:w="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rPr>
              <w:t>593</w:t>
            </w:r>
          </w:p>
        </w:tc>
        <w:tc>
          <w:tcPr>
            <w:tcW w:w="5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8"/>
                <w:szCs w:val="18"/>
              </w:rPr>
            </w:pPr>
            <w:r>
              <w:rPr>
                <w:rFonts w:ascii="宋体" w:hAnsi="宋体" w:cs="宋体"/>
                <w:color w:val="000000"/>
                <w:kern w:val="0"/>
                <w:sz w:val="18"/>
                <w:szCs w:val="18"/>
              </w:rPr>
              <w:t>30.52</w:t>
            </w:r>
          </w:p>
        </w:tc>
        <w:tc>
          <w:tcPr>
            <w:tcW w:w="49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rPr>
              <w:t>20</w:t>
            </w:r>
          </w:p>
        </w:tc>
        <w:tc>
          <w:tcPr>
            <w:tcW w:w="61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0"/>
                <w:szCs w:val="20"/>
              </w:rPr>
            </w:pPr>
            <w:r>
              <w:rPr>
                <w:rFonts w:ascii="宋体" w:hAnsi="宋体" w:cs="宋体"/>
                <w:color w:val="000000"/>
                <w:sz w:val="20"/>
                <w:szCs w:val="20"/>
              </w:rPr>
              <w:t>1</w:t>
            </w:r>
          </w:p>
        </w:tc>
      </w:tr>
      <w:tr>
        <w:tblPrEx>
          <w:tblLayout w:type="fixed"/>
          <w:tblCellMar>
            <w:top w:w="15" w:type="dxa"/>
            <w:left w:w="15" w:type="dxa"/>
            <w:bottom w:w="15" w:type="dxa"/>
            <w:right w:w="15" w:type="dxa"/>
          </w:tblCellMar>
        </w:tblPrEx>
        <w:trPr>
          <w:trHeight w:val="390" w:hRule="atLeast"/>
        </w:trPr>
        <w:tc>
          <w:tcPr>
            <w:tcW w:w="145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宋体" w:cs="宋体"/>
                <w:color w:val="000000"/>
                <w:sz w:val="20"/>
                <w:szCs w:val="20"/>
              </w:rPr>
            </w:pPr>
            <w:r>
              <w:rPr>
                <w:rFonts w:hint="eastAsia" w:ascii="宋体" w:hAnsi="宋体" w:cs="宋体"/>
                <w:color w:val="000000"/>
                <w:kern w:val="0"/>
                <w:sz w:val="20"/>
                <w:szCs w:val="20"/>
              </w:rPr>
              <w:t>广兴镇南联校</w:t>
            </w:r>
          </w:p>
        </w:tc>
        <w:tc>
          <w:tcPr>
            <w:tcW w:w="7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宋体" w:cs="宋体"/>
                <w:color w:val="000000"/>
                <w:sz w:val="20"/>
                <w:szCs w:val="20"/>
              </w:rPr>
            </w:pPr>
            <w:r>
              <w:rPr>
                <w:rFonts w:ascii="宋体" w:hAnsi="宋体" w:cs="宋体"/>
                <w:color w:val="000000"/>
                <w:kern w:val="0"/>
                <w:sz w:val="20"/>
                <w:szCs w:val="20"/>
              </w:rPr>
              <w:t>0.108</w:t>
            </w:r>
          </w:p>
        </w:tc>
        <w:tc>
          <w:tcPr>
            <w:tcW w:w="53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0.044</w:t>
            </w:r>
          </w:p>
        </w:tc>
        <w:tc>
          <w:tcPr>
            <w:tcW w:w="5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100%</w:t>
            </w:r>
          </w:p>
        </w:tc>
        <w:tc>
          <w:tcPr>
            <w:tcW w:w="5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100%</w:t>
            </w:r>
          </w:p>
        </w:tc>
        <w:tc>
          <w:tcPr>
            <w:tcW w:w="8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52.21</w:t>
            </w:r>
          </w:p>
        </w:tc>
        <w:tc>
          <w:tcPr>
            <w:tcW w:w="6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22.0</w:t>
            </w:r>
          </w:p>
        </w:tc>
        <w:tc>
          <w:tcPr>
            <w:tcW w:w="55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18.97</w:t>
            </w:r>
          </w:p>
        </w:tc>
        <w:tc>
          <w:tcPr>
            <w:tcW w:w="55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7.4</w:t>
            </w:r>
          </w:p>
        </w:tc>
        <w:tc>
          <w:tcPr>
            <w:tcW w:w="6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8"/>
                <w:szCs w:val="18"/>
              </w:rPr>
            </w:pPr>
            <w:r>
              <w:rPr>
                <w:rFonts w:ascii="宋体" w:hAnsi="宋体" w:cs="宋体"/>
                <w:color w:val="000000"/>
                <w:kern w:val="0"/>
                <w:sz w:val="18"/>
                <w:szCs w:val="18"/>
              </w:rPr>
              <w:t>6.50</w:t>
            </w:r>
          </w:p>
        </w:tc>
        <w:tc>
          <w:tcPr>
            <w:tcW w:w="6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2.3</w:t>
            </w:r>
          </w:p>
        </w:tc>
        <w:tc>
          <w:tcPr>
            <w:tcW w:w="3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1</w:t>
            </w:r>
          </w:p>
        </w:tc>
        <w:tc>
          <w:tcPr>
            <w:tcW w:w="42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1</w:t>
            </w:r>
          </w:p>
        </w:tc>
        <w:tc>
          <w:tcPr>
            <w:tcW w:w="44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6</w:t>
            </w:r>
          </w:p>
        </w:tc>
        <w:tc>
          <w:tcPr>
            <w:tcW w:w="47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6</w:t>
            </w:r>
          </w:p>
        </w:tc>
        <w:tc>
          <w:tcPr>
            <w:tcW w:w="3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rPr>
              <w:t>1</w:t>
            </w:r>
          </w:p>
        </w:tc>
        <w:tc>
          <w:tcPr>
            <w:tcW w:w="48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1</w:t>
            </w:r>
          </w:p>
        </w:tc>
        <w:tc>
          <w:tcPr>
            <w:tcW w:w="7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8"/>
                <w:szCs w:val="18"/>
              </w:rPr>
            </w:pPr>
            <w:r>
              <w:rPr>
                <w:rFonts w:ascii="宋体" w:hAnsi="宋体" w:cs="宋体"/>
                <w:color w:val="000000"/>
                <w:kern w:val="0"/>
                <w:sz w:val="18"/>
                <w:szCs w:val="18"/>
                <w:highlight w:val="cyan"/>
              </w:rPr>
              <w:t>346.32</w:t>
            </w:r>
          </w:p>
        </w:tc>
        <w:tc>
          <w:tcPr>
            <w:tcW w:w="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rPr>
              <w:t>593</w:t>
            </w:r>
          </w:p>
        </w:tc>
        <w:tc>
          <w:tcPr>
            <w:tcW w:w="5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8"/>
                <w:szCs w:val="18"/>
              </w:rPr>
            </w:pPr>
            <w:r>
              <w:rPr>
                <w:rFonts w:ascii="宋体" w:hAnsi="宋体" w:cs="宋体"/>
                <w:color w:val="000000"/>
                <w:kern w:val="0"/>
                <w:sz w:val="18"/>
                <w:szCs w:val="18"/>
              </w:rPr>
              <w:t>35.93</w:t>
            </w:r>
          </w:p>
        </w:tc>
        <w:tc>
          <w:tcPr>
            <w:tcW w:w="49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rPr>
              <w:t>20</w:t>
            </w:r>
          </w:p>
        </w:tc>
        <w:tc>
          <w:tcPr>
            <w:tcW w:w="61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0"/>
                <w:szCs w:val="20"/>
              </w:rPr>
            </w:pPr>
            <w:r>
              <w:rPr>
                <w:rFonts w:ascii="宋体" w:hAnsi="宋体" w:cs="宋体"/>
                <w:color w:val="000000"/>
                <w:sz w:val="20"/>
                <w:szCs w:val="20"/>
              </w:rPr>
              <w:t>1</w:t>
            </w:r>
          </w:p>
        </w:tc>
      </w:tr>
      <w:tr>
        <w:tblPrEx>
          <w:tblLayout w:type="fixed"/>
          <w:tblCellMar>
            <w:top w:w="15" w:type="dxa"/>
            <w:left w:w="15" w:type="dxa"/>
            <w:bottom w:w="15" w:type="dxa"/>
            <w:right w:w="15" w:type="dxa"/>
          </w:tblCellMar>
        </w:tblPrEx>
        <w:trPr>
          <w:trHeight w:val="390" w:hRule="atLeast"/>
        </w:trPr>
        <w:tc>
          <w:tcPr>
            <w:tcW w:w="145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宋体" w:cs="宋体"/>
                <w:color w:val="000000"/>
                <w:sz w:val="20"/>
                <w:szCs w:val="20"/>
              </w:rPr>
            </w:pPr>
            <w:r>
              <w:rPr>
                <w:rFonts w:hint="eastAsia" w:ascii="宋体" w:hAnsi="宋体" w:cs="宋体"/>
                <w:color w:val="000000"/>
                <w:kern w:val="0"/>
                <w:sz w:val="20"/>
                <w:szCs w:val="20"/>
              </w:rPr>
              <w:t>广兴庆丰联校</w:t>
            </w:r>
          </w:p>
        </w:tc>
        <w:tc>
          <w:tcPr>
            <w:tcW w:w="7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宋体" w:cs="宋体"/>
                <w:color w:val="000000"/>
                <w:sz w:val="20"/>
                <w:szCs w:val="20"/>
              </w:rPr>
            </w:pPr>
            <w:r>
              <w:rPr>
                <w:rFonts w:ascii="宋体" w:hAnsi="宋体" w:cs="宋体"/>
                <w:color w:val="000000"/>
                <w:kern w:val="0"/>
                <w:sz w:val="20"/>
                <w:szCs w:val="20"/>
              </w:rPr>
              <w:t>0.090</w:t>
            </w:r>
          </w:p>
        </w:tc>
        <w:tc>
          <w:tcPr>
            <w:tcW w:w="53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0.044</w:t>
            </w:r>
          </w:p>
        </w:tc>
        <w:tc>
          <w:tcPr>
            <w:tcW w:w="5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100%</w:t>
            </w:r>
          </w:p>
        </w:tc>
        <w:tc>
          <w:tcPr>
            <w:tcW w:w="5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100%</w:t>
            </w:r>
          </w:p>
        </w:tc>
        <w:tc>
          <w:tcPr>
            <w:tcW w:w="8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60.24</w:t>
            </w:r>
          </w:p>
        </w:tc>
        <w:tc>
          <w:tcPr>
            <w:tcW w:w="6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22.0</w:t>
            </w:r>
          </w:p>
        </w:tc>
        <w:tc>
          <w:tcPr>
            <w:tcW w:w="55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13.98</w:t>
            </w:r>
          </w:p>
        </w:tc>
        <w:tc>
          <w:tcPr>
            <w:tcW w:w="55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7.4</w:t>
            </w:r>
          </w:p>
        </w:tc>
        <w:tc>
          <w:tcPr>
            <w:tcW w:w="6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8"/>
                <w:szCs w:val="18"/>
              </w:rPr>
            </w:pPr>
            <w:r>
              <w:rPr>
                <w:rFonts w:ascii="宋体" w:hAnsi="宋体" w:cs="宋体"/>
                <w:color w:val="000000"/>
                <w:kern w:val="0"/>
                <w:sz w:val="18"/>
                <w:szCs w:val="18"/>
              </w:rPr>
              <w:t>7.23</w:t>
            </w:r>
          </w:p>
        </w:tc>
        <w:tc>
          <w:tcPr>
            <w:tcW w:w="6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2.3</w:t>
            </w:r>
          </w:p>
        </w:tc>
        <w:tc>
          <w:tcPr>
            <w:tcW w:w="3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1</w:t>
            </w:r>
          </w:p>
        </w:tc>
        <w:tc>
          <w:tcPr>
            <w:tcW w:w="42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1</w:t>
            </w:r>
          </w:p>
        </w:tc>
        <w:tc>
          <w:tcPr>
            <w:tcW w:w="44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6</w:t>
            </w:r>
          </w:p>
        </w:tc>
        <w:tc>
          <w:tcPr>
            <w:tcW w:w="47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6</w:t>
            </w:r>
          </w:p>
        </w:tc>
        <w:tc>
          <w:tcPr>
            <w:tcW w:w="3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rPr>
              <w:t>1</w:t>
            </w:r>
          </w:p>
        </w:tc>
        <w:tc>
          <w:tcPr>
            <w:tcW w:w="48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1</w:t>
            </w:r>
          </w:p>
        </w:tc>
        <w:tc>
          <w:tcPr>
            <w:tcW w:w="7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8"/>
                <w:szCs w:val="18"/>
              </w:rPr>
            </w:pPr>
            <w:r>
              <w:rPr>
                <w:rFonts w:ascii="宋体" w:hAnsi="宋体" w:cs="宋体"/>
                <w:color w:val="000000"/>
                <w:kern w:val="0"/>
                <w:sz w:val="18"/>
                <w:szCs w:val="18"/>
                <w:highlight w:val="cyan"/>
              </w:rPr>
              <w:t>301.21</w:t>
            </w:r>
          </w:p>
        </w:tc>
        <w:tc>
          <w:tcPr>
            <w:tcW w:w="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rPr>
              <w:t>593</w:t>
            </w:r>
          </w:p>
        </w:tc>
        <w:tc>
          <w:tcPr>
            <w:tcW w:w="5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8"/>
                <w:szCs w:val="18"/>
              </w:rPr>
            </w:pPr>
            <w:r>
              <w:rPr>
                <w:rFonts w:ascii="宋体" w:hAnsi="宋体" w:cs="宋体"/>
                <w:color w:val="000000"/>
                <w:kern w:val="0"/>
                <w:sz w:val="18"/>
                <w:szCs w:val="18"/>
                <w:highlight w:val="cyan"/>
              </w:rPr>
              <w:t>13.86</w:t>
            </w:r>
          </w:p>
        </w:tc>
        <w:tc>
          <w:tcPr>
            <w:tcW w:w="49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rPr>
              <w:t>20</w:t>
            </w:r>
          </w:p>
        </w:tc>
        <w:tc>
          <w:tcPr>
            <w:tcW w:w="61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0"/>
                <w:szCs w:val="20"/>
              </w:rPr>
            </w:pPr>
            <w:r>
              <w:rPr>
                <w:rFonts w:ascii="宋体" w:hAnsi="宋体" w:cs="宋体"/>
                <w:color w:val="000000"/>
                <w:sz w:val="20"/>
                <w:szCs w:val="20"/>
              </w:rPr>
              <w:t>1</w:t>
            </w:r>
          </w:p>
        </w:tc>
      </w:tr>
      <w:tr>
        <w:tblPrEx>
          <w:tblLayout w:type="fixed"/>
          <w:tblCellMar>
            <w:top w:w="15" w:type="dxa"/>
            <w:left w:w="15" w:type="dxa"/>
            <w:bottom w:w="15" w:type="dxa"/>
            <w:right w:w="15" w:type="dxa"/>
          </w:tblCellMar>
        </w:tblPrEx>
        <w:trPr>
          <w:trHeight w:val="390" w:hRule="atLeast"/>
        </w:trPr>
        <w:tc>
          <w:tcPr>
            <w:tcW w:w="145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宋体" w:cs="宋体"/>
                <w:color w:val="000000"/>
                <w:sz w:val="20"/>
                <w:szCs w:val="20"/>
              </w:rPr>
            </w:pPr>
            <w:r>
              <w:rPr>
                <w:rFonts w:hint="eastAsia" w:ascii="宋体" w:hAnsi="宋体" w:cs="宋体"/>
                <w:color w:val="000000"/>
                <w:kern w:val="0"/>
                <w:sz w:val="20"/>
                <w:szCs w:val="20"/>
              </w:rPr>
              <w:t>广兴殷家铺小学</w:t>
            </w:r>
          </w:p>
        </w:tc>
        <w:tc>
          <w:tcPr>
            <w:tcW w:w="7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宋体" w:cs="宋体"/>
                <w:color w:val="000000"/>
                <w:sz w:val="20"/>
                <w:szCs w:val="20"/>
              </w:rPr>
            </w:pPr>
            <w:r>
              <w:rPr>
                <w:rFonts w:ascii="宋体" w:hAnsi="宋体" w:cs="宋体"/>
                <w:color w:val="000000"/>
                <w:kern w:val="0"/>
                <w:sz w:val="20"/>
                <w:szCs w:val="20"/>
              </w:rPr>
              <w:t>0.067</w:t>
            </w:r>
          </w:p>
        </w:tc>
        <w:tc>
          <w:tcPr>
            <w:tcW w:w="53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0.044</w:t>
            </w:r>
          </w:p>
        </w:tc>
        <w:tc>
          <w:tcPr>
            <w:tcW w:w="5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100%</w:t>
            </w:r>
          </w:p>
        </w:tc>
        <w:tc>
          <w:tcPr>
            <w:tcW w:w="5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100%</w:t>
            </w:r>
          </w:p>
        </w:tc>
        <w:tc>
          <w:tcPr>
            <w:tcW w:w="8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120.96</w:t>
            </w:r>
          </w:p>
        </w:tc>
        <w:tc>
          <w:tcPr>
            <w:tcW w:w="6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22.0</w:t>
            </w:r>
          </w:p>
        </w:tc>
        <w:tc>
          <w:tcPr>
            <w:tcW w:w="55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31.60</w:t>
            </w:r>
          </w:p>
        </w:tc>
        <w:tc>
          <w:tcPr>
            <w:tcW w:w="55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7.4</w:t>
            </w:r>
          </w:p>
        </w:tc>
        <w:tc>
          <w:tcPr>
            <w:tcW w:w="6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8"/>
                <w:szCs w:val="18"/>
              </w:rPr>
            </w:pPr>
            <w:r>
              <w:rPr>
                <w:rFonts w:ascii="宋体" w:hAnsi="宋体" w:cs="宋体"/>
                <w:color w:val="000000"/>
                <w:kern w:val="0"/>
                <w:sz w:val="18"/>
                <w:szCs w:val="18"/>
              </w:rPr>
              <w:t>10.36</w:t>
            </w:r>
          </w:p>
        </w:tc>
        <w:tc>
          <w:tcPr>
            <w:tcW w:w="6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2.3</w:t>
            </w:r>
          </w:p>
        </w:tc>
        <w:tc>
          <w:tcPr>
            <w:tcW w:w="3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1</w:t>
            </w:r>
          </w:p>
        </w:tc>
        <w:tc>
          <w:tcPr>
            <w:tcW w:w="42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1</w:t>
            </w:r>
          </w:p>
        </w:tc>
        <w:tc>
          <w:tcPr>
            <w:tcW w:w="44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6</w:t>
            </w:r>
          </w:p>
        </w:tc>
        <w:tc>
          <w:tcPr>
            <w:tcW w:w="47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6</w:t>
            </w:r>
          </w:p>
        </w:tc>
        <w:tc>
          <w:tcPr>
            <w:tcW w:w="3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rPr>
              <w:t>1</w:t>
            </w:r>
          </w:p>
        </w:tc>
        <w:tc>
          <w:tcPr>
            <w:tcW w:w="48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1</w:t>
            </w:r>
          </w:p>
        </w:tc>
        <w:tc>
          <w:tcPr>
            <w:tcW w:w="7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8"/>
                <w:szCs w:val="18"/>
              </w:rPr>
            </w:pPr>
            <w:r>
              <w:rPr>
                <w:rFonts w:ascii="宋体" w:hAnsi="宋体" w:cs="宋体"/>
                <w:color w:val="000000"/>
                <w:kern w:val="0"/>
                <w:sz w:val="18"/>
                <w:szCs w:val="18"/>
                <w:highlight w:val="cyan"/>
              </w:rPr>
              <w:t>414.51</w:t>
            </w:r>
          </w:p>
        </w:tc>
        <w:tc>
          <w:tcPr>
            <w:tcW w:w="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rPr>
              <w:t>593</w:t>
            </w:r>
          </w:p>
        </w:tc>
        <w:tc>
          <w:tcPr>
            <w:tcW w:w="5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8"/>
                <w:szCs w:val="18"/>
              </w:rPr>
            </w:pPr>
            <w:r>
              <w:rPr>
                <w:rFonts w:ascii="宋体" w:hAnsi="宋体" w:cs="宋体"/>
                <w:color w:val="000000"/>
                <w:kern w:val="0"/>
                <w:sz w:val="18"/>
                <w:szCs w:val="18"/>
              </w:rPr>
              <w:t>41.45</w:t>
            </w:r>
          </w:p>
        </w:tc>
        <w:tc>
          <w:tcPr>
            <w:tcW w:w="49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rPr>
              <w:t>20</w:t>
            </w:r>
          </w:p>
        </w:tc>
        <w:tc>
          <w:tcPr>
            <w:tcW w:w="61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0"/>
                <w:szCs w:val="20"/>
              </w:rPr>
            </w:pPr>
            <w:r>
              <w:rPr>
                <w:rFonts w:ascii="宋体" w:hAnsi="宋体" w:cs="宋体"/>
                <w:color w:val="000000"/>
                <w:sz w:val="20"/>
                <w:szCs w:val="20"/>
              </w:rPr>
              <w:t>1</w:t>
            </w:r>
          </w:p>
        </w:tc>
      </w:tr>
      <w:tr>
        <w:tblPrEx>
          <w:tblLayout w:type="fixed"/>
          <w:tblCellMar>
            <w:top w:w="15" w:type="dxa"/>
            <w:left w:w="15" w:type="dxa"/>
            <w:bottom w:w="15" w:type="dxa"/>
            <w:right w:w="15" w:type="dxa"/>
          </w:tblCellMar>
        </w:tblPrEx>
        <w:trPr>
          <w:trHeight w:val="390" w:hRule="atLeast"/>
        </w:trPr>
        <w:tc>
          <w:tcPr>
            <w:tcW w:w="145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宋体" w:cs="宋体"/>
                <w:color w:val="000000"/>
                <w:sz w:val="20"/>
                <w:szCs w:val="20"/>
              </w:rPr>
            </w:pPr>
            <w:r>
              <w:rPr>
                <w:rFonts w:hint="eastAsia" w:ascii="宋体" w:hAnsi="宋体" w:cs="宋体"/>
                <w:color w:val="000000"/>
                <w:kern w:val="0"/>
                <w:sz w:val="20"/>
                <w:szCs w:val="20"/>
              </w:rPr>
              <w:t>许市中心小学</w:t>
            </w:r>
          </w:p>
        </w:tc>
        <w:tc>
          <w:tcPr>
            <w:tcW w:w="7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宋体" w:cs="宋体"/>
                <w:color w:val="000000"/>
                <w:sz w:val="20"/>
                <w:szCs w:val="20"/>
              </w:rPr>
            </w:pPr>
            <w:r>
              <w:rPr>
                <w:rFonts w:ascii="宋体" w:hAnsi="宋体" w:cs="宋体"/>
                <w:color w:val="000000"/>
                <w:kern w:val="0"/>
                <w:sz w:val="20"/>
                <w:szCs w:val="20"/>
                <w:highlight w:val="cyan"/>
              </w:rPr>
              <w:t>0.041</w:t>
            </w:r>
          </w:p>
        </w:tc>
        <w:tc>
          <w:tcPr>
            <w:tcW w:w="53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0.044</w:t>
            </w:r>
          </w:p>
        </w:tc>
        <w:tc>
          <w:tcPr>
            <w:tcW w:w="5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100%</w:t>
            </w:r>
          </w:p>
        </w:tc>
        <w:tc>
          <w:tcPr>
            <w:tcW w:w="5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100%</w:t>
            </w:r>
          </w:p>
        </w:tc>
        <w:tc>
          <w:tcPr>
            <w:tcW w:w="8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22.80</w:t>
            </w:r>
          </w:p>
        </w:tc>
        <w:tc>
          <w:tcPr>
            <w:tcW w:w="6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18.79</w:t>
            </w:r>
          </w:p>
        </w:tc>
        <w:tc>
          <w:tcPr>
            <w:tcW w:w="55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8.84</w:t>
            </w:r>
          </w:p>
        </w:tc>
        <w:tc>
          <w:tcPr>
            <w:tcW w:w="55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6.6</w:t>
            </w:r>
          </w:p>
        </w:tc>
        <w:tc>
          <w:tcPr>
            <w:tcW w:w="6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8"/>
                <w:szCs w:val="18"/>
              </w:rPr>
            </w:pPr>
            <w:r>
              <w:rPr>
                <w:rFonts w:ascii="宋体" w:hAnsi="宋体" w:cs="宋体"/>
                <w:color w:val="000000"/>
                <w:kern w:val="0"/>
                <w:sz w:val="18"/>
                <w:szCs w:val="18"/>
              </w:rPr>
              <w:t>7.46</w:t>
            </w:r>
          </w:p>
        </w:tc>
        <w:tc>
          <w:tcPr>
            <w:tcW w:w="6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2.3</w:t>
            </w:r>
          </w:p>
        </w:tc>
        <w:tc>
          <w:tcPr>
            <w:tcW w:w="3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1</w:t>
            </w:r>
          </w:p>
        </w:tc>
        <w:tc>
          <w:tcPr>
            <w:tcW w:w="42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1</w:t>
            </w:r>
          </w:p>
        </w:tc>
        <w:tc>
          <w:tcPr>
            <w:tcW w:w="44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6</w:t>
            </w:r>
          </w:p>
        </w:tc>
        <w:tc>
          <w:tcPr>
            <w:tcW w:w="47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6</w:t>
            </w:r>
          </w:p>
        </w:tc>
        <w:tc>
          <w:tcPr>
            <w:tcW w:w="3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rPr>
              <w:t>1</w:t>
            </w:r>
          </w:p>
        </w:tc>
        <w:tc>
          <w:tcPr>
            <w:tcW w:w="48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1</w:t>
            </w:r>
          </w:p>
        </w:tc>
        <w:tc>
          <w:tcPr>
            <w:tcW w:w="7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8"/>
                <w:szCs w:val="18"/>
              </w:rPr>
            </w:pPr>
            <w:r>
              <w:rPr>
                <w:rFonts w:ascii="宋体" w:hAnsi="宋体" w:cs="宋体"/>
                <w:color w:val="000000"/>
                <w:kern w:val="0"/>
                <w:sz w:val="18"/>
                <w:szCs w:val="18"/>
                <w:highlight w:val="cyan"/>
              </w:rPr>
              <w:t>305.81</w:t>
            </w:r>
          </w:p>
        </w:tc>
        <w:tc>
          <w:tcPr>
            <w:tcW w:w="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rPr>
              <w:t>593</w:t>
            </w:r>
          </w:p>
        </w:tc>
        <w:tc>
          <w:tcPr>
            <w:tcW w:w="5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8"/>
                <w:szCs w:val="18"/>
              </w:rPr>
            </w:pPr>
            <w:r>
              <w:rPr>
                <w:rFonts w:ascii="宋体" w:hAnsi="宋体" w:cs="宋体"/>
                <w:color w:val="000000"/>
                <w:kern w:val="0"/>
                <w:sz w:val="18"/>
                <w:szCs w:val="18"/>
              </w:rPr>
              <w:t>44.04</w:t>
            </w:r>
          </w:p>
        </w:tc>
        <w:tc>
          <w:tcPr>
            <w:tcW w:w="49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rPr>
              <w:t>20</w:t>
            </w:r>
          </w:p>
        </w:tc>
        <w:tc>
          <w:tcPr>
            <w:tcW w:w="61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0"/>
                <w:szCs w:val="20"/>
              </w:rPr>
            </w:pPr>
            <w:r>
              <w:rPr>
                <w:rFonts w:ascii="宋体" w:hAnsi="宋体" w:cs="宋体"/>
                <w:color w:val="000000"/>
                <w:sz w:val="20"/>
                <w:szCs w:val="20"/>
              </w:rPr>
              <w:t>1</w:t>
            </w:r>
          </w:p>
        </w:tc>
      </w:tr>
      <w:tr>
        <w:tblPrEx>
          <w:tblLayout w:type="fixed"/>
          <w:tblCellMar>
            <w:top w:w="15" w:type="dxa"/>
            <w:left w:w="15" w:type="dxa"/>
            <w:bottom w:w="15" w:type="dxa"/>
            <w:right w:w="15" w:type="dxa"/>
          </w:tblCellMar>
        </w:tblPrEx>
        <w:trPr>
          <w:trHeight w:val="390" w:hRule="atLeast"/>
        </w:trPr>
        <w:tc>
          <w:tcPr>
            <w:tcW w:w="145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宋体" w:cs="宋体"/>
                <w:color w:val="000000"/>
                <w:sz w:val="20"/>
                <w:szCs w:val="20"/>
              </w:rPr>
            </w:pPr>
            <w:r>
              <w:rPr>
                <w:rFonts w:hint="eastAsia" w:ascii="宋体" w:hAnsi="宋体" w:cs="宋体"/>
                <w:color w:val="000000"/>
                <w:kern w:val="0"/>
                <w:sz w:val="20"/>
                <w:szCs w:val="20"/>
              </w:rPr>
              <w:t>许市逸夫小学</w:t>
            </w:r>
          </w:p>
        </w:tc>
        <w:tc>
          <w:tcPr>
            <w:tcW w:w="7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宋体" w:cs="宋体"/>
                <w:color w:val="000000"/>
                <w:sz w:val="20"/>
                <w:szCs w:val="20"/>
              </w:rPr>
            </w:pPr>
            <w:r>
              <w:rPr>
                <w:rFonts w:ascii="宋体" w:hAnsi="宋体" w:cs="宋体"/>
                <w:color w:val="000000"/>
                <w:kern w:val="0"/>
                <w:sz w:val="20"/>
                <w:szCs w:val="20"/>
              </w:rPr>
              <w:t>0.050</w:t>
            </w:r>
          </w:p>
        </w:tc>
        <w:tc>
          <w:tcPr>
            <w:tcW w:w="53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0.044</w:t>
            </w:r>
          </w:p>
        </w:tc>
        <w:tc>
          <w:tcPr>
            <w:tcW w:w="5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100%</w:t>
            </w:r>
          </w:p>
        </w:tc>
        <w:tc>
          <w:tcPr>
            <w:tcW w:w="5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100%</w:t>
            </w:r>
          </w:p>
        </w:tc>
        <w:tc>
          <w:tcPr>
            <w:tcW w:w="8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66.67</w:t>
            </w:r>
          </w:p>
        </w:tc>
        <w:tc>
          <w:tcPr>
            <w:tcW w:w="6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22.0</w:t>
            </w:r>
          </w:p>
        </w:tc>
        <w:tc>
          <w:tcPr>
            <w:tcW w:w="55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highlight w:val="cyan"/>
              </w:rPr>
              <w:t>5.69</w:t>
            </w:r>
          </w:p>
        </w:tc>
        <w:tc>
          <w:tcPr>
            <w:tcW w:w="55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7.4</w:t>
            </w:r>
          </w:p>
        </w:tc>
        <w:tc>
          <w:tcPr>
            <w:tcW w:w="6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8"/>
                <w:szCs w:val="18"/>
              </w:rPr>
            </w:pPr>
            <w:r>
              <w:rPr>
                <w:rFonts w:ascii="宋体" w:hAnsi="宋体" w:cs="宋体"/>
                <w:color w:val="000000"/>
                <w:kern w:val="0"/>
                <w:sz w:val="18"/>
                <w:szCs w:val="18"/>
              </w:rPr>
              <w:t>16.67</w:t>
            </w:r>
          </w:p>
        </w:tc>
        <w:tc>
          <w:tcPr>
            <w:tcW w:w="6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2.3</w:t>
            </w:r>
          </w:p>
        </w:tc>
        <w:tc>
          <w:tcPr>
            <w:tcW w:w="3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1</w:t>
            </w:r>
          </w:p>
        </w:tc>
        <w:tc>
          <w:tcPr>
            <w:tcW w:w="42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1</w:t>
            </w:r>
          </w:p>
        </w:tc>
        <w:tc>
          <w:tcPr>
            <w:tcW w:w="44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6</w:t>
            </w:r>
          </w:p>
        </w:tc>
        <w:tc>
          <w:tcPr>
            <w:tcW w:w="47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6</w:t>
            </w:r>
          </w:p>
        </w:tc>
        <w:tc>
          <w:tcPr>
            <w:tcW w:w="3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rPr>
              <w:t>1</w:t>
            </w:r>
          </w:p>
        </w:tc>
        <w:tc>
          <w:tcPr>
            <w:tcW w:w="48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1</w:t>
            </w:r>
          </w:p>
        </w:tc>
        <w:tc>
          <w:tcPr>
            <w:tcW w:w="7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8"/>
                <w:szCs w:val="18"/>
              </w:rPr>
            </w:pPr>
            <w:r>
              <w:rPr>
                <w:rFonts w:ascii="宋体" w:hAnsi="宋体" w:cs="宋体"/>
                <w:color w:val="000000"/>
                <w:kern w:val="0"/>
                <w:sz w:val="18"/>
                <w:szCs w:val="18"/>
              </w:rPr>
              <w:t>666.67</w:t>
            </w:r>
          </w:p>
        </w:tc>
        <w:tc>
          <w:tcPr>
            <w:tcW w:w="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rPr>
              <w:t>593</w:t>
            </w:r>
          </w:p>
        </w:tc>
        <w:tc>
          <w:tcPr>
            <w:tcW w:w="5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8"/>
                <w:szCs w:val="18"/>
              </w:rPr>
            </w:pPr>
            <w:r>
              <w:rPr>
                <w:rFonts w:ascii="宋体" w:hAnsi="宋体" w:cs="宋体"/>
                <w:color w:val="000000"/>
                <w:kern w:val="0"/>
                <w:sz w:val="18"/>
                <w:szCs w:val="18"/>
                <w:highlight w:val="cyan"/>
              </w:rPr>
              <w:t>6.67</w:t>
            </w:r>
          </w:p>
        </w:tc>
        <w:tc>
          <w:tcPr>
            <w:tcW w:w="49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rPr>
              <w:t>20</w:t>
            </w:r>
          </w:p>
        </w:tc>
        <w:tc>
          <w:tcPr>
            <w:tcW w:w="61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0"/>
                <w:szCs w:val="20"/>
              </w:rPr>
            </w:pPr>
            <w:r>
              <w:rPr>
                <w:rFonts w:ascii="宋体" w:hAnsi="宋体" w:cs="宋体"/>
                <w:color w:val="000000"/>
                <w:sz w:val="20"/>
                <w:szCs w:val="20"/>
              </w:rPr>
              <w:t>1</w:t>
            </w:r>
          </w:p>
        </w:tc>
      </w:tr>
      <w:tr>
        <w:tblPrEx>
          <w:tblLayout w:type="fixed"/>
          <w:tblCellMar>
            <w:top w:w="15" w:type="dxa"/>
            <w:left w:w="15" w:type="dxa"/>
            <w:bottom w:w="15" w:type="dxa"/>
            <w:right w:w="15" w:type="dxa"/>
          </w:tblCellMar>
        </w:tblPrEx>
        <w:trPr>
          <w:trHeight w:val="390" w:hRule="atLeast"/>
        </w:trPr>
        <w:tc>
          <w:tcPr>
            <w:tcW w:w="145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宋体" w:cs="宋体"/>
                <w:color w:val="000000"/>
                <w:sz w:val="20"/>
                <w:szCs w:val="20"/>
              </w:rPr>
            </w:pPr>
            <w:r>
              <w:rPr>
                <w:rFonts w:hint="eastAsia" w:ascii="宋体" w:hAnsi="宋体" w:cs="宋体"/>
                <w:color w:val="000000"/>
                <w:kern w:val="0"/>
                <w:sz w:val="20"/>
                <w:szCs w:val="20"/>
              </w:rPr>
              <w:t>许市黄金小学</w:t>
            </w:r>
          </w:p>
        </w:tc>
        <w:tc>
          <w:tcPr>
            <w:tcW w:w="7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宋体" w:cs="宋体"/>
                <w:color w:val="000000"/>
                <w:sz w:val="20"/>
                <w:szCs w:val="20"/>
              </w:rPr>
            </w:pPr>
            <w:r>
              <w:rPr>
                <w:rFonts w:ascii="宋体" w:hAnsi="宋体" w:cs="宋体"/>
                <w:color w:val="000000"/>
                <w:kern w:val="0"/>
                <w:sz w:val="20"/>
                <w:szCs w:val="20"/>
              </w:rPr>
              <w:t>0.063</w:t>
            </w:r>
          </w:p>
        </w:tc>
        <w:tc>
          <w:tcPr>
            <w:tcW w:w="53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0.044</w:t>
            </w:r>
          </w:p>
        </w:tc>
        <w:tc>
          <w:tcPr>
            <w:tcW w:w="5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100%</w:t>
            </w:r>
          </w:p>
        </w:tc>
        <w:tc>
          <w:tcPr>
            <w:tcW w:w="5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100%</w:t>
            </w:r>
          </w:p>
        </w:tc>
        <w:tc>
          <w:tcPr>
            <w:tcW w:w="8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131.61</w:t>
            </w:r>
          </w:p>
        </w:tc>
        <w:tc>
          <w:tcPr>
            <w:tcW w:w="6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22.0</w:t>
            </w:r>
          </w:p>
        </w:tc>
        <w:tc>
          <w:tcPr>
            <w:tcW w:w="55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13.34</w:t>
            </w:r>
          </w:p>
        </w:tc>
        <w:tc>
          <w:tcPr>
            <w:tcW w:w="55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7.4</w:t>
            </w:r>
          </w:p>
        </w:tc>
        <w:tc>
          <w:tcPr>
            <w:tcW w:w="6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8"/>
                <w:szCs w:val="18"/>
              </w:rPr>
            </w:pPr>
            <w:r>
              <w:rPr>
                <w:rFonts w:ascii="宋体" w:hAnsi="宋体" w:cs="宋体"/>
                <w:color w:val="000000"/>
                <w:kern w:val="0"/>
                <w:sz w:val="18"/>
                <w:szCs w:val="18"/>
              </w:rPr>
              <w:t>16.77</w:t>
            </w:r>
          </w:p>
        </w:tc>
        <w:tc>
          <w:tcPr>
            <w:tcW w:w="6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2.3</w:t>
            </w:r>
          </w:p>
        </w:tc>
        <w:tc>
          <w:tcPr>
            <w:tcW w:w="3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1</w:t>
            </w:r>
          </w:p>
        </w:tc>
        <w:tc>
          <w:tcPr>
            <w:tcW w:w="42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1</w:t>
            </w:r>
          </w:p>
        </w:tc>
        <w:tc>
          <w:tcPr>
            <w:tcW w:w="44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6</w:t>
            </w:r>
          </w:p>
        </w:tc>
        <w:tc>
          <w:tcPr>
            <w:tcW w:w="47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6</w:t>
            </w:r>
          </w:p>
        </w:tc>
        <w:tc>
          <w:tcPr>
            <w:tcW w:w="3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rPr>
              <w:t>1</w:t>
            </w:r>
          </w:p>
        </w:tc>
        <w:tc>
          <w:tcPr>
            <w:tcW w:w="48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1</w:t>
            </w:r>
          </w:p>
        </w:tc>
        <w:tc>
          <w:tcPr>
            <w:tcW w:w="7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8"/>
                <w:szCs w:val="18"/>
              </w:rPr>
            </w:pPr>
            <w:r>
              <w:rPr>
                <w:rFonts w:ascii="宋体" w:hAnsi="宋体" w:cs="宋体"/>
                <w:color w:val="000000"/>
                <w:kern w:val="0"/>
                <w:sz w:val="18"/>
                <w:szCs w:val="18"/>
                <w:highlight w:val="cyan"/>
              </w:rPr>
              <w:t>299.40</w:t>
            </w:r>
          </w:p>
        </w:tc>
        <w:tc>
          <w:tcPr>
            <w:tcW w:w="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rPr>
              <w:t>593</w:t>
            </w:r>
          </w:p>
        </w:tc>
        <w:tc>
          <w:tcPr>
            <w:tcW w:w="5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8"/>
                <w:szCs w:val="18"/>
              </w:rPr>
            </w:pPr>
            <w:r>
              <w:rPr>
                <w:rFonts w:ascii="宋体" w:hAnsi="宋体" w:cs="宋体"/>
                <w:color w:val="000000"/>
                <w:kern w:val="0"/>
                <w:sz w:val="18"/>
                <w:szCs w:val="18"/>
              </w:rPr>
              <w:t>21.56</w:t>
            </w:r>
          </w:p>
        </w:tc>
        <w:tc>
          <w:tcPr>
            <w:tcW w:w="49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rPr>
              <w:t>20</w:t>
            </w:r>
          </w:p>
        </w:tc>
        <w:tc>
          <w:tcPr>
            <w:tcW w:w="61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0"/>
                <w:szCs w:val="20"/>
              </w:rPr>
            </w:pPr>
            <w:r>
              <w:rPr>
                <w:rFonts w:ascii="宋体" w:hAnsi="宋体" w:cs="宋体"/>
                <w:color w:val="000000"/>
                <w:sz w:val="20"/>
                <w:szCs w:val="20"/>
              </w:rPr>
              <w:t>1</w:t>
            </w:r>
          </w:p>
        </w:tc>
      </w:tr>
      <w:tr>
        <w:tblPrEx>
          <w:tblLayout w:type="fixed"/>
          <w:tblCellMar>
            <w:top w:w="15" w:type="dxa"/>
            <w:left w:w="15" w:type="dxa"/>
            <w:bottom w:w="15" w:type="dxa"/>
            <w:right w:w="15" w:type="dxa"/>
          </w:tblCellMar>
        </w:tblPrEx>
        <w:trPr>
          <w:trHeight w:val="390" w:hRule="atLeast"/>
        </w:trPr>
        <w:tc>
          <w:tcPr>
            <w:tcW w:w="145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宋体" w:cs="宋体"/>
                <w:color w:val="000000"/>
                <w:sz w:val="20"/>
                <w:szCs w:val="20"/>
              </w:rPr>
            </w:pPr>
            <w:r>
              <w:rPr>
                <w:rFonts w:hint="eastAsia" w:ascii="宋体" w:hAnsi="宋体" w:cs="宋体"/>
                <w:color w:val="000000"/>
                <w:kern w:val="0"/>
                <w:sz w:val="20"/>
                <w:szCs w:val="20"/>
              </w:rPr>
              <w:t>许市凉亭小学</w:t>
            </w:r>
          </w:p>
        </w:tc>
        <w:tc>
          <w:tcPr>
            <w:tcW w:w="7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宋体" w:cs="宋体"/>
                <w:color w:val="000000"/>
                <w:sz w:val="20"/>
                <w:szCs w:val="20"/>
              </w:rPr>
            </w:pPr>
            <w:r>
              <w:rPr>
                <w:rFonts w:ascii="宋体" w:hAnsi="宋体" w:cs="宋体"/>
                <w:color w:val="000000"/>
                <w:kern w:val="0"/>
                <w:sz w:val="20"/>
                <w:szCs w:val="20"/>
              </w:rPr>
              <w:t>0.049</w:t>
            </w:r>
          </w:p>
        </w:tc>
        <w:tc>
          <w:tcPr>
            <w:tcW w:w="53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0.044</w:t>
            </w:r>
          </w:p>
        </w:tc>
        <w:tc>
          <w:tcPr>
            <w:tcW w:w="5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100%</w:t>
            </w:r>
          </w:p>
        </w:tc>
        <w:tc>
          <w:tcPr>
            <w:tcW w:w="5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100%</w:t>
            </w:r>
          </w:p>
        </w:tc>
        <w:tc>
          <w:tcPr>
            <w:tcW w:w="8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63.13</w:t>
            </w:r>
          </w:p>
        </w:tc>
        <w:tc>
          <w:tcPr>
            <w:tcW w:w="6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22.0</w:t>
            </w:r>
          </w:p>
        </w:tc>
        <w:tc>
          <w:tcPr>
            <w:tcW w:w="55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11.88</w:t>
            </w:r>
          </w:p>
        </w:tc>
        <w:tc>
          <w:tcPr>
            <w:tcW w:w="55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7.4</w:t>
            </w:r>
          </w:p>
        </w:tc>
        <w:tc>
          <w:tcPr>
            <w:tcW w:w="6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8"/>
                <w:szCs w:val="18"/>
              </w:rPr>
            </w:pPr>
            <w:r>
              <w:rPr>
                <w:rFonts w:ascii="宋体" w:hAnsi="宋体" w:cs="宋体"/>
                <w:color w:val="000000"/>
                <w:kern w:val="0"/>
                <w:sz w:val="18"/>
                <w:szCs w:val="18"/>
              </w:rPr>
              <w:t>11.40</w:t>
            </w:r>
          </w:p>
        </w:tc>
        <w:tc>
          <w:tcPr>
            <w:tcW w:w="6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2.3</w:t>
            </w:r>
          </w:p>
        </w:tc>
        <w:tc>
          <w:tcPr>
            <w:tcW w:w="3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1</w:t>
            </w:r>
          </w:p>
        </w:tc>
        <w:tc>
          <w:tcPr>
            <w:tcW w:w="42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1</w:t>
            </w:r>
          </w:p>
        </w:tc>
        <w:tc>
          <w:tcPr>
            <w:tcW w:w="44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6</w:t>
            </w:r>
          </w:p>
        </w:tc>
        <w:tc>
          <w:tcPr>
            <w:tcW w:w="47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6</w:t>
            </w:r>
          </w:p>
        </w:tc>
        <w:tc>
          <w:tcPr>
            <w:tcW w:w="3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rPr>
              <w:t>1</w:t>
            </w:r>
          </w:p>
        </w:tc>
        <w:tc>
          <w:tcPr>
            <w:tcW w:w="48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1</w:t>
            </w:r>
          </w:p>
        </w:tc>
        <w:tc>
          <w:tcPr>
            <w:tcW w:w="7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8"/>
                <w:szCs w:val="18"/>
              </w:rPr>
            </w:pPr>
            <w:r>
              <w:rPr>
                <w:rFonts w:ascii="宋体" w:hAnsi="宋体" w:cs="宋体"/>
                <w:color w:val="000000"/>
                <w:kern w:val="0"/>
                <w:sz w:val="18"/>
                <w:szCs w:val="18"/>
              </w:rPr>
              <w:t>1042.35</w:t>
            </w:r>
          </w:p>
        </w:tc>
        <w:tc>
          <w:tcPr>
            <w:tcW w:w="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rPr>
              <w:t>593</w:t>
            </w:r>
          </w:p>
        </w:tc>
        <w:tc>
          <w:tcPr>
            <w:tcW w:w="5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8"/>
                <w:szCs w:val="18"/>
              </w:rPr>
            </w:pPr>
            <w:r>
              <w:rPr>
                <w:rFonts w:ascii="宋体" w:hAnsi="宋体" w:cs="宋体"/>
                <w:color w:val="000000"/>
                <w:kern w:val="0"/>
                <w:sz w:val="18"/>
                <w:szCs w:val="18"/>
              </w:rPr>
              <w:t>60.85</w:t>
            </w:r>
          </w:p>
        </w:tc>
        <w:tc>
          <w:tcPr>
            <w:tcW w:w="49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rPr>
              <w:t>20</w:t>
            </w:r>
          </w:p>
        </w:tc>
        <w:tc>
          <w:tcPr>
            <w:tcW w:w="61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0"/>
                <w:szCs w:val="20"/>
              </w:rPr>
            </w:pPr>
            <w:r>
              <w:rPr>
                <w:rFonts w:ascii="宋体" w:hAnsi="宋体" w:cs="宋体"/>
                <w:color w:val="000000"/>
                <w:sz w:val="20"/>
                <w:szCs w:val="20"/>
              </w:rPr>
              <w:t>1</w:t>
            </w:r>
          </w:p>
        </w:tc>
      </w:tr>
      <w:tr>
        <w:tblPrEx>
          <w:tblLayout w:type="fixed"/>
          <w:tblCellMar>
            <w:top w:w="15" w:type="dxa"/>
            <w:left w:w="15" w:type="dxa"/>
            <w:bottom w:w="15" w:type="dxa"/>
            <w:right w:w="15" w:type="dxa"/>
          </w:tblCellMar>
        </w:tblPrEx>
        <w:trPr>
          <w:trHeight w:val="390" w:hRule="atLeast"/>
        </w:trPr>
        <w:tc>
          <w:tcPr>
            <w:tcW w:w="145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宋体" w:cs="宋体"/>
                <w:color w:val="000000"/>
                <w:sz w:val="20"/>
                <w:szCs w:val="20"/>
              </w:rPr>
            </w:pPr>
            <w:r>
              <w:rPr>
                <w:rFonts w:hint="eastAsia" w:ascii="宋体" w:hAnsi="宋体" w:cs="宋体"/>
                <w:color w:val="000000"/>
                <w:kern w:val="0"/>
                <w:sz w:val="20"/>
                <w:szCs w:val="20"/>
              </w:rPr>
              <w:t>钱粮湖城东小学</w:t>
            </w:r>
          </w:p>
        </w:tc>
        <w:tc>
          <w:tcPr>
            <w:tcW w:w="7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宋体" w:cs="宋体"/>
                <w:color w:val="000000"/>
                <w:sz w:val="20"/>
                <w:szCs w:val="20"/>
              </w:rPr>
            </w:pPr>
            <w:r>
              <w:rPr>
                <w:rFonts w:ascii="宋体" w:hAnsi="宋体" w:cs="宋体"/>
                <w:color w:val="000000"/>
                <w:kern w:val="0"/>
                <w:sz w:val="20"/>
                <w:szCs w:val="20"/>
              </w:rPr>
              <w:t>0.047</w:t>
            </w:r>
          </w:p>
        </w:tc>
        <w:tc>
          <w:tcPr>
            <w:tcW w:w="53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0.044</w:t>
            </w:r>
          </w:p>
        </w:tc>
        <w:tc>
          <w:tcPr>
            <w:tcW w:w="5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100%</w:t>
            </w:r>
          </w:p>
        </w:tc>
        <w:tc>
          <w:tcPr>
            <w:tcW w:w="5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100%</w:t>
            </w:r>
          </w:p>
        </w:tc>
        <w:tc>
          <w:tcPr>
            <w:tcW w:w="8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40.29</w:t>
            </w:r>
          </w:p>
        </w:tc>
        <w:tc>
          <w:tcPr>
            <w:tcW w:w="6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22.0</w:t>
            </w:r>
          </w:p>
        </w:tc>
        <w:tc>
          <w:tcPr>
            <w:tcW w:w="55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10.98</w:t>
            </w:r>
          </w:p>
        </w:tc>
        <w:tc>
          <w:tcPr>
            <w:tcW w:w="55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7.4</w:t>
            </w:r>
          </w:p>
        </w:tc>
        <w:tc>
          <w:tcPr>
            <w:tcW w:w="6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8"/>
                <w:szCs w:val="18"/>
              </w:rPr>
            </w:pPr>
            <w:r>
              <w:rPr>
                <w:rFonts w:ascii="宋体" w:hAnsi="宋体" w:cs="宋体"/>
                <w:color w:val="000000"/>
                <w:kern w:val="0"/>
                <w:sz w:val="18"/>
                <w:szCs w:val="18"/>
              </w:rPr>
              <w:t>17.20</w:t>
            </w:r>
          </w:p>
        </w:tc>
        <w:tc>
          <w:tcPr>
            <w:tcW w:w="6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2.3</w:t>
            </w:r>
          </w:p>
        </w:tc>
        <w:tc>
          <w:tcPr>
            <w:tcW w:w="3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1</w:t>
            </w:r>
          </w:p>
        </w:tc>
        <w:tc>
          <w:tcPr>
            <w:tcW w:w="42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1</w:t>
            </w:r>
          </w:p>
        </w:tc>
        <w:tc>
          <w:tcPr>
            <w:tcW w:w="44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6</w:t>
            </w:r>
          </w:p>
        </w:tc>
        <w:tc>
          <w:tcPr>
            <w:tcW w:w="47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6</w:t>
            </w:r>
          </w:p>
        </w:tc>
        <w:tc>
          <w:tcPr>
            <w:tcW w:w="3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rPr>
              <w:t>1</w:t>
            </w:r>
          </w:p>
        </w:tc>
        <w:tc>
          <w:tcPr>
            <w:tcW w:w="48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1</w:t>
            </w:r>
          </w:p>
        </w:tc>
        <w:tc>
          <w:tcPr>
            <w:tcW w:w="7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8"/>
                <w:szCs w:val="18"/>
              </w:rPr>
            </w:pPr>
            <w:r>
              <w:rPr>
                <w:rFonts w:ascii="宋体" w:hAnsi="宋体" w:cs="宋体"/>
                <w:color w:val="000000"/>
                <w:kern w:val="0"/>
                <w:sz w:val="18"/>
                <w:szCs w:val="18"/>
                <w:highlight w:val="cyan"/>
              </w:rPr>
              <w:t>286.74</w:t>
            </w:r>
          </w:p>
        </w:tc>
        <w:tc>
          <w:tcPr>
            <w:tcW w:w="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rPr>
              <w:t>593</w:t>
            </w:r>
          </w:p>
        </w:tc>
        <w:tc>
          <w:tcPr>
            <w:tcW w:w="5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8"/>
                <w:szCs w:val="18"/>
              </w:rPr>
            </w:pPr>
            <w:r>
              <w:rPr>
                <w:rFonts w:ascii="宋体" w:hAnsi="宋体" w:cs="宋体"/>
                <w:color w:val="000000"/>
                <w:kern w:val="0"/>
                <w:sz w:val="18"/>
                <w:szCs w:val="18"/>
              </w:rPr>
              <w:t>29.22</w:t>
            </w:r>
          </w:p>
        </w:tc>
        <w:tc>
          <w:tcPr>
            <w:tcW w:w="49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rPr>
              <w:t>20</w:t>
            </w:r>
          </w:p>
        </w:tc>
        <w:tc>
          <w:tcPr>
            <w:tcW w:w="61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0"/>
                <w:szCs w:val="20"/>
              </w:rPr>
            </w:pPr>
            <w:r>
              <w:rPr>
                <w:rFonts w:ascii="宋体" w:hAnsi="宋体" w:cs="宋体"/>
                <w:color w:val="000000"/>
                <w:sz w:val="20"/>
                <w:szCs w:val="20"/>
              </w:rPr>
              <w:t>1</w:t>
            </w:r>
          </w:p>
        </w:tc>
      </w:tr>
      <w:tr>
        <w:tblPrEx>
          <w:tblLayout w:type="fixed"/>
          <w:tblCellMar>
            <w:top w:w="15" w:type="dxa"/>
            <w:left w:w="15" w:type="dxa"/>
            <w:bottom w:w="15" w:type="dxa"/>
            <w:right w:w="15" w:type="dxa"/>
          </w:tblCellMar>
        </w:tblPrEx>
        <w:trPr>
          <w:trHeight w:val="390" w:hRule="atLeast"/>
        </w:trPr>
        <w:tc>
          <w:tcPr>
            <w:tcW w:w="145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宋体" w:cs="宋体"/>
                <w:color w:val="000000"/>
                <w:sz w:val="20"/>
                <w:szCs w:val="20"/>
              </w:rPr>
            </w:pPr>
            <w:r>
              <w:rPr>
                <w:rFonts w:hint="eastAsia" w:ascii="宋体" w:hAnsi="宋体" w:cs="宋体"/>
                <w:color w:val="000000"/>
                <w:kern w:val="0"/>
                <w:sz w:val="20"/>
                <w:szCs w:val="20"/>
              </w:rPr>
              <w:t>钱粮湖城西小学</w:t>
            </w:r>
          </w:p>
        </w:tc>
        <w:tc>
          <w:tcPr>
            <w:tcW w:w="7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宋体" w:cs="宋体"/>
                <w:color w:val="000000"/>
                <w:sz w:val="20"/>
                <w:szCs w:val="20"/>
              </w:rPr>
            </w:pPr>
            <w:r>
              <w:rPr>
                <w:rFonts w:ascii="宋体" w:hAnsi="宋体" w:cs="宋体"/>
                <w:color w:val="000000"/>
                <w:kern w:val="0"/>
                <w:sz w:val="20"/>
                <w:szCs w:val="20"/>
              </w:rPr>
              <w:t>0.082</w:t>
            </w:r>
          </w:p>
        </w:tc>
        <w:tc>
          <w:tcPr>
            <w:tcW w:w="53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0.044</w:t>
            </w:r>
          </w:p>
        </w:tc>
        <w:tc>
          <w:tcPr>
            <w:tcW w:w="5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100%</w:t>
            </w:r>
          </w:p>
        </w:tc>
        <w:tc>
          <w:tcPr>
            <w:tcW w:w="5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100%</w:t>
            </w:r>
          </w:p>
        </w:tc>
        <w:tc>
          <w:tcPr>
            <w:tcW w:w="8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152.27</w:t>
            </w:r>
          </w:p>
        </w:tc>
        <w:tc>
          <w:tcPr>
            <w:tcW w:w="6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22.0</w:t>
            </w:r>
          </w:p>
        </w:tc>
        <w:tc>
          <w:tcPr>
            <w:tcW w:w="55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23.93</w:t>
            </w:r>
          </w:p>
        </w:tc>
        <w:tc>
          <w:tcPr>
            <w:tcW w:w="55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7.4</w:t>
            </w:r>
          </w:p>
        </w:tc>
        <w:tc>
          <w:tcPr>
            <w:tcW w:w="6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8"/>
                <w:szCs w:val="18"/>
              </w:rPr>
            </w:pPr>
            <w:r>
              <w:rPr>
                <w:rFonts w:ascii="宋体" w:hAnsi="宋体" w:cs="宋体"/>
                <w:color w:val="000000"/>
                <w:kern w:val="0"/>
                <w:sz w:val="18"/>
                <w:szCs w:val="18"/>
              </w:rPr>
              <w:t>8.16</w:t>
            </w:r>
          </w:p>
        </w:tc>
        <w:tc>
          <w:tcPr>
            <w:tcW w:w="6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2.3</w:t>
            </w:r>
          </w:p>
        </w:tc>
        <w:tc>
          <w:tcPr>
            <w:tcW w:w="3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1</w:t>
            </w:r>
          </w:p>
        </w:tc>
        <w:tc>
          <w:tcPr>
            <w:tcW w:w="42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1</w:t>
            </w:r>
          </w:p>
        </w:tc>
        <w:tc>
          <w:tcPr>
            <w:tcW w:w="44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6</w:t>
            </w:r>
          </w:p>
        </w:tc>
        <w:tc>
          <w:tcPr>
            <w:tcW w:w="47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6</w:t>
            </w:r>
          </w:p>
        </w:tc>
        <w:tc>
          <w:tcPr>
            <w:tcW w:w="3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rPr>
              <w:t>1</w:t>
            </w:r>
          </w:p>
        </w:tc>
        <w:tc>
          <w:tcPr>
            <w:tcW w:w="48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1</w:t>
            </w:r>
          </w:p>
        </w:tc>
        <w:tc>
          <w:tcPr>
            <w:tcW w:w="7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8"/>
                <w:szCs w:val="18"/>
              </w:rPr>
            </w:pPr>
            <w:r>
              <w:rPr>
                <w:rFonts w:ascii="宋体" w:hAnsi="宋体" w:cs="宋体"/>
                <w:color w:val="000000"/>
                <w:kern w:val="0"/>
                <w:sz w:val="18"/>
                <w:szCs w:val="18"/>
                <w:highlight w:val="cyan"/>
              </w:rPr>
              <w:t>544.22</w:t>
            </w:r>
          </w:p>
        </w:tc>
        <w:tc>
          <w:tcPr>
            <w:tcW w:w="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rPr>
              <w:t>593</w:t>
            </w:r>
          </w:p>
        </w:tc>
        <w:tc>
          <w:tcPr>
            <w:tcW w:w="5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8"/>
                <w:szCs w:val="18"/>
              </w:rPr>
            </w:pPr>
            <w:r>
              <w:rPr>
                <w:rFonts w:ascii="宋体" w:hAnsi="宋体" w:cs="宋体"/>
                <w:color w:val="000000"/>
                <w:kern w:val="0"/>
                <w:sz w:val="18"/>
                <w:szCs w:val="18"/>
              </w:rPr>
              <w:t>55.78</w:t>
            </w:r>
          </w:p>
        </w:tc>
        <w:tc>
          <w:tcPr>
            <w:tcW w:w="49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rPr>
              <w:t>20</w:t>
            </w:r>
          </w:p>
        </w:tc>
        <w:tc>
          <w:tcPr>
            <w:tcW w:w="61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0"/>
                <w:szCs w:val="20"/>
              </w:rPr>
            </w:pPr>
            <w:r>
              <w:rPr>
                <w:rFonts w:ascii="宋体" w:hAnsi="宋体" w:cs="宋体"/>
                <w:color w:val="000000"/>
                <w:sz w:val="20"/>
                <w:szCs w:val="20"/>
              </w:rPr>
              <w:t>1</w:t>
            </w:r>
          </w:p>
        </w:tc>
      </w:tr>
      <w:tr>
        <w:tblPrEx>
          <w:tblLayout w:type="fixed"/>
          <w:tblCellMar>
            <w:top w:w="15" w:type="dxa"/>
            <w:left w:w="15" w:type="dxa"/>
            <w:bottom w:w="15" w:type="dxa"/>
            <w:right w:w="15" w:type="dxa"/>
          </w:tblCellMar>
        </w:tblPrEx>
        <w:trPr>
          <w:trHeight w:val="390" w:hRule="atLeast"/>
        </w:trPr>
        <w:tc>
          <w:tcPr>
            <w:tcW w:w="145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宋体" w:cs="宋体"/>
                <w:color w:val="000000"/>
                <w:sz w:val="20"/>
                <w:szCs w:val="20"/>
              </w:rPr>
            </w:pPr>
            <w:r>
              <w:rPr>
                <w:rFonts w:hint="eastAsia" w:ascii="宋体" w:hAnsi="宋体" w:cs="宋体"/>
                <w:color w:val="000000"/>
                <w:kern w:val="0"/>
                <w:sz w:val="20"/>
                <w:szCs w:val="20"/>
              </w:rPr>
              <w:t>钱粮湖向阳小学</w:t>
            </w:r>
          </w:p>
        </w:tc>
        <w:tc>
          <w:tcPr>
            <w:tcW w:w="7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宋体" w:cs="宋体"/>
                <w:color w:val="000000"/>
                <w:sz w:val="20"/>
                <w:szCs w:val="20"/>
              </w:rPr>
            </w:pPr>
            <w:r>
              <w:rPr>
                <w:rFonts w:ascii="宋体" w:hAnsi="宋体" w:cs="宋体"/>
                <w:color w:val="000000"/>
                <w:kern w:val="0"/>
                <w:sz w:val="20"/>
                <w:szCs w:val="20"/>
              </w:rPr>
              <w:t>0.074</w:t>
            </w:r>
          </w:p>
        </w:tc>
        <w:tc>
          <w:tcPr>
            <w:tcW w:w="53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0.044</w:t>
            </w:r>
          </w:p>
        </w:tc>
        <w:tc>
          <w:tcPr>
            <w:tcW w:w="5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100%</w:t>
            </w:r>
          </w:p>
        </w:tc>
        <w:tc>
          <w:tcPr>
            <w:tcW w:w="5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100%</w:t>
            </w:r>
          </w:p>
        </w:tc>
        <w:tc>
          <w:tcPr>
            <w:tcW w:w="8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167.69</w:t>
            </w:r>
          </w:p>
        </w:tc>
        <w:tc>
          <w:tcPr>
            <w:tcW w:w="6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22.0</w:t>
            </w:r>
          </w:p>
        </w:tc>
        <w:tc>
          <w:tcPr>
            <w:tcW w:w="55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22.44</w:t>
            </w:r>
          </w:p>
        </w:tc>
        <w:tc>
          <w:tcPr>
            <w:tcW w:w="55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7.4</w:t>
            </w:r>
          </w:p>
        </w:tc>
        <w:tc>
          <w:tcPr>
            <w:tcW w:w="6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8"/>
                <w:szCs w:val="18"/>
              </w:rPr>
            </w:pPr>
            <w:r>
              <w:rPr>
                <w:rFonts w:ascii="宋体" w:hAnsi="宋体" w:cs="宋体"/>
                <w:color w:val="000000"/>
                <w:kern w:val="0"/>
                <w:sz w:val="18"/>
                <w:szCs w:val="18"/>
              </w:rPr>
              <w:t>24.07</w:t>
            </w:r>
          </w:p>
        </w:tc>
        <w:tc>
          <w:tcPr>
            <w:tcW w:w="6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2.3</w:t>
            </w:r>
          </w:p>
        </w:tc>
        <w:tc>
          <w:tcPr>
            <w:tcW w:w="3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1</w:t>
            </w:r>
          </w:p>
        </w:tc>
        <w:tc>
          <w:tcPr>
            <w:tcW w:w="42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1</w:t>
            </w:r>
          </w:p>
        </w:tc>
        <w:tc>
          <w:tcPr>
            <w:tcW w:w="44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6</w:t>
            </w:r>
          </w:p>
        </w:tc>
        <w:tc>
          <w:tcPr>
            <w:tcW w:w="47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6</w:t>
            </w:r>
          </w:p>
        </w:tc>
        <w:tc>
          <w:tcPr>
            <w:tcW w:w="3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rPr>
              <w:t>1</w:t>
            </w:r>
          </w:p>
        </w:tc>
        <w:tc>
          <w:tcPr>
            <w:tcW w:w="48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1</w:t>
            </w:r>
          </w:p>
        </w:tc>
        <w:tc>
          <w:tcPr>
            <w:tcW w:w="7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8"/>
                <w:szCs w:val="18"/>
              </w:rPr>
            </w:pPr>
            <w:r>
              <w:rPr>
                <w:rFonts w:ascii="宋体" w:hAnsi="宋体" w:cs="宋体"/>
                <w:color w:val="000000"/>
                <w:kern w:val="0"/>
                <w:sz w:val="18"/>
                <w:szCs w:val="18"/>
                <w:highlight w:val="cyan"/>
              </w:rPr>
              <w:t>277.78</w:t>
            </w:r>
          </w:p>
        </w:tc>
        <w:tc>
          <w:tcPr>
            <w:tcW w:w="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rPr>
              <w:t>593</w:t>
            </w:r>
          </w:p>
        </w:tc>
        <w:tc>
          <w:tcPr>
            <w:tcW w:w="5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8"/>
                <w:szCs w:val="18"/>
              </w:rPr>
            </w:pPr>
            <w:r>
              <w:rPr>
                <w:rFonts w:ascii="宋体" w:hAnsi="宋体" w:cs="宋体"/>
                <w:color w:val="000000"/>
                <w:kern w:val="0"/>
                <w:sz w:val="18"/>
                <w:szCs w:val="18"/>
              </w:rPr>
              <w:t>76.85</w:t>
            </w:r>
          </w:p>
        </w:tc>
        <w:tc>
          <w:tcPr>
            <w:tcW w:w="49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rPr>
              <w:t>20</w:t>
            </w:r>
          </w:p>
        </w:tc>
        <w:tc>
          <w:tcPr>
            <w:tcW w:w="61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0"/>
                <w:szCs w:val="20"/>
              </w:rPr>
            </w:pPr>
            <w:r>
              <w:rPr>
                <w:rFonts w:ascii="宋体" w:hAnsi="宋体" w:cs="宋体"/>
                <w:color w:val="000000"/>
                <w:sz w:val="20"/>
                <w:szCs w:val="20"/>
              </w:rPr>
              <w:t>1</w:t>
            </w:r>
          </w:p>
        </w:tc>
      </w:tr>
      <w:tr>
        <w:tblPrEx>
          <w:tblLayout w:type="fixed"/>
          <w:tblCellMar>
            <w:top w:w="15" w:type="dxa"/>
            <w:left w:w="15" w:type="dxa"/>
            <w:bottom w:w="15" w:type="dxa"/>
            <w:right w:w="15" w:type="dxa"/>
          </w:tblCellMar>
        </w:tblPrEx>
        <w:trPr>
          <w:trHeight w:val="598" w:hRule="atLeast"/>
        </w:trPr>
        <w:tc>
          <w:tcPr>
            <w:tcW w:w="145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宋体" w:cs="宋体"/>
                <w:color w:val="000000"/>
                <w:sz w:val="20"/>
                <w:szCs w:val="20"/>
              </w:rPr>
            </w:pPr>
            <w:r>
              <w:rPr>
                <w:rFonts w:hint="eastAsia" w:ascii="宋体" w:hAnsi="宋体" w:cs="宋体"/>
                <w:color w:val="000000"/>
                <w:kern w:val="0"/>
                <w:sz w:val="20"/>
                <w:szCs w:val="20"/>
              </w:rPr>
              <w:t>钱粮湖古月湖小学</w:t>
            </w:r>
          </w:p>
        </w:tc>
        <w:tc>
          <w:tcPr>
            <w:tcW w:w="7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宋体" w:cs="宋体"/>
                <w:color w:val="000000"/>
                <w:sz w:val="20"/>
                <w:szCs w:val="20"/>
              </w:rPr>
            </w:pPr>
            <w:r>
              <w:rPr>
                <w:rFonts w:ascii="宋体" w:hAnsi="宋体" w:cs="宋体"/>
                <w:color w:val="000000"/>
                <w:kern w:val="0"/>
                <w:sz w:val="20"/>
                <w:szCs w:val="20"/>
              </w:rPr>
              <w:t>0.066</w:t>
            </w:r>
          </w:p>
        </w:tc>
        <w:tc>
          <w:tcPr>
            <w:tcW w:w="53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0.044</w:t>
            </w:r>
          </w:p>
        </w:tc>
        <w:tc>
          <w:tcPr>
            <w:tcW w:w="5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100%</w:t>
            </w:r>
          </w:p>
        </w:tc>
        <w:tc>
          <w:tcPr>
            <w:tcW w:w="5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100%</w:t>
            </w:r>
          </w:p>
        </w:tc>
        <w:tc>
          <w:tcPr>
            <w:tcW w:w="8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207.03</w:t>
            </w:r>
          </w:p>
        </w:tc>
        <w:tc>
          <w:tcPr>
            <w:tcW w:w="6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22.0</w:t>
            </w:r>
          </w:p>
        </w:tc>
        <w:tc>
          <w:tcPr>
            <w:tcW w:w="55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23.93</w:t>
            </w:r>
          </w:p>
        </w:tc>
        <w:tc>
          <w:tcPr>
            <w:tcW w:w="55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7.4</w:t>
            </w:r>
          </w:p>
        </w:tc>
        <w:tc>
          <w:tcPr>
            <w:tcW w:w="6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8"/>
                <w:szCs w:val="18"/>
              </w:rPr>
            </w:pPr>
            <w:r>
              <w:rPr>
                <w:rFonts w:ascii="宋体" w:hAnsi="宋体" w:cs="宋体"/>
                <w:color w:val="000000"/>
                <w:kern w:val="0"/>
                <w:sz w:val="18"/>
                <w:szCs w:val="18"/>
              </w:rPr>
              <w:t>18.87</w:t>
            </w:r>
          </w:p>
        </w:tc>
        <w:tc>
          <w:tcPr>
            <w:tcW w:w="6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2.3</w:t>
            </w:r>
          </w:p>
        </w:tc>
        <w:tc>
          <w:tcPr>
            <w:tcW w:w="3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1</w:t>
            </w:r>
          </w:p>
        </w:tc>
        <w:tc>
          <w:tcPr>
            <w:tcW w:w="42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1</w:t>
            </w:r>
          </w:p>
        </w:tc>
        <w:tc>
          <w:tcPr>
            <w:tcW w:w="44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6</w:t>
            </w:r>
          </w:p>
        </w:tc>
        <w:tc>
          <w:tcPr>
            <w:tcW w:w="47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6</w:t>
            </w:r>
          </w:p>
        </w:tc>
        <w:tc>
          <w:tcPr>
            <w:tcW w:w="3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rPr>
              <w:t>1</w:t>
            </w:r>
          </w:p>
        </w:tc>
        <w:tc>
          <w:tcPr>
            <w:tcW w:w="48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1</w:t>
            </w:r>
          </w:p>
        </w:tc>
        <w:tc>
          <w:tcPr>
            <w:tcW w:w="7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8"/>
                <w:szCs w:val="18"/>
              </w:rPr>
            </w:pPr>
            <w:r>
              <w:rPr>
                <w:rFonts w:ascii="宋体" w:hAnsi="宋体" w:cs="宋体"/>
                <w:color w:val="000000"/>
                <w:kern w:val="0"/>
                <w:sz w:val="18"/>
                <w:szCs w:val="18"/>
                <w:highlight w:val="cyan"/>
              </w:rPr>
              <w:t>471.70</w:t>
            </w:r>
          </w:p>
        </w:tc>
        <w:tc>
          <w:tcPr>
            <w:tcW w:w="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rPr>
              <w:t>593</w:t>
            </w:r>
          </w:p>
        </w:tc>
        <w:tc>
          <w:tcPr>
            <w:tcW w:w="5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8"/>
                <w:szCs w:val="18"/>
              </w:rPr>
            </w:pPr>
            <w:r>
              <w:rPr>
                <w:rFonts w:ascii="宋体" w:hAnsi="宋体" w:cs="宋体"/>
                <w:color w:val="000000"/>
                <w:kern w:val="0"/>
                <w:sz w:val="18"/>
                <w:szCs w:val="18"/>
              </w:rPr>
              <w:t>66.98</w:t>
            </w:r>
          </w:p>
        </w:tc>
        <w:tc>
          <w:tcPr>
            <w:tcW w:w="49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rPr>
              <w:t>20</w:t>
            </w:r>
          </w:p>
        </w:tc>
        <w:tc>
          <w:tcPr>
            <w:tcW w:w="61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0"/>
                <w:szCs w:val="20"/>
              </w:rPr>
            </w:pPr>
            <w:r>
              <w:rPr>
                <w:rFonts w:ascii="宋体" w:hAnsi="宋体" w:cs="宋体"/>
                <w:color w:val="000000"/>
                <w:sz w:val="20"/>
                <w:szCs w:val="20"/>
              </w:rPr>
              <w:t>1</w:t>
            </w:r>
          </w:p>
        </w:tc>
      </w:tr>
      <w:tr>
        <w:tblPrEx>
          <w:tblLayout w:type="fixed"/>
          <w:tblCellMar>
            <w:top w:w="15" w:type="dxa"/>
            <w:left w:w="15" w:type="dxa"/>
            <w:bottom w:w="15" w:type="dxa"/>
            <w:right w:w="15" w:type="dxa"/>
          </w:tblCellMar>
        </w:tblPrEx>
        <w:trPr>
          <w:trHeight w:val="390" w:hRule="atLeast"/>
        </w:trPr>
        <w:tc>
          <w:tcPr>
            <w:tcW w:w="145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宋体" w:cs="宋体"/>
                <w:color w:val="000000"/>
                <w:sz w:val="20"/>
                <w:szCs w:val="20"/>
              </w:rPr>
            </w:pPr>
            <w:r>
              <w:rPr>
                <w:rFonts w:hint="eastAsia" w:ascii="宋体" w:hAnsi="宋体" w:cs="宋体"/>
                <w:color w:val="000000"/>
                <w:kern w:val="0"/>
                <w:sz w:val="20"/>
                <w:szCs w:val="20"/>
              </w:rPr>
              <w:t>钱粮湖实验小学</w:t>
            </w:r>
          </w:p>
        </w:tc>
        <w:tc>
          <w:tcPr>
            <w:tcW w:w="7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宋体" w:cs="宋体"/>
                <w:color w:val="000000"/>
                <w:sz w:val="20"/>
                <w:szCs w:val="20"/>
              </w:rPr>
            </w:pPr>
            <w:r>
              <w:rPr>
                <w:rFonts w:ascii="宋体" w:hAnsi="宋体" w:cs="宋体"/>
                <w:color w:val="000000"/>
                <w:kern w:val="0"/>
                <w:sz w:val="20"/>
                <w:szCs w:val="20"/>
                <w:highlight w:val="cyan"/>
              </w:rPr>
              <w:t>0.038</w:t>
            </w:r>
          </w:p>
        </w:tc>
        <w:tc>
          <w:tcPr>
            <w:tcW w:w="53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0.044</w:t>
            </w:r>
          </w:p>
        </w:tc>
        <w:tc>
          <w:tcPr>
            <w:tcW w:w="5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100%</w:t>
            </w:r>
          </w:p>
        </w:tc>
        <w:tc>
          <w:tcPr>
            <w:tcW w:w="5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100%</w:t>
            </w:r>
          </w:p>
        </w:tc>
        <w:tc>
          <w:tcPr>
            <w:tcW w:w="8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21.6</w:t>
            </w:r>
          </w:p>
        </w:tc>
        <w:tc>
          <w:tcPr>
            <w:tcW w:w="6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15.45</w:t>
            </w:r>
          </w:p>
        </w:tc>
        <w:tc>
          <w:tcPr>
            <w:tcW w:w="55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highlight w:val="cyan"/>
              </w:rPr>
              <w:t>3.69</w:t>
            </w:r>
          </w:p>
        </w:tc>
        <w:tc>
          <w:tcPr>
            <w:tcW w:w="55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5.4</w:t>
            </w:r>
          </w:p>
        </w:tc>
        <w:tc>
          <w:tcPr>
            <w:tcW w:w="6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8"/>
                <w:szCs w:val="18"/>
              </w:rPr>
            </w:pPr>
            <w:r>
              <w:rPr>
                <w:rFonts w:ascii="宋体" w:hAnsi="宋体" w:cs="宋体"/>
                <w:color w:val="000000"/>
                <w:kern w:val="0"/>
                <w:sz w:val="18"/>
                <w:szCs w:val="18"/>
              </w:rPr>
              <w:t>6.00</w:t>
            </w:r>
          </w:p>
        </w:tc>
        <w:tc>
          <w:tcPr>
            <w:tcW w:w="6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2.3</w:t>
            </w:r>
          </w:p>
        </w:tc>
        <w:tc>
          <w:tcPr>
            <w:tcW w:w="3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1</w:t>
            </w:r>
          </w:p>
        </w:tc>
        <w:tc>
          <w:tcPr>
            <w:tcW w:w="42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1</w:t>
            </w:r>
          </w:p>
        </w:tc>
        <w:tc>
          <w:tcPr>
            <w:tcW w:w="44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6</w:t>
            </w:r>
          </w:p>
        </w:tc>
        <w:tc>
          <w:tcPr>
            <w:tcW w:w="47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6</w:t>
            </w:r>
          </w:p>
        </w:tc>
        <w:tc>
          <w:tcPr>
            <w:tcW w:w="3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rPr>
              <w:t>1</w:t>
            </w:r>
          </w:p>
        </w:tc>
        <w:tc>
          <w:tcPr>
            <w:tcW w:w="48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1</w:t>
            </w:r>
          </w:p>
        </w:tc>
        <w:tc>
          <w:tcPr>
            <w:tcW w:w="7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8"/>
                <w:szCs w:val="18"/>
              </w:rPr>
            </w:pPr>
            <w:r>
              <w:rPr>
                <w:rFonts w:ascii="宋体" w:hAnsi="宋体" w:cs="宋体"/>
                <w:color w:val="000000"/>
                <w:kern w:val="0"/>
                <w:sz w:val="18"/>
                <w:szCs w:val="18"/>
                <w:highlight w:val="cyan"/>
              </w:rPr>
              <w:t>224.00</w:t>
            </w:r>
          </w:p>
        </w:tc>
        <w:tc>
          <w:tcPr>
            <w:tcW w:w="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rPr>
              <w:t>593</w:t>
            </w:r>
          </w:p>
        </w:tc>
        <w:tc>
          <w:tcPr>
            <w:tcW w:w="5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8"/>
                <w:szCs w:val="18"/>
              </w:rPr>
            </w:pPr>
            <w:r>
              <w:rPr>
                <w:rFonts w:ascii="宋体" w:hAnsi="宋体" w:cs="宋体"/>
                <w:color w:val="000000"/>
                <w:kern w:val="0"/>
                <w:sz w:val="18"/>
                <w:szCs w:val="18"/>
              </w:rPr>
              <w:t>21.18</w:t>
            </w:r>
          </w:p>
        </w:tc>
        <w:tc>
          <w:tcPr>
            <w:tcW w:w="49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rPr>
              <w:t>20</w:t>
            </w:r>
          </w:p>
        </w:tc>
        <w:tc>
          <w:tcPr>
            <w:tcW w:w="61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0"/>
                <w:szCs w:val="20"/>
              </w:rPr>
            </w:pPr>
            <w:r>
              <w:rPr>
                <w:rFonts w:ascii="宋体" w:hAnsi="宋体" w:cs="宋体"/>
                <w:color w:val="000000"/>
                <w:sz w:val="20"/>
                <w:szCs w:val="20"/>
              </w:rPr>
              <w:t>1</w:t>
            </w:r>
          </w:p>
        </w:tc>
      </w:tr>
      <w:tr>
        <w:tblPrEx>
          <w:tblLayout w:type="fixed"/>
          <w:tblCellMar>
            <w:top w:w="15" w:type="dxa"/>
            <w:left w:w="15" w:type="dxa"/>
            <w:bottom w:w="15" w:type="dxa"/>
            <w:right w:w="15" w:type="dxa"/>
          </w:tblCellMar>
        </w:tblPrEx>
        <w:trPr>
          <w:trHeight w:val="390" w:hRule="atLeast"/>
        </w:trPr>
        <w:tc>
          <w:tcPr>
            <w:tcW w:w="145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宋体" w:cs="宋体"/>
                <w:color w:val="000000"/>
                <w:sz w:val="20"/>
                <w:szCs w:val="20"/>
              </w:rPr>
            </w:pPr>
            <w:r>
              <w:rPr>
                <w:rFonts w:hint="eastAsia" w:ascii="宋体" w:hAnsi="宋体" w:cs="宋体"/>
                <w:color w:val="000000"/>
                <w:kern w:val="0"/>
                <w:sz w:val="20"/>
                <w:szCs w:val="20"/>
              </w:rPr>
              <w:t>良心堡中心小学</w:t>
            </w:r>
          </w:p>
        </w:tc>
        <w:tc>
          <w:tcPr>
            <w:tcW w:w="7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宋体" w:cs="宋体"/>
                <w:color w:val="000000"/>
                <w:sz w:val="20"/>
                <w:szCs w:val="20"/>
              </w:rPr>
            </w:pPr>
            <w:r>
              <w:rPr>
                <w:rFonts w:ascii="宋体" w:hAnsi="宋体" w:cs="宋体"/>
                <w:color w:val="000000"/>
                <w:kern w:val="0"/>
                <w:sz w:val="20"/>
                <w:szCs w:val="20"/>
              </w:rPr>
              <w:t>0.048</w:t>
            </w:r>
          </w:p>
        </w:tc>
        <w:tc>
          <w:tcPr>
            <w:tcW w:w="53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0.044</w:t>
            </w:r>
          </w:p>
        </w:tc>
        <w:tc>
          <w:tcPr>
            <w:tcW w:w="5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100%</w:t>
            </w:r>
          </w:p>
        </w:tc>
        <w:tc>
          <w:tcPr>
            <w:tcW w:w="5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100%</w:t>
            </w:r>
          </w:p>
        </w:tc>
        <w:tc>
          <w:tcPr>
            <w:tcW w:w="8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31.78</w:t>
            </w:r>
          </w:p>
        </w:tc>
        <w:tc>
          <w:tcPr>
            <w:tcW w:w="6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18.79</w:t>
            </w:r>
          </w:p>
        </w:tc>
        <w:tc>
          <w:tcPr>
            <w:tcW w:w="55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7.28</w:t>
            </w:r>
          </w:p>
        </w:tc>
        <w:tc>
          <w:tcPr>
            <w:tcW w:w="55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6.6</w:t>
            </w:r>
          </w:p>
        </w:tc>
        <w:tc>
          <w:tcPr>
            <w:tcW w:w="6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8"/>
                <w:szCs w:val="18"/>
              </w:rPr>
            </w:pPr>
            <w:r>
              <w:rPr>
                <w:rFonts w:ascii="宋体" w:hAnsi="宋体" w:cs="宋体"/>
                <w:color w:val="000000"/>
                <w:kern w:val="0"/>
                <w:sz w:val="18"/>
                <w:szCs w:val="18"/>
              </w:rPr>
              <w:t>13.45</w:t>
            </w:r>
          </w:p>
        </w:tc>
        <w:tc>
          <w:tcPr>
            <w:tcW w:w="6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2.3</w:t>
            </w:r>
          </w:p>
        </w:tc>
        <w:tc>
          <w:tcPr>
            <w:tcW w:w="3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1</w:t>
            </w:r>
          </w:p>
        </w:tc>
        <w:tc>
          <w:tcPr>
            <w:tcW w:w="42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1</w:t>
            </w:r>
          </w:p>
        </w:tc>
        <w:tc>
          <w:tcPr>
            <w:tcW w:w="44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6</w:t>
            </w:r>
          </w:p>
        </w:tc>
        <w:tc>
          <w:tcPr>
            <w:tcW w:w="47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6</w:t>
            </w:r>
          </w:p>
        </w:tc>
        <w:tc>
          <w:tcPr>
            <w:tcW w:w="3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rPr>
              <w:t>1</w:t>
            </w:r>
          </w:p>
        </w:tc>
        <w:tc>
          <w:tcPr>
            <w:tcW w:w="48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1</w:t>
            </w:r>
          </w:p>
        </w:tc>
        <w:tc>
          <w:tcPr>
            <w:tcW w:w="7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8"/>
                <w:szCs w:val="18"/>
              </w:rPr>
            </w:pPr>
            <w:r>
              <w:rPr>
                <w:rFonts w:ascii="宋体" w:hAnsi="宋体" w:cs="宋体"/>
                <w:color w:val="000000"/>
                <w:kern w:val="0"/>
                <w:sz w:val="18"/>
                <w:szCs w:val="18"/>
                <w:highlight w:val="cyan"/>
              </w:rPr>
              <w:t>314.23</w:t>
            </w:r>
          </w:p>
        </w:tc>
        <w:tc>
          <w:tcPr>
            <w:tcW w:w="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rPr>
              <w:t>593</w:t>
            </w:r>
          </w:p>
        </w:tc>
        <w:tc>
          <w:tcPr>
            <w:tcW w:w="5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8"/>
                <w:szCs w:val="18"/>
              </w:rPr>
            </w:pPr>
            <w:r>
              <w:rPr>
                <w:rFonts w:ascii="宋体" w:hAnsi="宋体" w:cs="宋体"/>
                <w:color w:val="000000"/>
                <w:kern w:val="0"/>
                <w:sz w:val="18"/>
                <w:szCs w:val="18"/>
              </w:rPr>
              <w:t>34.57</w:t>
            </w:r>
          </w:p>
        </w:tc>
        <w:tc>
          <w:tcPr>
            <w:tcW w:w="49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rPr>
              <w:t>20</w:t>
            </w:r>
          </w:p>
        </w:tc>
        <w:tc>
          <w:tcPr>
            <w:tcW w:w="61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0"/>
                <w:szCs w:val="20"/>
              </w:rPr>
            </w:pPr>
            <w:r>
              <w:rPr>
                <w:rFonts w:ascii="宋体" w:hAnsi="宋体" w:cs="宋体"/>
                <w:color w:val="000000"/>
                <w:sz w:val="20"/>
                <w:szCs w:val="20"/>
              </w:rPr>
              <w:t>1</w:t>
            </w:r>
          </w:p>
        </w:tc>
      </w:tr>
      <w:tr>
        <w:tblPrEx>
          <w:tblLayout w:type="fixed"/>
          <w:tblCellMar>
            <w:top w:w="15" w:type="dxa"/>
            <w:left w:w="15" w:type="dxa"/>
            <w:bottom w:w="15" w:type="dxa"/>
            <w:right w:w="15" w:type="dxa"/>
          </w:tblCellMar>
        </w:tblPrEx>
        <w:trPr>
          <w:trHeight w:val="390" w:hRule="atLeast"/>
        </w:trPr>
        <w:tc>
          <w:tcPr>
            <w:tcW w:w="145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宋体" w:cs="宋体"/>
                <w:color w:val="000000"/>
                <w:sz w:val="20"/>
                <w:szCs w:val="20"/>
              </w:rPr>
            </w:pPr>
            <w:r>
              <w:rPr>
                <w:rFonts w:hint="eastAsia" w:ascii="宋体" w:hAnsi="宋体" w:cs="宋体"/>
                <w:color w:val="000000"/>
                <w:kern w:val="0"/>
                <w:sz w:val="16"/>
                <w:szCs w:val="16"/>
              </w:rPr>
              <w:t>良心堡七星湖小学</w:t>
            </w:r>
          </w:p>
        </w:tc>
        <w:tc>
          <w:tcPr>
            <w:tcW w:w="7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宋体" w:cs="宋体"/>
                <w:color w:val="000000"/>
                <w:sz w:val="20"/>
                <w:szCs w:val="20"/>
              </w:rPr>
            </w:pPr>
            <w:r>
              <w:rPr>
                <w:rFonts w:ascii="宋体" w:hAnsi="宋体" w:cs="宋体"/>
                <w:color w:val="000000"/>
                <w:kern w:val="0"/>
                <w:sz w:val="20"/>
                <w:szCs w:val="20"/>
                <w:highlight w:val="cyan"/>
              </w:rPr>
              <w:t>0.043</w:t>
            </w:r>
          </w:p>
        </w:tc>
        <w:tc>
          <w:tcPr>
            <w:tcW w:w="53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0.044</w:t>
            </w:r>
          </w:p>
        </w:tc>
        <w:tc>
          <w:tcPr>
            <w:tcW w:w="5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100%</w:t>
            </w:r>
          </w:p>
        </w:tc>
        <w:tc>
          <w:tcPr>
            <w:tcW w:w="5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100%</w:t>
            </w:r>
          </w:p>
        </w:tc>
        <w:tc>
          <w:tcPr>
            <w:tcW w:w="8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96.90</w:t>
            </w:r>
          </w:p>
        </w:tc>
        <w:tc>
          <w:tcPr>
            <w:tcW w:w="6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22.0</w:t>
            </w:r>
          </w:p>
        </w:tc>
        <w:tc>
          <w:tcPr>
            <w:tcW w:w="55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12.84</w:t>
            </w:r>
          </w:p>
        </w:tc>
        <w:tc>
          <w:tcPr>
            <w:tcW w:w="55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7.4</w:t>
            </w:r>
          </w:p>
        </w:tc>
        <w:tc>
          <w:tcPr>
            <w:tcW w:w="6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8"/>
                <w:szCs w:val="18"/>
              </w:rPr>
            </w:pPr>
            <w:r>
              <w:rPr>
                <w:rFonts w:ascii="宋体" w:hAnsi="宋体" w:cs="宋体"/>
                <w:color w:val="000000"/>
                <w:kern w:val="0"/>
                <w:sz w:val="18"/>
                <w:szCs w:val="18"/>
              </w:rPr>
              <w:t>32.03</w:t>
            </w:r>
          </w:p>
        </w:tc>
        <w:tc>
          <w:tcPr>
            <w:tcW w:w="6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2.3</w:t>
            </w:r>
          </w:p>
        </w:tc>
        <w:tc>
          <w:tcPr>
            <w:tcW w:w="3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1</w:t>
            </w:r>
          </w:p>
        </w:tc>
        <w:tc>
          <w:tcPr>
            <w:tcW w:w="42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1</w:t>
            </w:r>
          </w:p>
        </w:tc>
        <w:tc>
          <w:tcPr>
            <w:tcW w:w="44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6</w:t>
            </w:r>
          </w:p>
        </w:tc>
        <w:tc>
          <w:tcPr>
            <w:tcW w:w="47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6</w:t>
            </w:r>
          </w:p>
        </w:tc>
        <w:tc>
          <w:tcPr>
            <w:tcW w:w="3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rPr>
              <w:t>1</w:t>
            </w:r>
          </w:p>
        </w:tc>
        <w:tc>
          <w:tcPr>
            <w:tcW w:w="48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1</w:t>
            </w:r>
          </w:p>
        </w:tc>
        <w:tc>
          <w:tcPr>
            <w:tcW w:w="7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8"/>
                <w:szCs w:val="18"/>
              </w:rPr>
            </w:pPr>
            <w:r>
              <w:rPr>
                <w:rFonts w:ascii="宋体" w:hAnsi="宋体" w:cs="宋体"/>
                <w:color w:val="000000"/>
                <w:kern w:val="0"/>
                <w:sz w:val="18"/>
                <w:szCs w:val="18"/>
              </w:rPr>
              <w:t>818.51</w:t>
            </w:r>
          </w:p>
        </w:tc>
        <w:tc>
          <w:tcPr>
            <w:tcW w:w="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rPr>
              <w:t>593</w:t>
            </w:r>
          </w:p>
        </w:tc>
        <w:tc>
          <w:tcPr>
            <w:tcW w:w="5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8"/>
                <w:szCs w:val="18"/>
              </w:rPr>
            </w:pPr>
            <w:r>
              <w:rPr>
                <w:rFonts w:ascii="宋体" w:hAnsi="宋体" w:cs="宋体"/>
                <w:color w:val="000000"/>
                <w:kern w:val="0"/>
                <w:sz w:val="18"/>
                <w:szCs w:val="18"/>
              </w:rPr>
              <w:t>46.26</w:t>
            </w:r>
          </w:p>
        </w:tc>
        <w:tc>
          <w:tcPr>
            <w:tcW w:w="49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rPr>
              <w:t>20</w:t>
            </w:r>
          </w:p>
        </w:tc>
        <w:tc>
          <w:tcPr>
            <w:tcW w:w="61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0"/>
                <w:szCs w:val="20"/>
              </w:rPr>
            </w:pPr>
            <w:r>
              <w:rPr>
                <w:rFonts w:ascii="宋体" w:hAnsi="宋体" w:cs="宋体"/>
                <w:color w:val="000000"/>
                <w:sz w:val="20"/>
                <w:szCs w:val="20"/>
              </w:rPr>
              <w:t>1</w:t>
            </w:r>
          </w:p>
        </w:tc>
      </w:tr>
      <w:tr>
        <w:tblPrEx>
          <w:tblLayout w:type="fixed"/>
          <w:tblCellMar>
            <w:top w:w="15" w:type="dxa"/>
            <w:left w:w="15" w:type="dxa"/>
            <w:bottom w:w="15" w:type="dxa"/>
            <w:right w:w="15" w:type="dxa"/>
          </w:tblCellMar>
        </w:tblPrEx>
        <w:trPr>
          <w:trHeight w:val="390" w:hRule="atLeast"/>
        </w:trPr>
        <w:tc>
          <w:tcPr>
            <w:tcW w:w="145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宋体" w:cs="宋体"/>
                <w:color w:val="000000"/>
                <w:sz w:val="20"/>
                <w:szCs w:val="20"/>
              </w:rPr>
            </w:pPr>
            <w:r>
              <w:rPr>
                <w:rFonts w:hint="eastAsia" w:ascii="宋体" w:hAnsi="宋体" w:cs="宋体"/>
                <w:color w:val="000000"/>
                <w:kern w:val="0"/>
                <w:sz w:val="20"/>
                <w:szCs w:val="20"/>
              </w:rPr>
              <w:t>良心堡悦来学校</w:t>
            </w:r>
          </w:p>
        </w:tc>
        <w:tc>
          <w:tcPr>
            <w:tcW w:w="7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宋体" w:cs="宋体"/>
                <w:color w:val="000000"/>
                <w:sz w:val="20"/>
                <w:szCs w:val="20"/>
              </w:rPr>
            </w:pPr>
            <w:r>
              <w:rPr>
                <w:rFonts w:ascii="宋体" w:hAnsi="宋体" w:cs="宋体"/>
                <w:color w:val="000000"/>
                <w:kern w:val="0"/>
                <w:sz w:val="20"/>
                <w:szCs w:val="20"/>
              </w:rPr>
              <w:t>0.045</w:t>
            </w:r>
          </w:p>
        </w:tc>
        <w:tc>
          <w:tcPr>
            <w:tcW w:w="53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0.044</w:t>
            </w:r>
          </w:p>
        </w:tc>
        <w:tc>
          <w:tcPr>
            <w:tcW w:w="5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100%</w:t>
            </w:r>
          </w:p>
        </w:tc>
        <w:tc>
          <w:tcPr>
            <w:tcW w:w="5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100%</w:t>
            </w:r>
          </w:p>
        </w:tc>
        <w:tc>
          <w:tcPr>
            <w:tcW w:w="8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72.14</w:t>
            </w:r>
          </w:p>
        </w:tc>
        <w:tc>
          <w:tcPr>
            <w:tcW w:w="6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22.0</w:t>
            </w:r>
          </w:p>
        </w:tc>
        <w:tc>
          <w:tcPr>
            <w:tcW w:w="55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14.15</w:t>
            </w:r>
          </w:p>
        </w:tc>
        <w:tc>
          <w:tcPr>
            <w:tcW w:w="55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7.4</w:t>
            </w:r>
          </w:p>
        </w:tc>
        <w:tc>
          <w:tcPr>
            <w:tcW w:w="6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8"/>
                <w:szCs w:val="18"/>
              </w:rPr>
            </w:pPr>
            <w:r>
              <w:rPr>
                <w:rFonts w:ascii="宋体" w:hAnsi="宋体" w:cs="宋体"/>
                <w:color w:val="000000"/>
                <w:kern w:val="0"/>
                <w:sz w:val="18"/>
                <w:szCs w:val="18"/>
              </w:rPr>
              <w:t>36.34</w:t>
            </w:r>
          </w:p>
        </w:tc>
        <w:tc>
          <w:tcPr>
            <w:tcW w:w="6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2.3</w:t>
            </w:r>
          </w:p>
        </w:tc>
        <w:tc>
          <w:tcPr>
            <w:tcW w:w="3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1</w:t>
            </w:r>
          </w:p>
        </w:tc>
        <w:tc>
          <w:tcPr>
            <w:tcW w:w="42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1</w:t>
            </w:r>
          </w:p>
        </w:tc>
        <w:tc>
          <w:tcPr>
            <w:tcW w:w="44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6</w:t>
            </w:r>
          </w:p>
        </w:tc>
        <w:tc>
          <w:tcPr>
            <w:tcW w:w="47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6</w:t>
            </w:r>
          </w:p>
        </w:tc>
        <w:tc>
          <w:tcPr>
            <w:tcW w:w="3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rPr>
              <w:t>1</w:t>
            </w:r>
          </w:p>
        </w:tc>
        <w:tc>
          <w:tcPr>
            <w:tcW w:w="48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1</w:t>
            </w:r>
          </w:p>
        </w:tc>
        <w:tc>
          <w:tcPr>
            <w:tcW w:w="7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8"/>
                <w:szCs w:val="18"/>
              </w:rPr>
            </w:pPr>
            <w:r>
              <w:rPr>
                <w:rFonts w:ascii="宋体" w:hAnsi="宋体" w:cs="宋体"/>
                <w:color w:val="000000"/>
                <w:kern w:val="0"/>
                <w:sz w:val="18"/>
                <w:szCs w:val="18"/>
              </w:rPr>
              <w:t>2097.38</w:t>
            </w:r>
          </w:p>
        </w:tc>
        <w:tc>
          <w:tcPr>
            <w:tcW w:w="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rPr>
              <w:t>593</w:t>
            </w:r>
          </w:p>
        </w:tc>
        <w:tc>
          <w:tcPr>
            <w:tcW w:w="5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8"/>
                <w:szCs w:val="18"/>
              </w:rPr>
            </w:pPr>
            <w:r>
              <w:rPr>
                <w:rFonts w:ascii="宋体" w:hAnsi="宋体" w:cs="宋体"/>
                <w:color w:val="000000"/>
                <w:kern w:val="0"/>
                <w:sz w:val="18"/>
                <w:szCs w:val="18"/>
              </w:rPr>
              <w:t>94.38</w:t>
            </w:r>
          </w:p>
        </w:tc>
        <w:tc>
          <w:tcPr>
            <w:tcW w:w="49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rPr>
              <w:t>20</w:t>
            </w:r>
          </w:p>
        </w:tc>
        <w:tc>
          <w:tcPr>
            <w:tcW w:w="61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0"/>
                <w:szCs w:val="20"/>
              </w:rPr>
            </w:pPr>
            <w:r>
              <w:rPr>
                <w:rFonts w:ascii="宋体" w:hAnsi="宋体" w:cs="宋体"/>
                <w:color w:val="000000"/>
                <w:sz w:val="20"/>
                <w:szCs w:val="20"/>
              </w:rPr>
              <w:t>1</w:t>
            </w:r>
          </w:p>
        </w:tc>
      </w:tr>
      <w:tr>
        <w:tblPrEx>
          <w:tblLayout w:type="fixed"/>
          <w:tblCellMar>
            <w:top w:w="15" w:type="dxa"/>
            <w:left w:w="15" w:type="dxa"/>
            <w:bottom w:w="15" w:type="dxa"/>
            <w:right w:w="15" w:type="dxa"/>
          </w:tblCellMar>
        </w:tblPrEx>
        <w:trPr>
          <w:trHeight w:val="390" w:hRule="atLeast"/>
        </w:trPr>
        <w:tc>
          <w:tcPr>
            <w:tcW w:w="145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宋体" w:cs="宋体"/>
                <w:color w:val="000000"/>
                <w:sz w:val="20"/>
                <w:szCs w:val="20"/>
              </w:rPr>
            </w:pPr>
            <w:r>
              <w:rPr>
                <w:rFonts w:hint="eastAsia" w:ascii="宋体" w:hAnsi="宋体" w:cs="宋体"/>
                <w:color w:val="000000"/>
                <w:kern w:val="0"/>
                <w:sz w:val="20"/>
                <w:szCs w:val="20"/>
              </w:rPr>
              <w:t>采桑湖中心小学</w:t>
            </w:r>
          </w:p>
        </w:tc>
        <w:tc>
          <w:tcPr>
            <w:tcW w:w="7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宋体" w:cs="宋体"/>
                <w:color w:val="000000"/>
                <w:sz w:val="20"/>
                <w:szCs w:val="20"/>
              </w:rPr>
            </w:pPr>
            <w:r>
              <w:rPr>
                <w:rFonts w:ascii="宋体" w:hAnsi="宋体" w:cs="宋体"/>
                <w:color w:val="000000"/>
                <w:kern w:val="0"/>
                <w:sz w:val="20"/>
                <w:szCs w:val="20"/>
              </w:rPr>
              <w:t>0.054</w:t>
            </w:r>
          </w:p>
        </w:tc>
        <w:tc>
          <w:tcPr>
            <w:tcW w:w="53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0.044</w:t>
            </w:r>
          </w:p>
        </w:tc>
        <w:tc>
          <w:tcPr>
            <w:tcW w:w="5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100%</w:t>
            </w:r>
          </w:p>
        </w:tc>
        <w:tc>
          <w:tcPr>
            <w:tcW w:w="5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100%</w:t>
            </w:r>
          </w:p>
        </w:tc>
        <w:tc>
          <w:tcPr>
            <w:tcW w:w="8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33.06</w:t>
            </w:r>
          </w:p>
        </w:tc>
        <w:tc>
          <w:tcPr>
            <w:tcW w:w="6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22.0</w:t>
            </w:r>
          </w:p>
        </w:tc>
        <w:tc>
          <w:tcPr>
            <w:tcW w:w="55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12.75</w:t>
            </w:r>
          </w:p>
        </w:tc>
        <w:tc>
          <w:tcPr>
            <w:tcW w:w="55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7.4</w:t>
            </w:r>
          </w:p>
        </w:tc>
        <w:tc>
          <w:tcPr>
            <w:tcW w:w="6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8"/>
                <w:szCs w:val="18"/>
              </w:rPr>
            </w:pPr>
            <w:r>
              <w:rPr>
                <w:rFonts w:ascii="宋体" w:hAnsi="宋体" w:cs="宋体"/>
                <w:color w:val="000000"/>
                <w:kern w:val="0"/>
                <w:sz w:val="18"/>
                <w:szCs w:val="18"/>
              </w:rPr>
              <w:t>13.95</w:t>
            </w:r>
          </w:p>
        </w:tc>
        <w:tc>
          <w:tcPr>
            <w:tcW w:w="6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2.3</w:t>
            </w:r>
          </w:p>
        </w:tc>
        <w:tc>
          <w:tcPr>
            <w:tcW w:w="3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1</w:t>
            </w:r>
          </w:p>
        </w:tc>
        <w:tc>
          <w:tcPr>
            <w:tcW w:w="42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1</w:t>
            </w:r>
          </w:p>
        </w:tc>
        <w:tc>
          <w:tcPr>
            <w:tcW w:w="44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6</w:t>
            </w:r>
          </w:p>
        </w:tc>
        <w:tc>
          <w:tcPr>
            <w:tcW w:w="47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6</w:t>
            </w:r>
          </w:p>
        </w:tc>
        <w:tc>
          <w:tcPr>
            <w:tcW w:w="3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rPr>
              <w:t>1</w:t>
            </w:r>
          </w:p>
        </w:tc>
        <w:tc>
          <w:tcPr>
            <w:tcW w:w="48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1</w:t>
            </w:r>
          </w:p>
        </w:tc>
        <w:tc>
          <w:tcPr>
            <w:tcW w:w="7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8"/>
                <w:szCs w:val="18"/>
              </w:rPr>
            </w:pPr>
            <w:r>
              <w:rPr>
                <w:rFonts w:ascii="宋体" w:hAnsi="宋体" w:cs="宋体"/>
                <w:color w:val="000000"/>
                <w:kern w:val="0"/>
                <w:sz w:val="18"/>
                <w:szCs w:val="18"/>
                <w:highlight w:val="cyan"/>
              </w:rPr>
              <w:t>476.19</w:t>
            </w:r>
          </w:p>
        </w:tc>
        <w:tc>
          <w:tcPr>
            <w:tcW w:w="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rPr>
              <w:t>593</w:t>
            </w:r>
          </w:p>
        </w:tc>
        <w:tc>
          <w:tcPr>
            <w:tcW w:w="5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8"/>
                <w:szCs w:val="18"/>
              </w:rPr>
            </w:pPr>
            <w:r>
              <w:rPr>
                <w:rFonts w:ascii="宋体" w:hAnsi="宋体" w:cs="宋体"/>
                <w:color w:val="000000"/>
                <w:kern w:val="0"/>
                <w:sz w:val="18"/>
                <w:szCs w:val="18"/>
              </w:rPr>
              <w:t>22.45</w:t>
            </w:r>
          </w:p>
        </w:tc>
        <w:tc>
          <w:tcPr>
            <w:tcW w:w="49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rPr>
              <w:t>20</w:t>
            </w:r>
          </w:p>
        </w:tc>
        <w:tc>
          <w:tcPr>
            <w:tcW w:w="61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0"/>
                <w:szCs w:val="20"/>
              </w:rPr>
            </w:pPr>
            <w:r>
              <w:rPr>
                <w:rFonts w:ascii="宋体" w:hAnsi="宋体" w:cs="宋体"/>
                <w:color w:val="000000"/>
                <w:sz w:val="20"/>
                <w:szCs w:val="20"/>
              </w:rPr>
              <w:t>1</w:t>
            </w:r>
          </w:p>
        </w:tc>
      </w:tr>
      <w:tr>
        <w:tblPrEx>
          <w:tblLayout w:type="fixed"/>
          <w:tblCellMar>
            <w:top w:w="15" w:type="dxa"/>
            <w:left w:w="15" w:type="dxa"/>
            <w:bottom w:w="15" w:type="dxa"/>
            <w:right w:w="15" w:type="dxa"/>
          </w:tblCellMar>
        </w:tblPrEx>
        <w:trPr>
          <w:trHeight w:val="390" w:hRule="atLeast"/>
        </w:trPr>
        <w:tc>
          <w:tcPr>
            <w:tcW w:w="145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宋体" w:cs="宋体"/>
                <w:color w:val="000000"/>
                <w:sz w:val="20"/>
                <w:szCs w:val="20"/>
              </w:rPr>
            </w:pPr>
            <w:r>
              <w:rPr>
                <w:rFonts w:hint="eastAsia" w:ascii="宋体" w:hAnsi="宋体" w:cs="宋体"/>
                <w:color w:val="000000"/>
                <w:kern w:val="0"/>
                <w:sz w:val="20"/>
                <w:szCs w:val="20"/>
              </w:rPr>
              <w:t>采桑湖乾隆小学</w:t>
            </w:r>
          </w:p>
        </w:tc>
        <w:tc>
          <w:tcPr>
            <w:tcW w:w="7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宋体" w:cs="宋体"/>
                <w:color w:val="000000"/>
                <w:sz w:val="20"/>
                <w:szCs w:val="20"/>
              </w:rPr>
            </w:pPr>
            <w:r>
              <w:rPr>
                <w:rFonts w:ascii="宋体" w:hAnsi="宋体" w:cs="宋体"/>
                <w:color w:val="000000"/>
                <w:kern w:val="0"/>
                <w:sz w:val="20"/>
                <w:szCs w:val="20"/>
              </w:rPr>
              <w:t>0.067</w:t>
            </w:r>
          </w:p>
        </w:tc>
        <w:tc>
          <w:tcPr>
            <w:tcW w:w="53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0.044</w:t>
            </w:r>
          </w:p>
        </w:tc>
        <w:tc>
          <w:tcPr>
            <w:tcW w:w="5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100%</w:t>
            </w:r>
          </w:p>
        </w:tc>
        <w:tc>
          <w:tcPr>
            <w:tcW w:w="5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100%</w:t>
            </w:r>
          </w:p>
        </w:tc>
        <w:tc>
          <w:tcPr>
            <w:tcW w:w="8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38.37</w:t>
            </w:r>
          </w:p>
        </w:tc>
        <w:tc>
          <w:tcPr>
            <w:tcW w:w="6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22.0</w:t>
            </w:r>
          </w:p>
        </w:tc>
        <w:tc>
          <w:tcPr>
            <w:tcW w:w="55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8.06</w:t>
            </w:r>
          </w:p>
        </w:tc>
        <w:tc>
          <w:tcPr>
            <w:tcW w:w="55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7.4</w:t>
            </w:r>
          </w:p>
        </w:tc>
        <w:tc>
          <w:tcPr>
            <w:tcW w:w="6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8"/>
                <w:szCs w:val="18"/>
              </w:rPr>
            </w:pPr>
            <w:r>
              <w:rPr>
                <w:rFonts w:ascii="宋体" w:hAnsi="宋体" w:cs="宋体"/>
                <w:color w:val="000000"/>
                <w:kern w:val="0"/>
                <w:sz w:val="18"/>
                <w:szCs w:val="18"/>
              </w:rPr>
              <w:t>7.11</w:t>
            </w:r>
          </w:p>
        </w:tc>
        <w:tc>
          <w:tcPr>
            <w:tcW w:w="6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2.3</w:t>
            </w:r>
          </w:p>
        </w:tc>
        <w:tc>
          <w:tcPr>
            <w:tcW w:w="3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1</w:t>
            </w:r>
          </w:p>
        </w:tc>
        <w:tc>
          <w:tcPr>
            <w:tcW w:w="42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1</w:t>
            </w:r>
          </w:p>
        </w:tc>
        <w:tc>
          <w:tcPr>
            <w:tcW w:w="44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6</w:t>
            </w:r>
          </w:p>
        </w:tc>
        <w:tc>
          <w:tcPr>
            <w:tcW w:w="47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6</w:t>
            </w:r>
          </w:p>
        </w:tc>
        <w:tc>
          <w:tcPr>
            <w:tcW w:w="3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rPr>
              <w:t>1</w:t>
            </w:r>
          </w:p>
        </w:tc>
        <w:tc>
          <w:tcPr>
            <w:tcW w:w="48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1</w:t>
            </w:r>
          </w:p>
        </w:tc>
        <w:tc>
          <w:tcPr>
            <w:tcW w:w="7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8"/>
                <w:szCs w:val="18"/>
              </w:rPr>
            </w:pPr>
            <w:r>
              <w:rPr>
                <w:rFonts w:ascii="宋体" w:hAnsi="宋体" w:cs="宋体"/>
                <w:color w:val="000000"/>
                <w:kern w:val="0"/>
                <w:sz w:val="18"/>
                <w:szCs w:val="18"/>
                <w:highlight w:val="cyan"/>
              </w:rPr>
              <w:t>370.37</w:t>
            </w:r>
          </w:p>
        </w:tc>
        <w:tc>
          <w:tcPr>
            <w:tcW w:w="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rPr>
              <w:t>593</w:t>
            </w:r>
          </w:p>
        </w:tc>
        <w:tc>
          <w:tcPr>
            <w:tcW w:w="5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8"/>
                <w:szCs w:val="18"/>
              </w:rPr>
            </w:pPr>
            <w:r>
              <w:rPr>
                <w:rFonts w:ascii="宋体" w:hAnsi="宋体" w:cs="宋体"/>
                <w:color w:val="000000"/>
                <w:kern w:val="0"/>
                <w:sz w:val="18"/>
                <w:szCs w:val="18"/>
              </w:rPr>
              <w:t>37.04</w:t>
            </w:r>
          </w:p>
        </w:tc>
        <w:tc>
          <w:tcPr>
            <w:tcW w:w="49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rPr>
              <w:t>20</w:t>
            </w:r>
          </w:p>
        </w:tc>
        <w:tc>
          <w:tcPr>
            <w:tcW w:w="61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0"/>
                <w:szCs w:val="20"/>
              </w:rPr>
            </w:pPr>
            <w:r>
              <w:rPr>
                <w:rFonts w:ascii="宋体" w:hAnsi="宋体" w:cs="宋体"/>
                <w:color w:val="000000"/>
                <w:sz w:val="20"/>
                <w:szCs w:val="20"/>
              </w:rPr>
              <w:t>1</w:t>
            </w:r>
          </w:p>
        </w:tc>
      </w:tr>
      <w:tr>
        <w:tblPrEx>
          <w:tblLayout w:type="fixed"/>
          <w:tblCellMar>
            <w:top w:w="15" w:type="dxa"/>
            <w:left w:w="15" w:type="dxa"/>
            <w:bottom w:w="15" w:type="dxa"/>
            <w:right w:w="15" w:type="dxa"/>
          </w:tblCellMar>
        </w:tblPrEx>
        <w:trPr>
          <w:trHeight w:val="390" w:hRule="atLeast"/>
        </w:trPr>
        <w:tc>
          <w:tcPr>
            <w:tcW w:w="145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宋体" w:cs="宋体"/>
                <w:color w:val="000000"/>
                <w:sz w:val="20"/>
                <w:szCs w:val="20"/>
              </w:rPr>
            </w:pPr>
            <w:r>
              <w:rPr>
                <w:rFonts w:hint="eastAsia" w:ascii="宋体" w:hAnsi="宋体" w:cs="宋体"/>
                <w:color w:val="000000"/>
                <w:kern w:val="0"/>
                <w:sz w:val="20"/>
                <w:szCs w:val="20"/>
              </w:rPr>
              <w:t>采桑湖银杯小学</w:t>
            </w:r>
          </w:p>
        </w:tc>
        <w:tc>
          <w:tcPr>
            <w:tcW w:w="7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0.083</w:t>
            </w:r>
          </w:p>
        </w:tc>
        <w:tc>
          <w:tcPr>
            <w:tcW w:w="53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0.044</w:t>
            </w:r>
          </w:p>
        </w:tc>
        <w:tc>
          <w:tcPr>
            <w:tcW w:w="5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100%</w:t>
            </w:r>
          </w:p>
        </w:tc>
        <w:tc>
          <w:tcPr>
            <w:tcW w:w="5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100%</w:t>
            </w:r>
          </w:p>
        </w:tc>
        <w:tc>
          <w:tcPr>
            <w:tcW w:w="8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138.96</w:t>
            </w:r>
          </w:p>
        </w:tc>
        <w:tc>
          <w:tcPr>
            <w:tcW w:w="6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22.0</w:t>
            </w:r>
          </w:p>
        </w:tc>
        <w:tc>
          <w:tcPr>
            <w:tcW w:w="55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11.08</w:t>
            </w:r>
          </w:p>
        </w:tc>
        <w:tc>
          <w:tcPr>
            <w:tcW w:w="55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7.4</w:t>
            </w:r>
          </w:p>
        </w:tc>
        <w:tc>
          <w:tcPr>
            <w:tcW w:w="6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8"/>
                <w:szCs w:val="18"/>
              </w:rPr>
            </w:pPr>
            <w:r>
              <w:rPr>
                <w:rFonts w:ascii="宋体" w:hAnsi="宋体" w:cs="宋体"/>
                <w:color w:val="000000"/>
                <w:kern w:val="0"/>
                <w:sz w:val="18"/>
                <w:szCs w:val="18"/>
              </w:rPr>
              <w:t>13.13</w:t>
            </w:r>
          </w:p>
        </w:tc>
        <w:tc>
          <w:tcPr>
            <w:tcW w:w="6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2.3</w:t>
            </w:r>
          </w:p>
        </w:tc>
        <w:tc>
          <w:tcPr>
            <w:tcW w:w="3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1</w:t>
            </w:r>
          </w:p>
        </w:tc>
        <w:tc>
          <w:tcPr>
            <w:tcW w:w="42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1</w:t>
            </w:r>
          </w:p>
        </w:tc>
        <w:tc>
          <w:tcPr>
            <w:tcW w:w="44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6</w:t>
            </w:r>
          </w:p>
        </w:tc>
        <w:tc>
          <w:tcPr>
            <w:tcW w:w="47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6</w:t>
            </w:r>
          </w:p>
        </w:tc>
        <w:tc>
          <w:tcPr>
            <w:tcW w:w="3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rPr>
              <w:t>1</w:t>
            </w:r>
          </w:p>
        </w:tc>
        <w:tc>
          <w:tcPr>
            <w:tcW w:w="48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1</w:t>
            </w:r>
          </w:p>
        </w:tc>
        <w:tc>
          <w:tcPr>
            <w:tcW w:w="7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8"/>
                <w:szCs w:val="18"/>
              </w:rPr>
            </w:pPr>
            <w:r>
              <w:rPr>
                <w:rFonts w:ascii="宋体" w:hAnsi="宋体" w:cs="宋体"/>
                <w:color w:val="000000"/>
                <w:kern w:val="0"/>
                <w:sz w:val="18"/>
                <w:szCs w:val="18"/>
                <w:highlight w:val="cyan"/>
              </w:rPr>
              <w:t>416.67</w:t>
            </w:r>
          </w:p>
        </w:tc>
        <w:tc>
          <w:tcPr>
            <w:tcW w:w="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rPr>
              <w:t>593</w:t>
            </w:r>
          </w:p>
        </w:tc>
        <w:tc>
          <w:tcPr>
            <w:tcW w:w="5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8"/>
                <w:szCs w:val="18"/>
              </w:rPr>
            </w:pPr>
            <w:r>
              <w:rPr>
                <w:rFonts w:ascii="宋体" w:hAnsi="宋体" w:cs="宋体"/>
                <w:color w:val="000000"/>
                <w:kern w:val="0"/>
                <w:sz w:val="18"/>
                <w:szCs w:val="18"/>
              </w:rPr>
              <w:t>20.83</w:t>
            </w:r>
          </w:p>
        </w:tc>
        <w:tc>
          <w:tcPr>
            <w:tcW w:w="49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rPr>
              <w:t>20</w:t>
            </w:r>
          </w:p>
        </w:tc>
        <w:tc>
          <w:tcPr>
            <w:tcW w:w="61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0"/>
                <w:szCs w:val="20"/>
              </w:rPr>
            </w:pPr>
            <w:r>
              <w:rPr>
                <w:rFonts w:ascii="宋体" w:hAnsi="宋体" w:cs="宋体"/>
                <w:color w:val="000000"/>
                <w:sz w:val="20"/>
                <w:szCs w:val="20"/>
              </w:rPr>
              <w:t>1</w:t>
            </w:r>
          </w:p>
        </w:tc>
      </w:tr>
      <w:tr>
        <w:tblPrEx>
          <w:tblLayout w:type="fixed"/>
          <w:tblCellMar>
            <w:top w:w="15" w:type="dxa"/>
            <w:left w:w="15" w:type="dxa"/>
            <w:bottom w:w="15" w:type="dxa"/>
            <w:right w:w="15" w:type="dxa"/>
          </w:tblCellMar>
        </w:tblPrEx>
        <w:trPr>
          <w:trHeight w:val="390" w:hRule="atLeast"/>
        </w:trPr>
        <w:tc>
          <w:tcPr>
            <w:tcW w:w="145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宋体" w:cs="宋体"/>
                <w:color w:val="000000"/>
                <w:sz w:val="20"/>
                <w:szCs w:val="20"/>
              </w:rPr>
            </w:pPr>
            <w:r>
              <w:rPr>
                <w:rFonts w:hint="eastAsia" w:ascii="宋体" w:hAnsi="宋体" w:cs="宋体"/>
                <w:color w:val="000000"/>
                <w:kern w:val="0"/>
                <w:sz w:val="20"/>
                <w:szCs w:val="20"/>
              </w:rPr>
              <w:t>采桑湖金牛小学</w:t>
            </w:r>
          </w:p>
        </w:tc>
        <w:tc>
          <w:tcPr>
            <w:tcW w:w="7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0.058</w:t>
            </w:r>
          </w:p>
        </w:tc>
        <w:tc>
          <w:tcPr>
            <w:tcW w:w="53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0.044</w:t>
            </w:r>
          </w:p>
        </w:tc>
        <w:tc>
          <w:tcPr>
            <w:tcW w:w="5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100%</w:t>
            </w:r>
          </w:p>
        </w:tc>
        <w:tc>
          <w:tcPr>
            <w:tcW w:w="5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100%</w:t>
            </w:r>
          </w:p>
        </w:tc>
        <w:tc>
          <w:tcPr>
            <w:tcW w:w="8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32.92</w:t>
            </w:r>
          </w:p>
        </w:tc>
        <w:tc>
          <w:tcPr>
            <w:tcW w:w="6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22.0</w:t>
            </w:r>
          </w:p>
        </w:tc>
        <w:tc>
          <w:tcPr>
            <w:tcW w:w="55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highlight w:val="cyan"/>
              </w:rPr>
              <w:t>6.53</w:t>
            </w:r>
          </w:p>
        </w:tc>
        <w:tc>
          <w:tcPr>
            <w:tcW w:w="55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7.4</w:t>
            </w:r>
          </w:p>
        </w:tc>
        <w:tc>
          <w:tcPr>
            <w:tcW w:w="6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8"/>
                <w:szCs w:val="18"/>
              </w:rPr>
            </w:pPr>
            <w:r>
              <w:rPr>
                <w:rFonts w:ascii="宋体" w:hAnsi="宋体" w:cs="宋体"/>
                <w:color w:val="000000"/>
                <w:kern w:val="0"/>
                <w:sz w:val="18"/>
                <w:szCs w:val="18"/>
              </w:rPr>
              <w:t>4.12</w:t>
            </w:r>
          </w:p>
        </w:tc>
        <w:tc>
          <w:tcPr>
            <w:tcW w:w="6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2.3</w:t>
            </w:r>
          </w:p>
        </w:tc>
        <w:tc>
          <w:tcPr>
            <w:tcW w:w="3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1</w:t>
            </w:r>
          </w:p>
        </w:tc>
        <w:tc>
          <w:tcPr>
            <w:tcW w:w="42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1</w:t>
            </w:r>
          </w:p>
        </w:tc>
        <w:tc>
          <w:tcPr>
            <w:tcW w:w="44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6</w:t>
            </w:r>
          </w:p>
        </w:tc>
        <w:tc>
          <w:tcPr>
            <w:tcW w:w="47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6</w:t>
            </w:r>
          </w:p>
        </w:tc>
        <w:tc>
          <w:tcPr>
            <w:tcW w:w="3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rPr>
              <w:t>1</w:t>
            </w:r>
          </w:p>
        </w:tc>
        <w:tc>
          <w:tcPr>
            <w:tcW w:w="48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1</w:t>
            </w:r>
          </w:p>
        </w:tc>
        <w:tc>
          <w:tcPr>
            <w:tcW w:w="7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8"/>
                <w:szCs w:val="18"/>
              </w:rPr>
            </w:pPr>
            <w:r>
              <w:rPr>
                <w:rFonts w:ascii="宋体" w:hAnsi="宋体" w:cs="宋体"/>
                <w:color w:val="000000"/>
                <w:kern w:val="0"/>
                <w:sz w:val="18"/>
                <w:szCs w:val="18"/>
                <w:highlight w:val="cyan"/>
              </w:rPr>
              <w:t>411.52</w:t>
            </w:r>
          </w:p>
        </w:tc>
        <w:tc>
          <w:tcPr>
            <w:tcW w:w="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rPr>
              <w:t>593</w:t>
            </w:r>
          </w:p>
        </w:tc>
        <w:tc>
          <w:tcPr>
            <w:tcW w:w="5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8"/>
                <w:szCs w:val="18"/>
              </w:rPr>
            </w:pPr>
            <w:r>
              <w:rPr>
                <w:rFonts w:ascii="宋体" w:hAnsi="宋体" w:cs="宋体"/>
                <w:color w:val="000000"/>
                <w:kern w:val="0"/>
                <w:sz w:val="18"/>
                <w:szCs w:val="18"/>
                <w:highlight w:val="cyan"/>
              </w:rPr>
              <w:t>12.35</w:t>
            </w:r>
          </w:p>
        </w:tc>
        <w:tc>
          <w:tcPr>
            <w:tcW w:w="49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rPr>
              <w:t>20</w:t>
            </w:r>
          </w:p>
        </w:tc>
        <w:tc>
          <w:tcPr>
            <w:tcW w:w="61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0"/>
                <w:szCs w:val="20"/>
              </w:rPr>
            </w:pPr>
            <w:r>
              <w:rPr>
                <w:rFonts w:ascii="宋体" w:hAnsi="宋体" w:cs="宋体"/>
                <w:color w:val="000000"/>
                <w:sz w:val="20"/>
                <w:szCs w:val="20"/>
              </w:rPr>
              <w:t>1</w:t>
            </w:r>
          </w:p>
        </w:tc>
      </w:tr>
      <w:tr>
        <w:tblPrEx>
          <w:tblLayout w:type="fixed"/>
          <w:tblCellMar>
            <w:top w:w="15" w:type="dxa"/>
            <w:left w:w="15" w:type="dxa"/>
            <w:bottom w:w="15" w:type="dxa"/>
            <w:right w:w="15" w:type="dxa"/>
          </w:tblCellMar>
        </w:tblPrEx>
        <w:trPr>
          <w:trHeight w:val="249" w:hRule="atLeast"/>
        </w:trPr>
        <w:tc>
          <w:tcPr>
            <w:tcW w:w="145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rPr>
              <w:t>…</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0"/>
                <w:szCs w:val="20"/>
              </w:rPr>
            </w:pPr>
          </w:p>
        </w:tc>
        <w:tc>
          <w:tcPr>
            <w:tcW w:w="53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0"/>
                <w:szCs w:val="20"/>
              </w:rPr>
            </w:pPr>
          </w:p>
        </w:tc>
        <w:tc>
          <w:tcPr>
            <w:tcW w:w="57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0"/>
                <w:szCs w:val="20"/>
              </w:rPr>
            </w:pPr>
          </w:p>
        </w:tc>
        <w:tc>
          <w:tcPr>
            <w:tcW w:w="57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0"/>
                <w:szCs w:val="20"/>
              </w:rPr>
            </w:pPr>
          </w:p>
        </w:tc>
        <w:tc>
          <w:tcPr>
            <w:tcW w:w="84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0"/>
                <w:szCs w:val="20"/>
              </w:rPr>
            </w:pPr>
          </w:p>
        </w:tc>
        <w:tc>
          <w:tcPr>
            <w:tcW w:w="61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0"/>
                <w:szCs w:val="20"/>
              </w:rPr>
            </w:pPr>
          </w:p>
        </w:tc>
        <w:tc>
          <w:tcPr>
            <w:tcW w:w="55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0"/>
                <w:szCs w:val="20"/>
              </w:rPr>
            </w:pPr>
          </w:p>
        </w:tc>
        <w:tc>
          <w:tcPr>
            <w:tcW w:w="55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0"/>
                <w:szCs w:val="20"/>
              </w:rPr>
            </w:pPr>
          </w:p>
        </w:tc>
        <w:tc>
          <w:tcPr>
            <w:tcW w:w="64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0"/>
                <w:szCs w:val="20"/>
              </w:rPr>
            </w:pPr>
          </w:p>
        </w:tc>
        <w:tc>
          <w:tcPr>
            <w:tcW w:w="64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0"/>
                <w:szCs w:val="20"/>
              </w:rPr>
            </w:pPr>
          </w:p>
        </w:tc>
        <w:tc>
          <w:tcPr>
            <w:tcW w:w="34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0"/>
                <w:szCs w:val="20"/>
              </w:rPr>
            </w:pPr>
          </w:p>
        </w:tc>
        <w:tc>
          <w:tcPr>
            <w:tcW w:w="42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0"/>
                <w:szCs w:val="20"/>
              </w:rPr>
            </w:pPr>
          </w:p>
        </w:tc>
        <w:tc>
          <w:tcPr>
            <w:tcW w:w="44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0"/>
                <w:szCs w:val="20"/>
              </w:rPr>
            </w:pPr>
          </w:p>
        </w:tc>
        <w:tc>
          <w:tcPr>
            <w:tcW w:w="47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0"/>
                <w:szCs w:val="20"/>
              </w:rPr>
            </w:pPr>
          </w:p>
        </w:tc>
        <w:tc>
          <w:tcPr>
            <w:tcW w:w="376"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 w:val="20"/>
                <w:szCs w:val="20"/>
              </w:rPr>
            </w:pPr>
          </w:p>
        </w:tc>
        <w:tc>
          <w:tcPr>
            <w:tcW w:w="48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0"/>
                <w:szCs w:val="20"/>
              </w:rPr>
            </w:pPr>
          </w:p>
        </w:tc>
        <w:tc>
          <w:tcPr>
            <w:tcW w:w="74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0"/>
                <w:szCs w:val="20"/>
              </w:rPr>
            </w:pPr>
          </w:p>
        </w:tc>
        <w:tc>
          <w:tcPr>
            <w:tcW w:w="676"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 w:val="20"/>
                <w:szCs w:val="20"/>
              </w:rPr>
            </w:pPr>
          </w:p>
        </w:tc>
        <w:tc>
          <w:tcPr>
            <w:tcW w:w="58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0"/>
                <w:szCs w:val="20"/>
              </w:rPr>
            </w:pPr>
          </w:p>
        </w:tc>
        <w:tc>
          <w:tcPr>
            <w:tcW w:w="499"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 w:val="20"/>
                <w:szCs w:val="20"/>
              </w:rPr>
            </w:pPr>
          </w:p>
        </w:tc>
        <w:tc>
          <w:tcPr>
            <w:tcW w:w="61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0"/>
                <w:szCs w:val="20"/>
              </w:rPr>
            </w:pPr>
          </w:p>
        </w:tc>
      </w:tr>
      <w:tr>
        <w:tblPrEx>
          <w:tblLayout w:type="fixed"/>
          <w:tblCellMar>
            <w:top w:w="15" w:type="dxa"/>
            <w:left w:w="15" w:type="dxa"/>
            <w:bottom w:w="15" w:type="dxa"/>
            <w:right w:w="15" w:type="dxa"/>
          </w:tblCellMar>
        </w:tblPrEx>
        <w:trPr>
          <w:trHeight w:val="390" w:hRule="atLeast"/>
        </w:trPr>
        <w:tc>
          <w:tcPr>
            <w:tcW w:w="145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hint="eastAsia" w:ascii="宋体" w:hAnsi="宋体" w:cs="宋体"/>
                <w:color w:val="000000"/>
                <w:kern w:val="0"/>
                <w:sz w:val="20"/>
                <w:szCs w:val="20"/>
              </w:rPr>
              <w:t>钱粮湖镇中学</w:t>
            </w:r>
          </w:p>
        </w:tc>
        <w:tc>
          <w:tcPr>
            <w:tcW w:w="7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0.093</w:t>
            </w:r>
          </w:p>
        </w:tc>
        <w:tc>
          <w:tcPr>
            <w:tcW w:w="53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0.056</w:t>
            </w:r>
          </w:p>
        </w:tc>
        <w:tc>
          <w:tcPr>
            <w:tcW w:w="5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100%</w:t>
            </w:r>
          </w:p>
        </w:tc>
        <w:tc>
          <w:tcPr>
            <w:tcW w:w="5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100%</w:t>
            </w:r>
          </w:p>
        </w:tc>
        <w:tc>
          <w:tcPr>
            <w:tcW w:w="8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46.89</w:t>
            </w:r>
          </w:p>
        </w:tc>
        <w:tc>
          <w:tcPr>
            <w:tcW w:w="6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17.3</w:t>
            </w:r>
          </w:p>
        </w:tc>
        <w:tc>
          <w:tcPr>
            <w:tcW w:w="55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15.02</w:t>
            </w:r>
          </w:p>
        </w:tc>
        <w:tc>
          <w:tcPr>
            <w:tcW w:w="55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7.1</w:t>
            </w:r>
          </w:p>
        </w:tc>
        <w:tc>
          <w:tcPr>
            <w:tcW w:w="6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23.02</w:t>
            </w:r>
          </w:p>
        </w:tc>
        <w:tc>
          <w:tcPr>
            <w:tcW w:w="6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3.3</w:t>
            </w:r>
          </w:p>
        </w:tc>
        <w:tc>
          <w:tcPr>
            <w:tcW w:w="3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3</w:t>
            </w:r>
          </w:p>
        </w:tc>
        <w:tc>
          <w:tcPr>
            <w:tcW w:w="42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3</w:t>
            </w:r>
          </w:p>
        </w:tc>
        <w:tc>
          <w:tcPr>
            <w:tcW w:w="44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6</w:t>
            </w:r>
          </w:p>
        </w:tc>
        <w:tc>
          <w:tcPr>
            <w:tcW w:w="47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6</w:t>
            </w:r>
          </w:p>
        </w:tc>
        <w:tc>
          <w:tcPr>
            <w:tcW w:w="3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rPr>
              <w:t>1</w:t>
            </w:r>
          </w:p>
        </w:tc>
        <w:tc>
          <w:tcPr>
            <w:tcW w:w="48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1</w:t>
            </w:r>
          </w:p>
        </w:tc>
        <w:tc>
          <w:tcPr>
            <w:tcW w:w="7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8"/>
                <w:szCs w:val="18"/>
              </w:rPr>
            </w:pPr>
            <w:r>
              <w:rPr>
                <w:rFonts w:ascii="宋体" w:hAnsi="宋体" w:cs="宋体"/>
                <w:color w:val="000000"/>
                <w:kern w:val="0"/>
                <w:sz w:val="18"/>
                <w:szCs w:val="18"/>
                <w:highlight w:val="cyan"/>
              </w:rPr>
              <w:t>429.43</w:t>
            </w:r>
          </w:p>
        </w:tc>
        <w:tc>
          <w:tcPr>
            <w:tcW w:w="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rPr>
              <w:t>1255</w:t>
            </w:r>
          </w:p>
        </w:tc>
        <w:tc>
          <w:tcPr>
            <w:tcW w:w="5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8"/>
                <w:szCs w:val="18"/>
              </w:rPr>
            </w:pPr>
            <w:r>
              <w:rPr>
                <w:rFonts w:ascii="宋体" w:hAnsi="宋体" w:cs="宋体"/>
                <w:color w:val="000000"/>
                <w:kern w:val="0"/>
                <w:sz w:val="18"/>
                <w:szCs w:val="18"/>
              </w:rPr>
              <w:t>36.46</w:t>
            </w:r>
          </w:p>
        </w:tc>
        <w:tc>
          <w:tcPr>
            <w:tcW w:w="49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rPr>
              <w:t>25</w:t>
            </w:r>
          </w:p>
        </w:tc>
        <w:tc>
          <w:tcPr>
            <w:tcW w:w="61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0"/>
                <w:szCs w:val="20"/>
              </w:rPr>
            </w:pPr>
            <w:r>
              <w:rPr>
                <w:rFonts w:ascii="宋体" w:hAnsi="宋体" w:cs="宋体"/>
                <w:color w:val="000000"/>
                <w:sz w:val="20"/>
                <w:szCs w:val="20"/>
              </w:rPr>
              <w:t>1</w:t>
            </w:r>
          </w:p>
        </w:tc>
      </w:tr>
      <w:tr>
        <w:tblPrEx>
          <w:tblLayout w:type="fixed"/>
          <w:tblCellMar>
            <w:top w:w="15" w:type="dxa"/>
            <w:left w:w="15" w:type="dxa"/>
            <w:bottom w:w="15" w:type="dxa"/>
            <w:right w:w="15" w:type="dxa"/>
          </w:tblCellMar>
        </w:tblPrEx>
        <w:trPr>
          <w:trHeight w:val="390" w:hRule="atLeast"/>
        </w:trPr>
        <w:tc>
          <w:tcPr>
            <w:tcW w:w="145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hint="eastAsia" w:ascii="宋体" w:hAnsi="宋体" w:cs="宋体"/>
                <w:color w:val="000000"/>
                <w:kern w:val="0"/>
                <w:sz w:val="20"/>
                <w:szCs w:val="20"/>
              </w:rPr>
              <w:t>岳西中学</w:t>
            </w:r>
          </w:p>
        </w:tc>
        <w:tc>
          <w:tcPr>
            <w:tcW w:w="7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0.083</w:t>
            </w:r>
          </w:p>
        </w:tc>
        <w:tc>
          <w:tcPr>
            <w:tcW w:w="53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0.063</w:t>
            </w:r>
          </w:p>
        </w:tc>
        <w:tc>
          <w:tcPr>
            <w:tcW w:w="5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highlight w:val="cyan"/>
              </w:rPr>
              <w:t>98</w:t>
            </w:r>
            <w:r>
              <w:rPr>
                <w:rFonts w:ascii="宋体" w:cs="宋体"/>
                <w:color w:val="000000"/>
                <w:kern w:val="0"/>
                <w:sz w:val="20"/>
                <w:szCs w:val="20"/>
                <w:highlight w:val="cyan"/>
              </w:rPr>
              <w:t>.</w:t>
            </w:r>
            <w:r>
              <w:rPr>
                <w:rFonts w:ascii="宋体" w:hAnsi="宋体" w:cs="宋体"/>
                <w:color w:val="000000"/>
                <w:kern w:val="0"/>
                <w:sz w:val="20"/>
                <w:szCs w:val="20"/>
                <w:highlight w:val="cyan"/>
              </w:rPr>
              <w:t>16%</w:t>
            </w:r>
          </w:p>
        </w:tc>
        <w:tc>
          <w:tcPr>
            <w:tcW w:w="5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100%</w:t>
            </w:r>
          </w:p>
        </w:tc>
        <w:tc>
          <w:tcPr>
            <w:tcW w:w="8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33.3</w:t>
            </w:r>
          </w:p>
        </w:tc>
        <w:tc>
          <w:tcPr>
            <w:tcW w:w="6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16.44</w:t>
            </w:r>
          </w:p>
        </w:tc>
        <w:tc>
          <w:tcPr>
            <w:tcW w:w="55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9.87</w:t>
            </w:r>
          </w:p>
        </w:tc>
        <w:tc>
          <w:tcPr>
            <w:tcW w:w="55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6.4</w:t>
            </w:r>
          </w:p>
        </w:tc>
        <w:tc>
          <w:tcPr>
            <w:tcW w:w="6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13.9</w:t>
            </w:r>
          </w:p>
        </w:tc>
        <w:tc>
          <w:tcPr>
            <w:tcW w:w="6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3.3</w:t>
            </w:r>
          </w:p>
        </w:tc>
        <w:tc>
          <w:tcPr>
            <w:tcW w:w="3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3</w:t>
            </w:r>
          </w:p>
        </w:tc>
        <w:tc>
          <w:tcPr>
            <w:tcW w:w="42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3</w:t>
            </w:r>
          </w:p>
        </w:tc>
        <w:tc>
          <w:tcPr>
            <w:tcW w:w="44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6</w:t>
            </w:r>
          </w:p>
        </w:tc>
        <w:tc>
          <w:tcPr>
            <w:tcW w:w="47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6</w:t>
            </w:r>
          </w:p>
        </w:tc>
        <w:tc>
          <w:tcPr>
            <w:tcW w:w="3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rPr>
              <w:t>1</w:t>
            </w:r>
          </w:p>
        </w:tc>
        <w:tc>
          <w:tcPr>
            <w:tcW w:w="48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1</w:t>
            </w:r>
          </w:p>
        </w:tc>
        <w:tc>
          <w:tcPr>
            <w:tcW w:w="7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8"/>
                <w:szCs w:val="18"/>
              </w:rPr>
            </w:pPr>
            <w:r>
              <w:rPr>
                <w:rFonts w:ascii="宋体" w:hAnsi="宋体" w:cs="宋体"/>
                <w:color w:val="000000"/>
                <w:kern w:val="0"/>
                <w:sz w:val="18"/>
                <w:szCs w:val="18"/>
                <w:highlight w:val="cyan"/>
              </w:rPr>
              <w:t>626.91</w:t>
            </w:r>
          </w:p>
        </w:tc>
        <w:tc>
          <w:tcPr>
            <w:tcW w:w="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rPr>
              <w:t>1255</w:t>
            </w:r>
          </w:p>
        </w:tc>
        <w:tc>
          <w:tcPr>
            <w:tcW w:w="5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8"/>
                <w:szCs w:val="18"/>
              </w:rPr>
            </w:pPr>
            <w:r>
              <w:rPr>
                <w:rFonts w:ascii="宋体" w:hAnsi="宋体" w:cs="宋体"/>
                <w:color w:val="000000"/>
                <w:kern w:val="0"/>
                <w:sz w:val="18"/>
                <w:szCs w:val="18"/>
                <w:highlight w:val="cyan"/>
              </w:rPr>
              <w:t>14.29</w:t>
            </w:r>
          </w:p>
        </w:tc>
        <w:tc>
          <w:tcPr>
            <w:tcW w:w="49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rPr>
              <w:t>25</w:t>
            </w:r>
          </w:p>
        </w:tc>
        <w:tc>
          <w:tcPr>
            <w:tcW w:w="61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0"/>
                <w:szCs w:val="20"/>
              </w:rPr>
            </w:pPr>
            <w:r>
              <w:rPr>
                <w:rFonts w:ascii="宋体" w:hAnsi="宋体" w:cs="宋体"/>
                <w:color w:val="000000"/>
                <w:sz w:val="20"/>
                <w:szCs w:val="20"/>
              </w:rPr>
              <w:t>1</w:t>
            </w:r>
          </w:p>
        </w:tc>
      </w:tr>
      <w:tr>
        <w:tblPrEx>
          <w:tblLayout w:type="fixed"/>
          <w:tblCellMar>
            <w:top w:w="15" w:type="dxa"/>
            <w:left w:w="15" w:type="dxa"/>
            <w:bottom w:w="15" w:type="dxa"/>
            <w:right w:w="15" w:type="dxa"/>
          </w:tblCellMar>
        </w:tblPrEx>
        <w:trPr>
          <w:trHeight w:val="390" w:hRule="atLeast"/>
        </w:trPr>
        <w:tc>
          <w:tcPr>
            <w:tcW w:w="145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hint="eastAsia" w:ascii="宋体" w:hAnsi="宋体" w:cs="宋体"/>
                <w:color w:val="000000"/>
                <w:kern w:val="0"/>
                <w:sz w:val="20"/>
                <w:szCs w:val="20"/>
              </w:rPr>
              <w:t>良心堡中学</w:t>
            </w:r>
          </w:p>
        </w:tc>
        <w:tc>
          <w:tcPr>
            <w:tcW w:w="7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0.102</w:t>
            </w:r>
          </w:p>
        </w:tc>
        <w:tc>
          <w:tcPr>
            <w:tcW w:w="53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0.056</w:t>
            </w:r>
          </w:p>
        </w:tc>
        <w:tc>
          <w:tcPr>
            <w:tcW w:w="5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100%</w:t>
            </w:r>
          </w:p>
        </w:tc>
        <w:tc>
          <w:tcPr>
            <w:tcW w:w="5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100%</w:t>
            </w:r>
          </w:p>
        </w:tc>
        <w:tc>
          <w:tcPr>
            <w:tcW w:w="8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76.62</w:t>
            </w:r>
          </w:p>
        </w:tc>
        <w:tc>
          <w:tcPr>
            <w:tcW w:w="6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19.2</w:t>
            </w:r>
          </w:p>
        </w:tc>
        <w:tc>
          <w:tcPr>
            <w:tcW w:w="55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17.97</w:t>
            </w:r>
          </w:p>
        </w:tc>
        <w:tc>
          <w:tcPr>
            <w:tcW w:w="55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7.9</w:t>
            </w:r>
          </w:p>
        </w:tc>
        <w:tc>
          <w:tcPr>
            <w:tcW w:w="6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20.83</w:t>
            </w:r>
          </w:p>
        </w:tc>
        <w:tc>
          <w:tcPr>
            <w:tcW w:w="6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3.3</w:t>
            </w:r>
          </w:p>
        </w:tc>
        <w:tc>
          <w:tcPr>
            <w:tcW w:w="3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3</w:t>
            </w:r>
          </w:p>
        </w:tc>
        <w:tc>
          <w:tcPr>
            <w:tcW w:w="42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3</w:t>
            </w:r>
          </w:p>
        </w:tc>
        <w:tc>
          <w:tcPr>
            <w:tcW w:w="44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6</w:t>
            </w:r>
          </w:p>
        </w:tc>
        <w:tc>
          <w:tcPr>
            <w:tcW w:w="47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6</w:t>
            </w:r>
          </w:p>
        </w:tc>
        <w:tc>
          <w:tcPr>
            <w:tcW w:w="3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rPr>
              <w:t>1</w:t>
            </w:r>
          </w:p>
        </w:tc>
        <w:tc>
          <w:tcPr>
            <w:tcW w:w="48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1</w:t>
            </w:r>
          </w:p>
        </w:tc>
        <w:tc>
          <w:tcPr>
            <w:tcW w:w="7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8"/>
                <w:szCs w:val="18"/>
              </w:rPr>
            </w:pPr>
            <w:r>
              <w:rPr>
                <w:rFonts w:ascii="宋体" w:hAnsi="宋体" w:cs="宋体"/>
                <w:color w:val="000000"/>
                <w:kern w:val="0"/>
                <w:sz w:val="18"/>
                <w:szCs w:val="18"/>
              </w:rPr>
              <w:t>1669.94</w:t>
            </w:r>
          </w:p>
        </w:tc>
        <w:tc>
          <w:tcPr>
            <w:tcW w:w="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rPr>
              <w:t>1255</w:t>
            </w:r>
          </w:p>
        </w:tc>
        <w:tc>
          <w:tcPr>
            <w:tcW w:w="5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8"/>
                <w:szCs w:val="18"/>
              </w:rPr>
            </w:pPr>
            <w:r>
              <w:rPr>
                <w:rFonts w:ascii="宋体" w:hAnsi="宋体" w:cs="宋体"/>
                <w:color w:val="000000"/>
                <w:kern w:val="0"/>
                <w:sz w:val="18"/>
                <w:szCs w:val="18"/>
              </w:rPr>
              <w:t>51.08</w:t>
            </w:r>
          </w:p>
        </w:tc>
        <w:tc>
          <w:tcPr>
            <w:tcW w:w="49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rPr>
              <w:t>25</w:t>
            </w:r>
          </w:p>
        </w:tc>
        <w:tc>
          <w:tcPr>
            <w:tcW w:w="61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0"/>
                <w:szCs w:val="20"/>
              </w:rPr>
            </w:pPr>
            <w:r>
              <w:rPr>
                <w:rFonts w:ascii="宋体" w:hAnsi="宋体" w:cs="宋体"/>
                <w:color w:val="000000"/>
                <w:sz w:val="20"/>
                <w:szCs w:val="20"/>
              </w:rPr>
              <w:t>1</w:t>
            </w:r>
          </w:p>
        </w:tc>
      </w:tr>
      <w:tr>
        <w:tblPrEx>
          <w:tblLayout w:type="fixed"/>
          <w:tblCellMar>
            <w:top w:w="15" w:type="dxa"/>
            <w:left w:w="15" w:type="dxa"/>
            <w:bottom w:w="15" w:type="dxa"/>
            <w:right w:w="15" w:type="dxa"/>
          </w:tblCellMar>
        </w:tblPrEx>
        <w:trPr>
          <w:trHeight w:val="390" w:hRule="atLeast"/>
        </w:trPr>
        <w:tc>
          <w:tcPr>
            <w:tcW w:w="145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hint="eastAsia" w:ascii="宋体" w:hAnsi="宋体" w:cs="宋体"/>
                <w:color w:val="000000"/>
                <w:kern w:val="0"/>
                <w:sz w:val="20"/>
                <w:szCs w:val="20"/>
              </w:rPr>
              <w:t>采桑湖中学</w:t>
            </w:r>
          </w:p>
        </w:tc>
        <w:tc>
          <w:tcPr>
            <w:tcW w:w="7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0.115</w:t>
            </w:r>
          </w:p>
        </w:tc>
        <w:tc>
          <w:tcPr>
            <w:tcW w:w="53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0.056</w:t>
            </w:r>
          </w:p>
        </w:tc>
        <w:tc>
          <w:tcPr>
            <w:tcW w:w="5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100%</w:t>
            </w:r>
          </w:p>
        </w:tc>
        <w:tc>
          <w:tcPr>
            <w:tcW w:w="5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100%</w:t>
            </w:r>
          </w:p>
        </w:tc>
        <w:tc>
          <w:tcPr>
            <w:tcW w:w="8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78.58</w:t>
            </w:r>
          </w:p>
        </w:tc>
        <w:tc>
          <w:tcPr>
            <w:tcW w:w="6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19.2</w:t>
            </w:r>
          </w:p>
        </w:tc>
        <w:tc>
          <w:tcPr>
            <w:tcW w:w="55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25.68</w:t>
            </w:r>
          </w:p>
        </w:tc>
        <w:tc>
          <w:tcPr>
            <w:tcW w:w="55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7.9</w:t>
            </w:r>
          </w:p>
        </w:tc>
        <w:tc>
          <w:tcPr>
            <w:tcW w:w="6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10.21</w:t>
            </w:r>
          </w:p>
        </w:tc>
        <w:tc>
          <w:tcPr>
            <w:tcW w:w="6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3.3</w:t>
            </w:r>
          </w:p>
        </w:tc>
        <w:tc>
          <w:tcPr>
            <w:tcW w:w="3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3</w:t>
            </w:r>
          </w:p>
        </w:tc>
        <w:tc>
          <w:tcPr>
            <w:tcW w:w="42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3</w:t>
            </w:r>
          </w:p>
        </w:tc>
        <w:tc>
          <w:tcPr>
            <w:tcW w:w="44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6</w:t>
            </w:r>
          </w:p>
        </w:tc>
        <w:tc>
          <w:tcPr>
            <w:tcW w:w="47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6</w:t>
            </w:r>
          </w:p>
        </w:tc>
        <w:tc>
          <w:tcPr>
            <w:tcW w:w="3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rPr>
              <w:t>1</w:t>
            </w:r>
          </w:p>
        </w:tc>
        <w:tc>
          <w:tcPr>
            <w:tcW w:w="48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1</w:t>
            </w:r>
          </w:p>
        </w:tc>
        <w:tc>
          <w:tcPr>
            <w:tcW w:w="7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8"/>
                <w:szCs w:val="18"/>
              </w:rPr>
            </w:pPr>
            <w:r>
              <w:rPr>
                <w:rFonts w:ascii="宋体" w:hAnsi="宋体" w:cs="宋体"/>
                <w:color w:val="000000"/>
                <w:kern w:val="0"/>
                <w:sz w:val="18"/>
                <w:szCs w:val="18"/>
              </w:rPr>
              <w:t>1276.60</w:t>
            </w:r>
          </w:p>
        </w:tc>
        <w:tc>
          <w:tcPr>
            <w:tcW w:w="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rPr>
              <w:t>1255</w:t>
            </w:r>
          </w:p>
        </w:tc>
        <w:tc>
          <w:tcPr>
            <w:tcW w:w="5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8"/>
                <w:szCs w:val="18"/>
              </w:rPr>
            </w:pPr>
            <w:r>
              <w:rPr>
                <w:rFonts w:ascii="宋体" w:hAnsi="宋体" w:cs="宋体"/>
                <w:color w:val="000000"/>
                <w:kern w:val="0"/>
                <w:sz w:val="18"/>
                <w:szCs w:val="18"/>
              </w:rPr>
              <w:t>34.04</w:t>
            </w:r>
          </w:p>
        </w:tc>
        <w:tc>
          <w:tcPr>
            <w:tcW w:w="49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rPr>
              <w:t>25</w:t>
            </w:r>
          </w:p>
        </w:tc>
        <w:tc>
          <w:tcPr>
            <w:tcW w:w="61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0"/>
                <w:szCs w:val="20"/>
              </w:rPr>
            </w:pPr>
            <w:r>
              <w:rPr>
                <w:rFonts w:ascii="宋体" w:hAnsi="宋体" w:cs="宋体"/>
                <w:color w:val="000000"/>
                <w:sz w:val="20"/>
                <w:szCs w:val="20"/>
              </w:rPr>
              <w:t>1</w:t>
            </w:r>
          </w:p>
        </w:tc>
      </w:tr>
      <w:tr>
        <w:tblPrEx>
          <w:tblLayout w:type="fixed"/>
          <w:tblCellMar>
            <w:top w:w="15" w:type="dxa"/>
            <w:left w:w="15" w:type="dxa"/>
            <w:bottom w:w="15" w:type="dxa"/>
            <w:right w:w="15" w:type="dxa"/>
          </w:tblCellMar>
        </w:tblPrEx>
        <w:trPr>
          <w:trHeight w:val="390" w:hRule="atLeast"/>
        </w:trPr>
        <w:tc>
          <w:tcPr>
            <w:tcW w:w="145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hint="eastAsia" w:ascii="宋体" w:hAnsi="宋体" w:cs="宋体"/>
                <w:color w:val="000000"/>
                <w:kern w:val="0"/>
                <w:sz w:val="20"/>
                <w:szCs w:val="20"/>
              </w:rPr>
              <w:t>许市中学</w:t>
            </w:r>
          </w:p>
        </w:tc>
        <w:tc>
          <w:tcPr>
            <w:tcW w:w="7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0.078</w:t>
            </w:r>
          </w:p>
        </w:tc>
        <w:tc>
          <w:tcPr>
            <w:tcW w:w="53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0.056</w:t>
            </w:r>
          </w:p>
        </w:tc>
        <w:tc>
          <w:tcPr>
            <w:tcW w:w="5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100%</w:t>
            </w:r>
          </w:p>
        </w:tc>
        <w:tc>
          <w:tcPr>
            <w:tcW w:w="5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100%</w:t>
            </w:r>
          </w:p>
        </w:tc>
        <w:tc>
          <w:tcPr>
            <w:tcW w:w="8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47.94</w:t>
            </w:r>
          </w:p>
        </w:tc>
        <w:tc>
          <w:tcPr>
            <w:tcW w:w="6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17.78</w:t>
            </w:r>
          </w:p>
        </w:tc>
        <w:tc>
          <w:tcPr>
            <w:tcW w:w="55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15.60</w:t>
            </w:r>
          </w:p>
        </w:tc>
        <w:tc>
          <w:tcPr>
            <w:tcW w:w="55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7.1</w:t>
            </w:r>
          </w:p>
        </w:tc>
        <w:tc>
          <w:tcPr>
            <w:tcW w:w="6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10.53</w:t>
            </w:r>
          </w:p>
        </w:tc>
        <w:tc>
          <w:tcPr>
            <w:tcW w:w="6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3.3</w:t>
            </w:r>
          </w:p>
        </w:tc>
        <w:tc>
          <w:tcPr>
            <w:tcW w:w="3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3</w:t>
            </w:r>
          </w:p>
        </w:tc>
        <w:tc>
          <w:tcPr>
            <w:tcW w:w="42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3</w:t>
            </w:r>
          </w:p>
        </w:tc>
        <w:tc>
          <w:tcPr>
            <w:tcW w:w="44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6</w:t>
            </w:r>
          </w:p>
        </w:tc>
        <w:tc>
          <w:tcPr>
            <w:tcW w:w="47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6</w:t>
            </w:r>
          </w:p>
        </w:tc>
        <w:tc>
          <w:tcPr>
            <w:tcW w:w="3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rPr>
              <w:t>1</w:t>
            </w:r>
          </w:p>
        </w:tc>
        <w:tc>
          <w:tcPr>
            <w:tcW w:w="48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1</w:t>
            </w:r>
          </w:p>
        </w:tc>
        <w:tc>
          <w:tcPr>
            <w:tcW w:w="7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8"/>
                <w:szCs w:val="18"/>
              </w:rPr>
            </w:pPr>
            <w:r>
              <w:rPr>
                <w:rFonts w:ascii="宋体" w:hAnsi="宋体" w:cs="宋体"/>
                <w:color w:val="000000"/>
                <w:kern w:val="0"/>
                <w:sz w:val="18"/>
                <w:szCs w:val="18"/>
                <w:highlight w:val="cyan"/>
              </w:rPr>
              <w:t>878.38</w:t>
            </w:r>
          </w:p>
        </w:tc>
        <w:tc>
          <w:tcPr>
            <w:tcW w:w="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rPr>
              <w:t>1255</w:t>
            </w:r>
          </w:p>
        </w:tc>
        <w:tc>
          <w:tcPr>
            <w:tcW w:w="5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8"/>
                <w:szCs w:val="18"/>
              </w:rPr>
            </w:pPr>
            <w:r>
              <w:rPr>
                <w:rFonts w:ascii="宋体" w:hAnsi="宋体" w:cs="宋体"/>
                <w:color w:val="000000"/>
                <w:kern w:val="0"/>
                <w:sz w:val="18"/>
                <w:szCs w:val="18"/>
              </w:rPr>
              <w:t>27.36</w:t>
            </w:r>
          </w:p>
        </w:tc>
        <w:tc>
          <w:tcPr>
            <w:tcW w:w="49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rPr>
              <w:t>25</w:t>
            </w:r>
          </w:p>
        </w:tc>
        <w:tc>
          <w:tcPr>
            <w:tcW w:w="61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0"/>
                <w:szCs w:val="20"/>
              </w:rPr>
            </w:pPr>
            <w:r>
              <w:rPr>
                <w:rFonts w:ascii="宋体" w:hAnsi="宋体" w:cs="宋体"/>
                <w:color w:val="000000"/>
                <w:sz w:val="20"/>
                <w:szCs w:val="20"/>
              </w:rPr>
              <w:t>1</w:t>
            </w:r>
          </w:p>
        </w:tc>
      </w:tr>
      <w:tr>
        <w:tblPrEx>
          <w:tblLayout w:type="fixed"/>
          <w:tblCellMar>
            <w:top w:w="15" w:type="dxa"/>
            <w:left w:w="15" w:type="dxa"/>
            <w:bottom w:w="15" w:type="dxa"/>
            <w:right w:w="15" w:type="dxa"/>
          </w:tblCellMar>
        </w:tblPrEx>
        <w:trPr>
          <w:trHeight w:val="390" w:hRule="atLeast"/>
        </w:trPr>
        <w:tc>
          <w:tcPr>
            <w:tcW w:w="145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hint="eastAsia" w:ascii="宋体" w:hAnsi="宋体" w:cs="宋体"/>
                <w:color w:val="000000"/>
                <w:kern w:val="0"/>
                <w:sz w:val="20"/>
                <w:szCs w:val="20"/>
              </w:rPr>
              <w:t>广兴洲中学</w:t>
            </w:r>
          </w:p>
        </w:tc>
        <w:tc>
          <w:tcPr>
            <w:tcW w:w="7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0.132</w:t>
            </w:r>
          </w:p>
        </w:tc>
        <w:tc>
          <w:tcPr>
            <w:tcW w:w="53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0.056</w:t>
            </w:r>
          </w:p>
        </w:tc>
        <w:tc>
          <w:tcPr>
            <w:tcW w:w="5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100%</w:t>
            </w:r>
          </w:p>
        </w:tc>
        <w:tc>
          <w:tcPr>
            <w:tcW w:w="5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100%</w:t>
            </w:r>
          </w:p>
        </w:tc>
        <w:tc>
          <w:tcPr>
            <w:tcW w:w="8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67.49</w:t>
            </w:r>
          </w:p>
        </w:tc>
        <w:tc>
          <w:tcPr>
            <w:tcW w:w="6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19.2</w:t>
            </w:r>
          </w:p>
        </w:tc>
        <w:tc>
          <w:tcPr>
            <w:tcW w:w="55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34.52</w:t>
            </w:r>
          </w:p>
        </w:tc>
        <w:tc>
          <w:tcPr>
            <w:tcW w:w="55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7.9</w:t>
            </w:r>
          </w:p>
        </w:tc>
        <w:tc>
          <w:tcPr>
            <w:tcW w:w="6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25.78</w:t>
            </w:r>
          </w:p>
        </w:tc>
        <w:tc>
          <w:tcPr>
            <w:tcW w:w="6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3.3</w:t>
            </w:r>
          </w:p>
        </w:tc>
        <w:tc>
          <w:tcPr>
            <w:tcW w:w="3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3</w:t>
            </w:r>
          </w:p>
        </w:tc>
        <w:tc>
          <w:tcPr>
            <w:tcW w:w="42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3</w:t>
            </w:r>
          </w:p>
        </w:tc>
        <w:tc>
          <w:tcPr>
            <w:tcW w:w="44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6</w:t>
            </w:r>
          </w:p>
        </w:tc>
        <w:tc>
          <w:tcPr>
            <w:tcW w:w="47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6</w:t>
            </w:r>
          </w:p>
        </w:tc>
        <w:tc>
          <w:tcPr>
            <w:tcW w:w="3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rPr>
              <w:t>1</w:t>
            </w:r>
          </w:p>
        </w:tc>
        <w:tc>
          <w:tcPr>
            <w:tcW w:w="48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1</w:t>
            </w:r>
          </w:p>
        </w:tc>
        <w:tc>
          <w:tcPr>
            <w:tcW w:w="7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8"/>
                <w:szCs w:val="18"/>
              </w:rPr>
            </w:pPr>
            <w:r>
              <w:rPr>
                <w:rFonts w:ascii="宋体" w:hAnsi="宋体" w:cs="宋体"/>
                <w:color w:val="000000"/>
                <w:kern w:val="0"/>
                <w:sz w:val="18"/>
                <w:szCs w:val="18"/>
              </w:rPr>
              <w:t>1399.59</w:t>
            </w:r>
          </w:p>
        </w:tc>
        <w:tc>
          <w:tcPr>
            <w:tcW w:w="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rPr>
              <w:t>1255</w:t>
            </w:r>
          </w:p>
        </w:tc>
        <w:tc>
          <w:tcPr>
            <w:tcW w:w="5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8"/>
                <w:szCs w:val="18"/>
              </w:rPr>
            </w:pPr>
            <w:r>
              <w:rPr>
                <w:rFonts w:ascii="宋体" w:hAnsi="宋体" w:cs="宋体"/>
                <w:color w:val="000000"/>
                <w:kern w:val="0"/>
                <w:sz w:val="18"/>
                <w:szCs w:val="18"/>
              </w:rPr>
              <w:t>57.81</w:t>
            </w:r>
          </w:p>
        </w:tc>
        <w:tc>
          <w:tcPr>
            <w:tcW w:w="49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rPr>
              <w:t>25</w:t>
            </w:r>
          </w:p>
        </w:tc>
        <w:tc>
          <w:tcPr>
            <w:tcW w:w="61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0"/>
                <w:szCs w:val="20"/>
              </w:rPr>
            </w:pPr>
            <w:r>
              <w:rPr>
                <w:rFonts w:ascii="宋体" w:hAnsi="宋体" w:cs="宋体"/>
                <w:color w:val="000000"/>
                <w:sz w:val="20"/>
                <w:szCs w:val="20"/>
              </w:rPr>
              <w:t>1</w:t>
            </w:r>
          </w:p>
        </w:tc>
      </w:tr>
      <w:tr>
        <w:tblPrEx>
          <w:tblLayout w:type="fixed"/>
          <w:tblCellMar>
            <w:top w:w="15" w:type="dxa"/>
            <w:left w:w="15" w:type="dxa"/>
            <w:bottom w:w="15" w:type="dxa"/>
            <w:right w:w="15" w:type="dxa"/>
          </w:tblCellMar>
        </w:tblPrEx>
        <w:trPr>
          <w:trHeight w:val="200" w:hRule="atLeast"/>
        </w:trPr>
        <w:tc>
          <w:tcPr>
            <w:tcW w:w="145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rPr>
              <w:t>…</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0"/>
                <w:szCs w:val="20"/>
              </w:rPr>
            </w:pPr>
          </w:p>
        </w:tc>
        <w:tc>
          <w:tcPr>
            <w:tcW w:w="53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0"/>
                <w:szCs w:val="20"/>
              </w:rPr>
            </w:pPr>
          </w:p>
        </w:tc>
        <w:tc>
          <w:tcPr>
            <w:tcW w:w="57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0"/>
                <w:szCs w:val="20"/>
              </w:rPr>
            </w:pPr>
          </w:p>
        </w:tc>
        <w:tc>
          <w:tcPr>
            <w:tcW w:w="57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0"/>
                <w:szCs w:val="20"/>
              </w:rPr>
            </w:pPr>
          </w:p>
        </w:tc>
        <w:tc>
          <w:tcPr>
            <w:tcW w:w="84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0"/>
                <w:szCs w:val="20"/>
              </w:rPr>
            </w:pPr>
          </w:p>
        </w:tc>
        <w:tc>
          <w:tcPr>
            <w:tcW w:w="61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0"/>
                <w:szCs w:val="20"/>
              </w:rPr>
            </w:pPr>
          </w:p>
        </w:tc>
        <w:tc>
          <w:tcPr>
            <w:tcW w:w="55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0"/>
                <w:szCs w:val="20"/>
              </w:rPr>
            </w:pPr>
          </w:p>
        </w:tc>
        <w:tc>
          <w:tcPr>
            <w:tcW w:w="55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0"/>
                <w:szCs w:val="20"/>
              </w:rPr>
            </w:pPr>
          </w:p>
        </w:tc>
        <w:tc>
          <w:tcPr>
            <w:tcW w:w="64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0"/>
                <w:szCs w:val="20"/>
              </w:rPr>
            </w:pPr>
          </w:p>
        </w:tc>
        <w:tc>
          <w:tcPr>
            <w:tcW w:w="64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0"/>
                <w:szCs w:val="20"/>
              </w:rPr>
            </w:pPr>
          </w:p>
        </w:tc>
        <w:tc>
          <w:tcPr>
            <w:tcW w:w="34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0"/>
                <w:szCs w:val="20"/>
              </w:rPr>
            </w:pPr>
          </w:p>
        </w:tc>
        <w:tc>
          <w:tcPr>
            <w:tcW w:w="42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0"/>
                <w:szCs w:val="20"/>
              </w:rPr>
            </w:pPr>
          </w:p>
        </w:tc>
        <w:tc>
          <w:tcPr>
            <w:tcW w:w="44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0"/>
                <w:szCs w:val="20"/>
              </w:rPr>
            </w:pPr>
          </w:p>
        </w:tc>
        <w:tc>
          <w:tcPr>
            <w:tcW w:w="47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0"/>
                <w:szCs w:val="20"/>
              </w:rPr>
            </w:pPr>
          </w:p>
        </w:tc>
        <w:tc>
          <w:tcPr>
            <w:tcW w:w="376"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 w:val="20"/>
                <w:szCs w:val="20"/>
              </w:rPr>
            </w:pPr>
          </w:p>
        </w:tc>
        <w:tc>
          <w:tcPr>
            <w:tcW w:w="48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0"/>
                <w:szCs w:val="20"/>
              </w:rPr>
            </w:pPr>
          </w:p>
        </w:tc>
        <w:tc>
          <w:tcPr>
            <w:tcW w:w="74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16"/>
                <w:szCs w:val="16"/>
              </w:rPr>
            </w:pPr>
          </w:p>
        </w:tc>
        <w:tc>
          <w:tcPr>
            <w:tcW w:w="676"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 w:val="20"/>
                <w:szCs w:val="20"/>
              </w:rPr>
            </w:pPr>
          </w:p>
        </w:tc>
        <w:tc>
          <w:tcPr>
            <w:tcW w:w="58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0"/>
                <w:szCs w:val="20"/>
              </w:rPr>
            </w:pPr>
          </w:p>
        </w:tc>
        <w:tc>
          <w:tcPr>
            <w:tcW w:w="499"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 w:val="20"/>
                <w:szCs w:val="20"/>
              </w:rPr>
            </w:pPr>
          </w:p>
        </w:tc>
        <w:tc>
          <w:tcPr>
            <w:tcW w:w="61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0"/>
                <w:szCs w:val="20"/>
              </w:rPr>
            </w:pPr>
          </w:p>
        </w:tc>
      </w:tr>
      <w:tr>
        <w:tblPrEx>
          <w:tblLayout w:type="fixed"/>
          <w:tblCellMar>
            <w:top w:w="15" w:type="dxa"/>
            <w:left w:w="15" w:type="dxa"/>
            <w:bottom w:w="15" w:type="dxa"/>
            <w:right w:w="15" w:type="dxa"/>
          </w:tblCellMar>
        </w:tblPrEx>
        <w:trPr>
          <w:trHeight w:val="633" w:hRule="atLeast"/>
        </w:trPr>
        <w:tc>
          <w:tcPr>
            <w:tcW w:w="13379" w:type="dxa"/>
            <w:gridSpan w:val="22"/>
            <w:vAlign w:val="center"/>
          </w:tcPr>
          <w:p>
            <w:pPr>
              <w:widowControl/>
              <w:jc w:val="left"/>
              <w:textAlignment w:val="center"/>
              <w:rPr>
                <w:rFonts w:ascii="宋体" w:cs="宋体"/>
                <w:color w:val="000000"/>
                <w:sz w:val="22"/>
                <w:szCs w:val="22"/>
              </w:rPr>
            </w:pPr>
            <w:r>
              <w:rPr>
                <w:rFonts w:hint="eastAsia" w:ascii="宋体" w:hAnsi="宋体" w:cs="宋体"/>
                <w:color w:val="000000"/>
                <w:kern w:val="0"/>
                <w:sz w:val="22"/>
                <w:szCs w:val="22"/>
              </w:rPr>
              <w:t>注：</w:t>
            </w:r>
            <w:r>
              <w:rPr>
                <w:rFonts w:ascii="宋体" w:hAnsi="宋体" w:cs="宋体"/>
                <w:color w:val="000000"/>
                <w:kern w:val="0"/>
                <w:sz w:val="22"/>
                <w:szCs w:val="22"/>
              </w:rPr>
              <w:t>1</w:t>
            </w:r>
            <w:r>
              <w:rPr>
                <w:rFonts w:hint="eastAsia" w:ascii="宋体" w:hAnsi="宋体" w:cs="宋体"/>
                <w:color w:val="000000"/>
                <w:kern w:val="0"/>
                <w:sz w:val="22"/>
                <w:szCs w:val="22"/>
              </w:rPr>
              <w:t>、小学学校总数</w:t>
            </w:r>
            <w:r>
              <w:rPr>
                <w:rFonts w:ascii="宋体" w:hAnsi="宋体" w:cs="宋体"/>
                <w:color w:val="000000"/>
                <w:kern w:val="0"/>
                <w:sz w:val="22"/>
                <w:szCs w:val="22"/>
              </w:rPr>
              <w:t xml:space="preserve">  </w:t>
            </w:r>
            <w:r>
              <w:rPr>
                <w:rFonts w:ascii="宋体" w:hAnsi="宋体" w:cs="宋体"/>
                <w:color w:val="000000"/>
                <w:kern w:val="0"/>
                <w:sz w:val="22"/>
                <w:szCs w:val="22"/>
                <w:u w:val="single"/>
              </w:rPr>
              <w:t xml:space="preserve">  29  </w:t>
            </w:r>
            <w:r>
              <w:rPr>
                <w:rFonts w:hint="eastAsia" w:ascii="宋体" w:hAnsi="宋体" w:cs="宋体"/>
                <w:color w:val="000000"/>
                <w:kern w:val="0"/>
                <w:sz w:val="22"/>
                <w:szCs w:val="22"/>
              </w:rPr>
              <w:t>所（其中：一贯制学校的小学部有</w:t>
            </w:r>
            <w:r>
              <w:rPr>
                <w:rFonts w:ascii="宋体" w:hAnsi="宋体" w:cs="宋体"/>
                <w:color w:val="000000"/>
                <w:kern w:val="0"/>
                <w:sz w:val="22"/>
                <w:szCs w:val="22"/>
              </w:rPr>
              <w:t xml:space="preserve">      </w:t>
            </w:r>
            <w:r>
              <w:rPr>
                <w:rFonts w:hint="eastAsia" w:ascii="宋体" w:hAnsi="宋体" w:cs="宋体"/>
                <w:color w:val="000000"/>
                <w:kern w:val="0"/>
                <w:sz w:val="22"/>
                <w:szCs w:val="22"/>
              </w:rPr>
              <w:t>所），初中学校总数</w:t>
            </w:r>
            <w:r>
              <w:rPr>
                <w:rFonts w:ascii="宋体" w:hAnsi="宋体" w:cs="宋体"/>
                <w:color w:val="000000"/>
                <w:kern w:val="0"/>
                <w:sz w:val="22"/>
                <w:szCs w:val="22"/>
              </w:rPr>
              <w:t xml:space="preserve">  </w:t>
            </w:r>
            <w:r>
              <w:rPr>
                <w:rFonts w:ascii="宋体" w:hAnsi="宋体" w:cs="宋体"/>
                <w:color w:val="000000"/>
                <w:kern w:val="0"/>
                <w:sz w:val="22"/>
                <w:szCs w:val="22"/>
                <w:u w:val="single"/>
              </w:rPr>
              <w:t xml:space="preserve">  6  </w:t>
            </w:r>
            <w:r>
              <w:rPr>
                <w:rFonts w:ascii="宋体" w:hAnsi="宋体" w:cs="宋体"/>
                <w:color w:val="000000"/>
                <w:kern w:val="0"/>
                <w:sz w:val="22"/>
                <w:szCs w:val="22"/>
              </w:rPr>
              <w:t xml:space="preserve"> </w:t>
            </w:r>
            <w:r>
              <w:rPr>
                <w:rFonts w:hint="eastAsia" w:ascii="宋体" w:hAnsi="宋体" w:cs="宋体"/>
                <w:color w:val="000000"/>
                <w:kern w:val="0"/>
                <w:sz w:val="22"/>
                <w:szCs w:val="22"/>
              </w:rPr>
              <w:t>所（其中：一贯制学校的初中部</w:t>
            </w:r>
            <w:r>
              <w:rPr>
                <w:rFonts w:ascii="宋体" w:hAnsi="宋体" w:cs="宋体"/>
                <w:color w:val="000000"/>
                <w:kern w:val="0"/>
                <w:sz w:val="22"/>
                <w:szCs w:val="22"/>
              </w:rPr>
              <w:t xml:space="preserve">      </w:t>
            </w:r>
            <w:r>
              <w:rPr>
                <w:rFonts w:hint="eastAsia" w:ascii="宋体" w:hAnsi="宋体" w:cs="宋体"/>
                <w:color w:val="000000"/>
                <w:kern w:val="0"/>
                <w:sz w:val="22"/>
                <w:szCs w:val="22"/>
              </w:rPr>
              <w:t>所，完中初中部</w:t>
            </w:r>
            <w:r>
              <w:rPr>
                <w:rFonts w:ascii="宋体" w:hAnsi="宋体" w:cs="宋体"/>
                <w:color w:val="000000"/>
                <w:kern w:val="0"/>
                <w:sz w:val="22"/>
                <w:szCs w:val="22"/>
              </w:rPr>
              <w:t xml:space="preserve">     </w:t>
            </w:r>
            <w:r>
              <w:rPr>
                <w:rFonts w:hint="eastAsia" w:ascii="宋体" w:hAnsi="宋体" w:cs="宋体"/>
                <w:color w:val="000000"/>
                <w:kern w:val="0"/>
                <w:sz w:val="22"/>
                <w:szCs w:val="22"/>
              </w:rPr>
              <w:t>所）。</w:t>
            </w:r>
          </w:p>
        </w:tc>
      </w:tr>
      <w:tr>
        <w:tblPrEx>
          <w:tblLayout w:type="fixed"/>
          <w:tblCellMar>
            <w:top w:w="15" w:type="dxa"/>
            <w:left w:w="15" w:type="dxa"/>
            <w:bottom w:w="15" w:type="dxa"/>
            <w:right w:w="15" w:type="dxa"/>
          </w:tblCellMar>
        </w:tblPrEx>
        <w:trPr>
          <w:trHeight w:val="390" w:hRule="atLeast"/>
        </w:trPr>
        <w:tc>
          <w:tcPr>
            <w:tcW w:w="13379" w:type="dxa"/>
            <w:gridSpan w:val="22"/>
            <w:vAlign w:val="center"/>
          </w:tcPr>
          <w:p>
            <w:pPr>
              <w:widowControl/>
              <w:jc w:val="left"/>
              <w:textAlignment w:val="center"/>
              <w:rPr>
                <w:rFonts w:ascii="宋体" w:cs="宋体"/>
                <w:color w:val="000000"/>
                <w:sz w:val="22"/>
                <w:szCs w:val="22"/>
              </w:rPr>
            </w:pPr>
            <w:r>
              <w:rPr>
                <w:rFonts w:ascii="宋体" w:hAnsi="宋体" w:cs="宋体"/>
                <w:color w:val="000000"/>
                <w:kern w:val="0"/>
                <w:sz w:val="22"/>
                <w:szCs w:val="22"/>
              </w:rPr>
              <w:t xml:space="preserve">    2</w:t>
            </w:r>
            <w:r>
              <w:rPr>
                <w:rFonts w:hint="eastAsia" w:ascii="宋体" w:hAnsi="宋体" w:cs="宋体"/>
                <w:color w:val="000000"/>
                <w:kern w:val="0"/>
                <w:sz w:val="22"/>
                <w:szCs w:val="22"/>
              </w:rPr>
              <w:t>、表中“省级评估标准”是指湘教发【</w:t>
            </w:r>
            <w:r>
              <w:rPr>
                <w:rFonts w:ascii="宋体" w:hAnsi="宋体" w:cs="宋体"/>
                <w:color w:val="000000"/>
                <w:kern w:val="0"/>
                <w:sz w:val="22"/>
                <w:szCs w:val="22"/>
              </w:rPr>
              <w:t>2008</w:t>
            </w:r>
            <w:r>
              <w:rPr>
                <w:rFonts w:hint="eastAsia" w:ascii="宋体" w:hAnsi="宋体" w:cs="宋体"/>
                <w:color w:val="000000"/>
                <w:kern w:val="0"/>
                <w:sz w:val="22"/>
                <w:szCs w:val="22"/>
              </w:rPr>
              <w:t>】</w:t>
            </w:r>
            <w:r>
              <w:rPr>
                <w:rFonts w:ascii="宋体" w:hAnsi="宋体" w:cs="宋体"/>
                <w:color w:val="000000"/>
                <w:kern w:val="0"/>
                <w:sz w:val="22"/>
                <w:szCs w:val="22"/>
              </w:rPr>
              <w:t>20</w:t>
            </w:r>
            <w:r>
              <w:rPr>
                <w:rFonts w:hint="eastAsia" w:ascii="宋体" w:hAnsi="宋体" w:cs="宋体"/>
                <w:color w:val="000000"/>
                <w:kern w:val="0"/>
                <w:sz w:val="22"/>
                <w:szCs w:val="22"/>
              </w:rPr>
              <w:t>号《湖南省义务教育学校办学标准（试行）》确定的标准值。</w:t>
            </w:r>
          </w:p>
        </w:tc>
      </w:tr>
      <w:tr>
        <w:tblPrEx>
          <w:tblLayout w:type="fixed"/>
          <w:tblCellMar>
            <w:top w:w="15" w:type="dxa"/>
            <w:left w:w="15" w:type="dxa"/>
            <w:bottom w:w="15" w:type="dxa"/>
            <w:right w:w="15" w:type="dxa"/>
          </w:tblCellMar>
        </w:tblPrEx>
        <w:trPr>
          <w:trHeight w:val="780" w:hRule="atLeast"/>
        </w:trPr>
        <w:tc>
          <w:tcPr>
            <w:tcW w:w="13379" w:type="dxa"/>
            <w:gridSpan w:val="22"/>
            <w:vAlign w:val="center"/>
          </w:tcPr>
          <w:p>
            <w:pPr>
              <w:widowControl/>
              <w:jc w:val="left"/>
              <w:textAlignment w:val="center"/>
              <w:rPr>
                <w:rFonts w:ascii="宋体" w:cs="宋体"/>
                <w:color w:val="000000"/>
                <w:sz w:val="22"/>
                <w:szCs w:val="22"/>
              </w:rPr>
            </w:pPr>
            <w:r>
              <w:rPr>
                <w:rFonts w:ascii="宋体" w:hAnsi="宋体" w:cs="宋体"/>
                <w:color w:val="000000"/>
                <w:kern w:val="0"/>
                <w:sz w:val="22"/>
                <w:szCs w:val="22"/>
              </w:rPr>
              <w:t xml:space="preserve">    3</w:t>
            </w:r>
            <w:r>
              <w:rPr>
                <w:rFonts w:hint="eastAsia" w:ascii="宋体" w:hAnsi="宋体" w:cs="宋体"/>
                <w:color w:val="000000"/>
                <w:kern w:val="0"/>
                <w:sz w:val="22"/>
                <w:szCs w:val="22"/>
              </w:rPr>
              <w:t>、表Ⅱ</w:t>
            </w:r>
            <w:r>
              <w:rPr>
                <w:rFonts w:ascii="宋体" w:hAnsi="宋体" w:cs="宋体"/>
                <w:color w:val="000000"/>
                <w:kern w:val="0"/>
                <w:sz w:val="22"/>
                <w:szCs w:val="22"/>
              </w:rPr>
              <w:t>-2</w:t>
            </w:r>
            <w:r>
              <w:rPr>
                <w:rFonts w:hint="eastAsia" w:ascii="宋体" w:hAnsi="宋体" w:cs="宋体"/>
                <w:color w:val="000000"/>
                <w:kern w:val="0"/>
                <w:sz w:val="22"/>
                <w:szCs w:val="22"/>
              </w:rPr>
              <w:t>需根据《湖南省县域义务教育均衡发展督导评估办学条件计分办法》计算每所学校的达标情况，并在“该校综合评估是否达标”列，达标的填“</w:t>
            </w:r>
            <w:r>
              <w:rPr>
                <w:rFonts w:ascii="宋体" w:hAnsi="宋体" w:cs="宋体"/>
                <w:color w:val="000000"/>
                <w:kern w:val="0"/>
                <w:sz w:val="22"/>
                <w:szCs w:val="22"/>
              </w:rPr>
              <w:t>1</w:t>
            </w:r>
            <w:r>
              <w:rPr>
                <w:rFonts w:hint="eastAsia" w:ascii="宋体" w:hAnsi="宋体" w:cs="宋体"/>
                <w:color w:val="000000"/>
                <w:kern w:val="0"/>
                <w:sz w:val="22"/>
                <w:szCs w:val="22"/>
              </w:rPr>
              <w:t>”；表Ⅱ</w:t>
            </w:r>
            <w:r>
              <w:rPr>
                <w:rFonts w:ascii="宋体" w:hAnsi="宋体" w:cs="宋体"/>
                <w:color w:val="000000"/>
                <w:kern w:val="0"/>
                <w:sz w:val="22"/>
                <w:szCs w:val="22"/>
              </w:rPr>
              <w:t>-2</w:t>
            </w:r>
            <w:r>
              <w:rPr>
                <w:rFonts w:hint="eastAsia" w:ascii="宋体" w:hAnsi="宋体" w:cs="宋体"/>
                <w:color w:val="000000"/>
                <w:kern w:val="0"/>
                <w:sz w:val="22"/>
                <w:szCs w:val="22"/>
              </w:rPr>
              <w:t>中所有“指标值”不达标的数据需加深色背景作为标注。（见长沙县样表）</w:t>
            </w:r>
          </w:p>
        </w:tc>
      </w:tr>
    </w:tbl>
    <w:p>
      <w:pPr>
        <w:snapToGrid w:val="0"/>
        <w:jc w:val="center"/>
        <w:rPr>
          <w:rFonts w:ascii="Times New Roman" w:hAnsi="Times New Roman" w:eastAsia="黑体" w:cs="黑体"/>
          <w:sz w:val="28"/>
          <w:szCs w:val="28"/>
        </w:rPr>
      </w:pPr>
    </w:p>
    <w:p>
      <w:pPr>
        <w:snapToGrid w:val="0"/>
        <w:jc w:val="center"/>
        <w:rPr>
          <w:rFonts w:ascii="Times New Roman" w:hAnsi="Times New Roman" w:eastAsia="黑体" w:cs="黑体"/>
          <w:sz w:val="28"/>
          <w:szCs w:val="28"/>
        </w:rPr>
      </w:pPr>
    </w:p>
    <w:tbl>
      <w:tblPr>
        <w:tblStyle w:val="5"/>
        <w:tblW w:w="12706" w:type="dxa"/>
        <w:tblInd w:w="0" w:type="dxa"/>
        <w:tblLayout w:type="fixed"/>
        <w:tblCellMar>
          <w:top w:w="15" w:type="dxa"/>
          <w:left w:w="15" w:type="dxa"/>
          <w:bottom w:w="15" w:type="dxa"/>
          <w:right w:w="15" w:type="dxa"/>
        </w:tblCellMar>
      </w:tblPr>
      <w:tblGrid>
        <w:gridCol w:w="875"/>
        <w:gridCol w:w="1118"/>
        <w:gridCol w:w="1263"/>
        <w:gridCol w:w="1185"/>
        <w:gridCol w:w="1140"/>
        <w:gridCol w:w="1230"/>
        <w:gridCol w:w="1080"/>
        <w:gridCol w:w="1005"/>
        <w:gridCol w:w="1260"/>
        <w:gridCol w:w="1365"/>
        <w:gridCol w:w="438"/>
        <w:gridCol w:w="747"/>
      </w:tblGrid>
      <w:tr>
        <w:tblPrEx>
          <w:tblLayout w:type="fixed"/>
          <w:tblCellMar>
            <w:top w:w="15" w:type="dxa"/>
            <w:left w:w="15" w:type="dxa"/>
            <w:bottom w:w="15" w:type="dxa"/>
            <w:right w:w="15" w:type="dxa"/>
          </w:tblCellMar>
        </w:tblPrEx>
        <w:trPr>
          <w:gridAfter w:val="1"/>
          <w:wAfter w:w="747" w:type="dxa"/>
          <w:trHeight w:val="1080" w:hRule="atLeast"/>
        </w:trPr>
        <w:tc>
          <w:tcPr>
            <w:tcW w:w="11959" w:type="dxa"/>
            <w:gridSpan w:val="11"/>
            <w:vAlign w:val="center"/>
          </w:tcPr>
          <w:p>
            <w:pPr>
              <w:widowControl/>
              <w:jc w:val="center"/>
              <w:textAlignment w:val="center"/>
              <w:rPr>
                <w:rFonts w:ascii="宋体" w:cs="宋体"/>
                <w:b/>
                <w:color w:val="000000"/>
                <w:kern w:val="0"/>
                <w:sz w:val="32"/>
                <w:szCs w:val="32"/>
              </w:rPr>
            </w:pPr>
          </w:p>
          <w:p>
            <w:pPr>
              <w:widowControl/>
              <w:jc w:val="center"/>
              <w:textAlignment w:val="center"/>
              <w:rPr>
                <w:rFonts w:ascii="宋体" w:cs="宋体"/>
                <w:b/>
                <w:color w:val="000000"/>
                <w:kern w:val="0"/>
                <w:sz w:val="32"/>
                <w:szCs w:val="32"/>
              </w:rPr>
            </w:pPr>
          </w:p>
          <w:p>
            <w:pPr>
              <w:widowControl/>
              <w:jc w:val="center"/>
              <w:textAlignment w:val="center"/>
              <w:rPr>
                <w:rFonts w:ascii="宋体" w:cs="宋体"/>
                <w:b/>
                <w:color w:val="000000"/>
                <w:kern w:val="0"/>
                <w:sz w:val="32"/>
                <w:szCs w:val="32"/>
              </w:rPr>
            </w:pPr>
          </w:p>
          <w:p>
            <w:pPr>
              <w:widowControl/>
              <w:jc w:val="center"/>
              <w:textAlignment w:val="center"/>
              <w:rPr>
                <w:rFonts w:ascii="宋体" w:cs="宋体"/>
                <w:b/>
                <w:color w:val="000000"/>
                <w:kern w:val="0"/>
                <w:sz w:val="32"/>
                <w:szCs w:val="32"/>
              </w:rPr>
            </w:pPr>
          </w:p>
          <w:p>
            <w:pPr>
              <w:widowControl/>
              <w:jc w:val="center"/>
              <w:textAlignment w:val="center"/>
              <w:rPr>
                <w:rFonts w:ascii="宋体" w:cs="宋体"/>
                <w:b/>
                <w:color w:val="000000"/>
                <w:sz w:val="32"/>
                <w:szCs w:val="32"/>
              </w:rPr>
            </w:pPr>
            <w:r>
              <w:rPr>
                <w:rFonts w:hint="eastAsia" w:ascii="宋体" w:hAnsi="宋体" w:cs="宋体"/>
                <w:b/>
                <w:color w:val="000000"/>
                <w:kern w:val="0"/>
                <w:sz w:val="32"/>
                <w:szCs w:val="32"/>
              </w:rPr>
              <w:t>表Ⅲ</w:t>
            </w:r>
            <w:r>
              <w:rPr>
                <w:rFonts w:ascii="宋体" w:hAnsi="宋体" w:cs="宋体"/>
                <w:b/>
                <w:color w:val="000000"/>
                <w:kern w:val="0"/>
                <w:sz w:val="32"/>
                <w:szCs w:val="32"/>
              </w:rPr>
              <w:t xml:space="preserve"> </w:t>
            </w:r>
            <w:r>
              <w:rPr>
                <w:rFonts w:hint="eastAsia" w:ascii="宋体" w:hAnsi="宋体" w:cs="宋体"/>
                <w:b/>
                <w:color w:val="000000"/>
                <w:kern w:val="0"/>
                <w:sz w:val="32"/>
                <w:szCs w:val="32"/>
              </w:rPr>
              <w:t>县域义务教育校际间均衡情况</w:t>
            </w:r>
          </w:p>
        </w:tc>
      </w:tr>
      <w:tr>
        <w:tblPrEx>
          <w:tblLayout w:type="fixed"/>
          <w:tblCellMar>
            <w:top w:w="15" w:type="dxa"/>
            <w:left w:w="15" w:type="dxa"/>
            <w:bottom w:w="15" w:type="dxa"/>
            <w:right w:w="15" w:type="dxa"/>
          </w:tblCellMar>
        </w:tblPrEx>
        <w:trPr>
          <w:trHeight w:val="915" w:hRule="atLeast"/>
        </w:trPr>
        <w:tc>
          <w:tcPr>
            <w:tcW w:w="1993" w:type="dxa"/>
            <w:gridSpan w:val="2"/>
            <w:vMerge w:val="restart"/>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b/>
                <w:color w:val="000000"/>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Style w:val="9"/>
                <w:rFonts w:hint="eastAsia"/>
              </w:rPr>
              <w:t>生均教学及辅助用房面积</w:t>
            </w:r>
            <w:r>
              <w:rPr>
                <w:rStyle w:val="10"/>
              </w:rPr>
              <w:t>(m</w:t>
            </w:r>
            <w:r>
              <w:rPr>
                <w:rStyle w:val="11"/>
              </w:rPr>
              <w:t>2</w:t>
            </w:r>
            <w:r>
              <w:rPr>
                <w:rStyle w:val="10"/>
              </w:rPr>
              <w:t>)</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Style w:val="9"/>
                <w:rFonts w:hint="eastAsia"/>
              </w:rPr>
              <w:t>生均体育运动场馆面积</w:t>
            </w:r>
            <w:r>
              <w:rPr>
                <w:rStyle w:val="10"/>
              </w:rPr>
              <w:t>(m</w:t>
            </w:r>
            <w:r>
              <w:rPr>
                <w:rStyle w:val="11"/>
              </w:rPr>
              <w:t>2</w:t>
            </w:r>
            <w:r>
              <w:rPr>
                <w:rStyle w:val="10"/>
              </w:rPr>
              <w:t>)</w:t>
            </w:r>
          </w:p>
        </w:tc>
        <w:tc>
          <w:tcPr>
            <w:tcW w:w="11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Style w:val="9"/>
                <w:rFonts w:hint="eastAsia"/>
              </w:rPr>
              <w:t>生均教学仪器设备值</w:t>
            </w:r>
            <w:r>
              <w:rPr>
                <w:rStyle w:val="10"/>
              </w:rPr>
              <w:t>(</w:t>
            </w:r>
            <w:r>
              <w:rPr>
                <w:rStyle w:val="9"/>
                <w:rFonts w:hint="eastAsia"/>
              </w:rPr>
              <w:t>元</w:t>
            </w:r>
            <w:r>
              <w:rPr>
                <w:rStyle w:val="10"/>
              </w:rPr>
              <w:t>)</w:t>
            </w:r>
          </w:p>
        </w:tc>
        <w:tc>
          <w:tcPr>
            <w:tcW w:w="12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olor w:val="000000"/>
                <w:sz w:val="20"/>
                <w:szCs w:val="20"/>
              </w:rPr>
            </w:pPr>
            <w:r>
              <w:rPr>
                <w:rStyle w:val="10"/>
              </w:rPr>
              <w:t xml:space="preserve"> </w:t>
            </w:r>
            <w:r>
              <w:rPr>
                <w:rStyle w:val="9"/>
                <w:rFonts w:hint="eastAsia"/>
              </w:rPr>
              <w:t>每百名学生拥有计算机台数</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hint="eastAsia" w:ascii="宋体" w:hAnsi="宋体" w:cs="宋体"/>
                <w:color w:val="000000"/>
                <w:kern w:val="0"/>
                <w:sz w:val="20"/>
                <w:szCs w:val="20"/>
              </w:rPr>
              <w:t>生均图书册数</w:t>
            </w:r>
          </w:p>
        </w:tc>
        <w:tc>
          <w:tcPr>
            <w:tcW w:w="10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hint="eastAsia" w:ascii="宋体" w:hAnsi="宋体" w:cs="宋体"/>
                <w:color w:val="000000"/>
                <w:kern w:val="0"/>
                <w:sz w:val="20"/>
                <w:szCs w:val="20"/>
              </w:rPr>
              <w:t>师生比</w:t>
            </w:r>
          </w:p>
        </w:tc>
        <w:tc>
          <w:tcPr>
            <w:tcW w:w="12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hint="eastAsia" w:ascii="宋体" w:hAnsi="宋体" w:cs="宋体"/>
                <w:color w:val="000000"/>
                <w:kern w:val="0"/>
                <w:sz w:val="20"/>
                <w:szCs w:val="20"/>
              </w:rPr>
              <w:t>生均高于规定学历教师数</w:t>
            </w:r>
          </w:p>
        </w:tc>
        <w:tc>
          <w:tcPr>
            <w:tcW w:w="13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hint="eastAsia" w:ascii="宋体" w:hAnsi="宋体" w:cs="宋体"/>
                <w:color w:val="000000"/>
                <w:kern w:val="0"/>
                <w:sz w:val="20"/>
                <w:szCs w:val="20"/>
              </w:rPr>
              <w:t>生均中级及以上专业技术职务教师数</w:t>
            </w:r>
          </w:p>
        </w:tc>
        <w:tc>
          <w:tcPr>
            <w:tcW w:w="118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hint="eastAsia" w:ascii="宋体" w:hAnsi="宋体" w:cs="宋体"/>
                <w:color w:val="000000"/>
                <w:kern w:val="0"/>
                <w:sz w:val="20"/>
                <w:szCs w:val="20"/>
              </w:rPr>
              <w:t>综合</w:t>
            </w:r>
          </w:p>
        </w:tc>
      </w:tr>
      <w:tr>
        <w:tblPrEx>
          <w:tblLayout w:type="fixed"/>
          <w:tblCellMar>
            <w:top w:w="15" w:type="dxa"/>
            <w:left w:w="15" w:type="dxa"/>
            <w:bottom w:w="15" w:type="dxa"/>
            <w:right w:w="15" w:type="dxa"/>
          </w:tblCellMar>
        </w:tblPrEx>
        <w:trPr>
          <w:trHeight w:val="615" w:hRule="atLeast"/>
        </w:trPr>
        <w:tc>
          <w:tcPr>
            <w:tcW w:w="1993"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b/>
                <w:color w:val="000000"/>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rPr>
              <w:t>L1</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rPr>
              <w:t>L2</w:t>
            </w:r>
          </w:p>
        </w:tc>
        <w:tc>
          <w:tcPr>
            <w:tcW w:w="11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rPr>
              <w:t>L3</w:t>
            </w:r>
          </w:p>
        </w:tc>
        <w:tc>
          <w:tcPr>
            <w:tcW w:w="12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rPr>
              <w:t>L4</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rPr>
              <w:t>L5</w:t>
            </w:r>
          </w:p>
        </w:tc>
        <w:tc>
          <w:tcPr>
            <w:tcW w:w="10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rPr>
              <w:t>L6</w:t>
            </w:r>
          </w:p>
        </w:tc>
        <w:tc>
          <w:tcPr>
            <w:tcW w:w="12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rPr>
              <w:t>L7</w:t>
            </w:r>
          </w:p>
        </w:tc>
        <w:tc>
          <w:tcPr>
            <w:tcW w:w="13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rPr>
              <w:t>L8</w:t>
            </w:r>
          </w:p>
        </w:tc>
        <w:tc>
          <w:tcPr>
            <w:tcW w:w="118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rPr>
              <w:t>L9</w:t>
            </w:r>
          </w:p>
        </w:tc>
      </w:tr>
      <w:tr>
        <w:tblPrEx>
          <w:tblLayout w:type="fixed"/>
          <w:tblCellMar>
            <w:top w:w="15" w:type="dxa"/>
            <w:left w:w="15" w:type="dxa"/>
            <w:bottom w:w="15" w:type="dxa"/>
            <w:right w:w="15" w:type="dxa"/>
          </w:tblCellMar>
        </w:tblPrEx>
        <w:trPr>
          <w:trHeight w:val="630" w:hRule="atLeast"/>
        </w:trPr>
        <w:tc>
          <w:tcPr>
            <w:tcW w:w="87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hint="eastAsia" w:ascii="宋体" w:hAnsi="宋体" w:cs="宋体"/>
                <w:color w:val="000000"/>
                <w:kern w:val="0"/>
                <w:sz w:val="20"/>
                <w:szCs w:val="20"/>
              </w:rPr>
              <w:t>小学</w:t>
            </w:r>
          </w:p>
        </w:tc>
        <w:tc>
          <w:tcPr>
            <w:tcW w:w="111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hint="eastAsia" w:ascii="宋体" w:hAnsi="宋体" w:cs="宋体"/>
                <w:color w:val="000000"/>
                <w:kern w:val="0"/>
                <w:sz w:val="20"/>
                <w:szCs w:val="20"/>
              </w:rPr>
              <w:t>全县平均值</w:t>
            </w:r>
          </w:p>
        </w:tc>
        <w:tc>
          <w:tcPr>
            <w:tcW w:w="12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rPr>
              <w:t>4.92</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rPr>
              <w:t>12.03</w:t>
            </w:r>
          </w:p>
        </w:tc>
        <w:tc>
          <w:tcPr>
            <w:tcW w:w="11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rPr>
              <w:t>474.84</w:t>
            </w:r>
          </w:p>
        </w:tc>
        <w:tc>
          <w:tcPr>
            <w:tcW w:w="12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rPr>
              <w:t>8.0</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rPr>
              <w:t>29.94</w:t>
            </w:r>
          </w:p>
        </w:tc>
        <w:tc>
          <w:tcPr>
            <w:tcW w:w="10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rPr>
              <w:t>0.06</w:t>
            </w:r>
          </w:p>
        </w:tc>
        <w:tc>
          <w:tcPr>
            <w:tcW w:w="12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rPr>
              <w:t>0.05</w:t>
            </w:r>
          </w:p>
        </w:tc>
        <w:tc>
          <w:tcPr>
            <w:tcW w:w="13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rPr>
              <w:t>0.04</w:t>
            </w:r>
          </w:p>
        </w:tc>
        <w:tc>
          <w:tcPr>
            <w:tcW w:w="118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olor w:val="000000"/>
                <w:sz w:val="20"/>
                <w:szCs w:val="20"/>
              </w:rPr>
            </w:pPr>
          </w:p>
        </w:tc>
      </w:tr>
      <w:tr>
        <w:tblPrEx>
          <w:tblLayout w:type="fixed"/>
          <w:tblCellMar>
            <w:top w:w="15" w:type="dxa"/>
            <w:left w:w="15" w:type="dxa"/>
            <w:bottom w:w="15" w:type="dxa"/>
            <w:right w:w="15" w:type="dxa"/>
          </w:tblCellMar>
        </w:tblPrEx>
        <w:trPr>
          <w:trHeight w:val="615" w:hRule="atLeast"/>
        </w:trPr>
        <w:tc>
          <w:tcPr>
            <w:tcW w:w="87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0"/>
                <w:szCs w:val="20"/>
              </w:rPr>
            </w:pPr>
          </w:p>
        </w:tc>
        <w:tc>
          <w:tcPr>
            <w:tcW w:w="111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hint="eastAsia" w:ascii="宋体" w:hAnsi="宋体" w:cs="宋体"/>
                <w:color w:val="000000"/>
                <w:kern w:val="0"/>
                <w:sz w:val="20"/>
                <w:szCs w:val="20"/>
              </w:rPr>
              <w:t>差异系数</w:t>
            </w:r>
          </w:p>
        </w:tc>
        <w:tc>
          <w:tcPr>
            <w:tcW w:w="12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rPr>
              <w:t>0.611</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rPr>
              <w:t>0.624</w:t>
            </w:r>
          </w:p>
        </w:tc>
        <w:tc>
          <w:tcPr>
            <w:tcW w:w="11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rPr>
              <w:t>0.771</w:t>
            </w:r>
          </w:p>
        </w:tc>
        <w:tc>
          <w:tcPr>
            <w:tcW w:w="12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rPr>
              <w:t>0.712</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rPr>
              <w:t>0.585</w:t>
            </w:r>
          </w:p>
        </w:tc>
        <w:tc>
          <w:tcPr>
            <w:tcW w:w="10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rPr>
              <w:t>0.338</w:t>
            </w:r>
          </w:p>
        </w:tc>
        <w:tc>
          <w:tcPr>
            <w:tcW w:w="12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rPr>
              <w:t>0.380</w:t>
            </w:r>
          </w:p>
        </w:tc>
        <w:tc>
          <w:tcPr>
            <w:tcW w:w="13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rPr>
              <w:t>0.444</w:t>
            </w:r>
          </w:p>
        </w:tc>
        <w:tc>
          <w:tcPr>
            <w:tcW w:w="118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rPr>
              <w:t>0.558</w:t>
            </w:r>
          </w:p>
        </w:tc>
      </w:tr>
      <w:tr>
        <w:tblPrEx>
          <w:tblLayout w:type="fixed"/>
        </w:tblPrEx>
        <w:trPr>
          <w:trHeight w:val="600" w:hRule="atLeast"/>
        </w:trPr>
        <w:tc>
          <w:tcPr>
            <w:tcW w:w="87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hint="eastAsia" w:ascii="宋体" w:hAnsi="宋体" w:cs="宋体"/>
                <w:color w:val="000000"/>
                <w:kern w:val="0"/>
                <w:sz w:val="20"/>
                <w:szCs w:val="20"/>
              </w:rPr>
              <w:t>初中</w:t>
            </w:r>
          </w:p>
        </w:tc>
        <w:tc>
          <w:tcPr>
            <w:tcW w:w="111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hint="eastAsia" w:ascii="宋体" w:hAnsi="宋体" w:cs="宋体"/>
                <w:color w:val="000000"/>
                <w:kern w:val="0"/>
                <w:sz w:val="20"/>
                <w:szCs w:val="20"/>
              </w:rPr>
              <w:t>全县平均值</w:t>
            </w:r>
          </w:p>
        </w:tc>
        <w:tc>
          <w:tcPr>
            <w:tcW w:w="12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rPr>
              <w:t>5.35</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rPr>
              <w:t>16.56</w:t>
            </w:r>
          </w:p>
        </w:tc>
        <w:tc>
          <w:tcPr>
            <w:tcW w:w="11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rPr>
              <w:t>855.57</w:t>
            </w:r>
          </w:p>
        </w:tc>
        <w:tc>
          <w:tcPr>
            <w:tcW w:w="12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rPr>
              <w:t>9.36</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rPr>
              <w:t>29.51</w:t>
            </w:r>
          </w:p>
        </w:tc>
        <w:tc>
          <w:tcPr>
            <w:tcW w:w="10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rPr>
              <w:t>0.09</w:t>
            </w:r>
          </w:p>
        </w:tc>
        <w:tc>
          <w:tcPr>
            <w:tcW w:w="12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rPr>
              <w:t>0.07</w:t>
            </w:r>
          </w:p>
        </w:tc>
        <w:tc>
          <w:tcPr>
            <w:tcW w:w="13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rPr>
              <w:t>0.06</w:t>
            </w:r>
          </w:p>
        </w:tc>
        <w:tc>
          <w:tcPr>
            <w:tcW w:w="118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olor w:val="000000"/>
                <w:sz w:val="20"/>
                <w:szCs w:val="20"/>
              </w:rPr>
            </w:pPr>
          </w:p>
        </w:tc>
      </w:tr>
      <w:tr>
        <w:tblPrEx>
          <w:tblLayout w:type="fixed"/>
          <w:tblCellMar>
            <w:top w:w="15" w:type="dxa"/>
            <w:left w:w="15" w:type="dxa"/>
            <w:bottom w:w="15" w:type="dxa"/>
            <w:right w:w="15" w:type="dxa"/>
          </w:tblCellMar>
        </w:tblPrEx>
        <w:trPr>
          <w:trHeight w:val="690" w:hRule="atLeast"/>
        </w:trPr>
        <w:tc>
          <w:tcPr>
            <w:tcW w:w="87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0"/>
                <w:szCs w:val="20"/>
              </w:rPr>
            </w:pPr>
          </w:p>
        </w:tc>
        <w:tc>
          <w:tcPr>
            <w:tcW w:w="111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hint="eastAsia" w:ascii="宋体" w:hAnsi="宋体" w:cs="宋体"/>
                <w:color w:val="000000"/>
                <w:kern w:val="0"/>
                <w:sz w:val="20"/>
                <w:szCs w:val="20"/>
              </w:rPr>
              <w:t>差异系数</w:t>
            </w:r>
          </w:p>
        </w:tc>
        <w:tc>
          <w:tcPr>
            <w:tcW w:w="12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rPr>
              <w:t>0.493</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rPr>
              <w:t>0.324</w:t>
            </w:r>
          </w:p>
        </w:tc>
        <w:tc>
          <w:tcPr>
            <w:tcW w:w="11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rPr>
              <w:t>0.467</w:t>
            </w:r>
          </w:p>
        </w:tc>
        <w:tc>
          <w:tcPr>
            <w:tcW w:w="12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rPr>
              <w:t>0.492</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rPr>
              <w:t>0.515</w:t>
            </w:r>
          </w:p>
        </w:tc>
        <w:tc>
          <w:tcPr>
            <w:tcW w:w="10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rPr>
              <w:t>0.176</w:t>
            </w:r>
          </w:p>
        </w:tc>
        <w:tc>
          <w:tcPr>
            <w:tcW w:w="12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rPr>
              <w:t>0.196</w:t>
            </w:r>
          </w:p>
        </w:tc>
        <w:tc>
          <w:tcPr>
            <w:tcW w:w="13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rPr>
              <w:t>0.261</w:t>
            </w:r>
          </w:p>
        </w:tc>
        <w:tc>
          <w:tcPr>
            <w:tcW w:w="118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rPr>
              <w:t>0.366</w:t>
            </w:r>
          </w:p>
        </w:tc>
      </w:tr>
    </w:tbl>
    <w:p>
      <w:pPr>
        <w:jc w:val="center"/>
        <w:rPr>
          <w:rFonts w:eastAsia="黑体"/>
          <w:sz w:val="30"/>
          <w:szCs w:val="30"/>
        </w:rPr>
      </w:pPr>
    </w:p>
    <w:p>
      <w:pPr>
        <w:snapToGrid w:val="0"/>
        <w:jc w:val="center"/>
        <w:rPr>
          <w:rFonts w:eastAsia="黑体"/>
          <w:sz w:val="28"/>
          <w:szCs w:val="28"/>
        </w:rPr>
      </w:pPr>
      <w:r>
        <w:rPr>
          <w:rFonts w:ascii="Times New Roman" w:hAnsi="Times New Roman" w:eastAsia="黑体"/>
          <w:sz w:val="30"/>
          <w:szCs w:val="30"/>
        </w:rPr>
        <w:br w:type="page"/>
      </w:r>
      <w:r>
        <w:rPr>
          <w:rFonts w:hint="eastAsia" w:ascii="Times New Roman" w:hAnsi="Times New Roman" w:eastAsia="黑体" w:cs="黑体"/>
          <w:sz w:val="28"/>
          <w:szCs w:val="28"/>
        </w:rPr>
        <w:t>表</w:t>
      </w:r>
      <w:r>
        <w:rPr>
          <w:rFonts w:hint="eastAsia" w:ascii="宋体" w:hAnsi="宋体" w:cs="宋体"/>
          <w:sz w:val="28"/>
          <w:szCs w:val="28"/>
        </w:rPr>
        <w:t>Ⅳ</w:t>
      </w:r>
      <w:r>
        <w:rPr>
          <w:rFonts w:ascii="Times New Roman" w:hAnsi="Times New Roman" w:eastAsia="黑体"/>
          <w:sz w:val="28"/>
          <w:szCs w:val="28"/>
        </w:rPr>
        <w:t xml:space="preserve">-1 </w:t>
      </w:r>
      <w:r>
        <w:rPr>
          <w:rFonts w:hint="eastAsia" w:ascii="Times New Roman" w:hAnsi="Times New Roman" w:eastAsia="黑体" w:cs="黑体"/>
          <w:sz w:val="28"/>
          <w:szCs w:val="28"/>
        </w:rPr>
        <w:t>县级人民政府推进义务教育均衡发展工作情况（省级填报）</w:t>
      </w:r>
    </w:p>
    <w:p>
      <w:pPr>
        <w:snapToGrid w:val="0"/>
        <w:jc w:val="center"/>
        <w:rPr>
          <w:rFonts w:eastAsia="黑体"/>
          <w:sz w:val="28"/>
          <w:szCs w:val="28"/>
        </w:rPr>
      </w:pPr>
    </w:p>
    <w:tbl>
      <w:tblPr>
        <w:tblStyle w:val="5"/>
        <w:tblW w:w="13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1"/>
        <w:gridCol w:w="5186"/>
        <w:gridCol w:w="706"/>
        <w:gridCol w:w="1436"/>
        <w:gridCol w:w="39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5" w:hRule="atLeast"/>
        </w:trPr>
        <w:tc>
          <w:tcPr>
            <w:tcW w:w="1931" w:type="dxa"/>
            <w:vAlign w:val="center"/>
          </w:tcPr>
          <w:p>
            <w:pPr>
              <w:snapToGrid w:val="0"/>
              <w:jc w:val="center"/>
              <w:rPr>
                <w:color w:val="000000"/>
                <w:kern w:val="0"/>
                <w:szCs w:val="21"/>
              </w:rPr>
            </w:pPr>
            <w:r>
              <w:rPr>
                <w:rFonts w:hint="eastAsia" w:ascii="Times New Roman" w:hAnsi="Times New Roman" w:cs="宋体"/>
                <w:color w:val="000000"/>
                <w:kern w:val="0"/>
                <w:szCs w:val="21"/>
              </w:rPr>
              <w:t>一级指标</w:t>
            </w:r>
          </w:p>
        </w:tc>
        <w:tc>
          <w:tcPr>
            <w:tcW w:w="5186" w:type="dxa"/>
            <w:vAlign w:val="center"/>
          </w:tcPr>
          <w:p>
            <w:pPr>
              <w:snapToGrid w:val="0"/>
              <w:jc w:val="center"/>
              <w:rPr>
                <w:color w:val="000000"/>
                <w:kern w:val="0"/>
                <w:szCs w:val="21"/>
              </w:rPr>
            </w:pPr>
            <w:r>
              <w:rPr>
                <w:rFonts w:hint="eastAsia" w:ascii="Times New Roman" w:hAnsi="Times New Roman" w:cs="宋体"/>
                <w:color w:val="000000"/>
                <w:kern w:val="0"/>
                <w:szCs w:val="21"/>
              </w:rPr>
              <w:t>二级指标</w:t>
            </w:r>
          </w:p>
        </w:tc>
        <w:tc>
          <w:tcPr>
            <w:tcW w:w="706" w:type="dxa"/>
            <w:vAlign w:val="center"/>
          </w:tcPr>
          <w:p>
            <w:pPr>
              <w:snapToGrid w:val="0"/>
              <w:jc w:val="center"/>
              <w:rPr>
                <w:color w:val="000000"/>
                <w:kern w:val="0"/>
                <w:szCs w:val="21"/>
              </w:rPr>
            </w:pPr>
            <w:r>
              <w:rPr>
                <w:rFonts w:hint="eastAsia" w:ascii="Times New Roman" w:hAnsi="Times New Roman" w:cs="宋体"/>
                <w:color w:val="000000"/>
                <w:kern w:val="0"/>
                <w:szCs w:val="21"/>
              </w:rPr>
              <w:t>分值</w:t>
            </w:r>
          </w:p>
        </w:tc>
        <w:tc>
          <w:tcPr>
            <w:tcW w:w="1436" w:type="dxa"/>
            <w:vAlign w:val="center"/>
          </w:tcPr>
          <w:p>
            <w:pPr>
              <w:snapToGrid w:val="0"/>
              <w:jc w:val="center"/>
              <w:rPr>
                <w:color w:val="000000"/>
                <w:kern w:val="0"/>
                <w:szCs w:val="21"/>
              </w:rPr>
            </w:pPr>
            <w:r>
              <w:rPr>
                <w:rFonts w:hint="eastAsia" w:ascii="Times New Roman" w:hAnsi="Times New Roman" w:cs="宋体"/>
                <w:color w:val="000000"/>
                <w:kern w:val="0"/>
                <w:szCs w:val="21"/>
              </w:rPr>
              <w:t>省级评估得分</w:t>
            </w:r>
          </w:p>
        </w:tc>
        <w:tc>
          <w:tcPr>
            <w:tcW w:w="3915" w:type="dxa"/>
            <w:vAlign w:val="center"/>
          </w:tcPr>
          <w:p>
            <w:pPr>
              <w:snapToGrid w:val="0"/>
              <w:jc w:val="center"/>
              <w:rPr>
                <w:color w:val="000000"/>
                <w:kern w:val="0"/>
                <w:szCs w:val="21"/>
              </w:rPr>
            </w:pPr>
            <w:r>
              <w:rPr>
                <w:rFonts w:hint="eastAsia" w:ascii="Times New Roman" w:hAnsi="Times New Roman" w:cs="宋体"/>
                <w:color w:val="000000"/>
                <w:kern w:val="0"/>
                <w:szCs w:val="21"/>
              </w:rPr>
              <w:t>指标值或简要结论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7" w:hRule="atLeast"/>
        </w:trPr>
        <w:tc>
          <w:tcPr>
            <w:tcW w:w="1931" w:type="dxa"/>
            <w:vAlign w:val="center"/>
          </w:tcPr>
          <w:p>
            <w:pPr>
              <w:snapToGrid w:val="0"/>
              <w:jc w:val="center"/>
              <w:rPr>
                <w:color w:val="000000"/>
                <w:kern w:val="0"/>
                <w:szCs w:val="21"/>
              </w:rPr>
            </w:pPr>
            <w:r>
              <w:rPr>
                <w:rFonts w:ascii="Times New Roman" w:hAnsi="Times New Roman"/>
                <w:color w:val="000000"/>
                <w:kern w:val="0"/>
                <w:szCs w:val="21"/>
              </w:rPr>
              <w:t>L1</w:t>
            </w:r>
          </w:p>
        </w:tc>
        <w:tc>
          <w:tcPr>
            <w:tcW w:w="5186" w:type="dxa"/>
            <w:vAlign w:val="center"/>
          </w:tcPr>
          <w:p>
            <w:pPr>
              <w:snapToGrid w:val="0"/>
              <w:jc w:val="center"/>
              <w:rPr>
                <w:color w:val="000000"/>
                <w:kern w:val="0"/>
                <w:szCs w:val="21"/>
              </w:rPr>
            </w:pPr>
            <w:r>
              <w:rPr>
                <w:rFonts w:ascii="Times New Roman" w:hAnsi="Times New Roman"/>
                <w:color w:val="000000"/>
                <w:kern w:val="0"/>
                <w:szCs w:val="21"/>
              </w:rPr>
              <w:t>L2</w:t>
            </w:r>
          </w:p>
        </w:tc>
        <w:tc>
          <w:tcPr>
            <w:tcW w:w="706" w:type="dxa"/>
            <w:vAlign w:val="center"/>
          </w:tcPr>
          <w:p>
            <w:pPr>
              <w:snapToGrid w:val="0"/>
              <w:jc w:val="center"/>
              <w:rPr>
                <w:color w:val="000000"/>
                <w:kern w:val="0"/>
                <w:szCs w:val="21"/>
              </w:rPr>
            </w:pPr>
            <w:r>
              <w:rPr>
                <w:rFonts w:ascii="Times New Roman" w:hAnsi="Times New Roman"/>
                <w:color w:val="000000"/>
                <w:kern w:val="0"/>
                <w:szCs w:val="21"/>
              </w:rPr>
              <w:t>L3</w:t>
            </w:r>
          </w:p>
        </w:tc>
        <w:tc>
          <w:tcPr>
            <w:tcW w:w="1436" w:type="dxa"/>
            <w:vAlign w:val="center"/>
          </w:tcPr>
          <w:p>
            <w:pPr>
              <w:snapToGrid w:val="0"/>
              <w:jc w:val="center"/>
              <w:rPr>
                <w:color w:val="000000"/>
                <w:kern w:val="0"/>
                <w:szCs w:val="21"/>
              </w:rPr>
            </w:pPr>
            <w:r>
              <w:rPr>
                <w:rFonts w:ascii="Times New Roman" w:hAnsi="Times New Roman"/>
                <w:color w:val="000000"/>
                <w:kern w:val="0"/>
                <w:szCs w:val="21"/>
              </w:rPr>
              <w:t>L4</w:t>
            </w:r>
          </w:p>
        </w:tc>
        <w:tc>
          <w:tcPr>
            <w:tcW w:w="3915" w:type="dxa"/>
            <w:vAlign w:val="center"/>
          </w:tcPr>
          <w:p>
            <w:pPr>
              <w:snapToGrid w:val="0"/>
              <w:jc w:val="center"/>
              <w:rPr>
                <w:color w:val="000000"/>
                <w:kern w:val="0"/>
                <w:szCs w:val="21"/>
              </w:rPr>
            </w:pPr>
            <w:r>
              <w:rPr>
                <w:rFonts w:ascii="Times New Roman" w:hAnsi="Times New Roman"/>
                <w:color w:val="000000"/>
                <w:kern w:val="0"/>
                <w:szCs w:val="21"/>
              </w:rPr>
              <w:t>L5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trPr>
        <w:tc>
          <w:tcPr>
            <w:tcW w:w="1931" w:type="dxa"/>
            <w:vMerge w:val="restart"/>
            <w:vAlign w:val="center"/>
          </w:tcPr>
          <w:p>
            <w:pPr>
              <w:snapToGrid w:val="0"/>
              <w:rPr>
                <w:color w:val="000000"/>
                <w:kern w:val="0"/>
                <w:szCs w:val="21"/>
              </w:rPr>
            </w:pPr>
            <w:r>
              <w:rPr>
                <w:rFonts w:ascii="Times New Roman" w:hAnsi="Times New Roman"/>
                <w:color w:val="000000"/>
                <w:kern w:val="0"/>
                <w:szCs w:val="21"/>
              </w:rPr>
              <w:t>A1.</w:t>
            </w:r>
            <w:r>
              <w:rPr>
                <w:rFonts w:hint="eastAsia" w:ascii="Times New Roman" w:hAnsi="Times New Roman" w:cs="宋体"/>
                <w:color w:val="000000"/>
                <w:kern w:val="0"/>
                <w:szCs w:val="21"/>
              </w:rPr>
              <w:t>入学机会（</w:t>
            </w:r>
            <w:r>
              <w:rPr>
                <w:rFonts w:ascii="Times New Roman" w:hAnsi="Times New Roman"/>
                <w:color w:val="000000"/>
                <w:kern w:val="0"/>
                <w:szCs w:val="21"/>
              </w:rPr>
              <w:t>20</w:t>
            </w:r>
            <w:r>
              <w:rPr>
                <w:rFonts w:hint="eastAsia" w:ascii="Times New Roman" w:hAnsi="Times New Roman" w:cs="宋体"/>
                <w:color w:val="000000"/>
                <w:kern w:val="0"/>
                <w:szCs w:val="21"/>
              </w:rPr>
              <w:t>分）</w:t>
            </w:r>
          </w:p>
        </w:tc>
        <w:tc>
          <w:tcPr>
            <w:tcW w:w="5186" w:type="dxa"/>
            <w:vAlign w:val="center"/>
          </w:tcPr>
          <w:p>
            <w:pPr>
              <w:snapToGrid w:val="0"/>
              <w:rPr>
                <w:color w:val="000000"/>
                <w:kern w:val="0"/>
                <w:szCs w:val="21"/>
              </w:rPr>
            </w:pPr>
            <w:r>
              <w:rPr>
                <w:rFonts w:ascii="Times New Roman" w:hAnsi="Times New Roman"/>
                <w:color w:val="000000"/>
                <w:kern w:val="0"/>
                <w:szCs w:val="21"/>
              </w:rPr>
              <w:t>B1.</w:t>
            </w:r>
            <w:r>
              <w:rPr>
                <w:rFonts w:hint="eastAsia" w:ascii="Times New Roman" w:hAnsi="Times New Roman" w:cs="宋体"/>
                <w:color w:val="000000"/>
                <w:kern w:val="0"/>
                <w:szCs w:val="21"/>
              </w:rPr>
              <w:t>将义务教育均衡发展纳入县（市、区）经济社会发展规划。</w:t>
            </w:r>
          </w:p>
        </w:tc>
        <w:tc>
          <w:tcPr>
            <w:tcW w:w="706" w:type="dxa"/>
            <w:vAlign w:val="center"/>
          </w:tcPr>
          <w:p>
            <w:pPr>
              <w:snapToGrid w:val="0"/>
              <w:jc w:val="center"/>
              <w:rPr>
                <w:color w:val="000000"/>
                <w:kern w:val="0"/>
                <w:szCs w:val="21"/>
              </w:rPr>
            </w:pPr>
            <w:r>
              <w:rPr>
                <w:rFonts w:ascii="Times New Roman" w:hAnsi="Times New Roman"/>
                <w:color w:val="000000"/>
                <w:kern w:val="0"/>
                <w:szCs w:val="21"/>
              </w:rPr>
              <w:t>2</w:t>
            </w:r>
            <w:r>
              <w:rPr>
                <w:rFonts w:hint="eastAsia" w:ascii="Times New Roman" w:hAnsi="Times New Roman" w:cs="宋体"/>
                <w:color w:val="000000"/>
                <w:kern w:val="0"/>
                <w:szCs w:val="21"/>
              </w:rPr>
              <w:t>分</w:t>
            </w:r>
          </w:p>
        </w:tc>
        <w:tc>
          <w:tcPr>
            <w:tcW w:w="1436" w:type="dxa"/>
            <w:vAlign w:val="center"/>
          </w:tcPr>
          <w:p>
            <w:pPr>
              <w:snapToGrid w:val="0"/>
              <w:rPr>
                <w:color w:val="000000"/>
                <w:kern w:val="0"/>
                <w:szCs w:val="21"/>
              </w:rPr>
            </w:pPr>
          </w:p>
        </w:tc>
        <w:tc>
          <w:tcPr>
            <w:tcW w:w="3915" w:type="dxa"/>
            <w:vAlign w:val="center"/>
          </w:tcPr>
          <w:p>
            <w:pPr>
              <w:snapToGrid w:val="0"/>
              <w:jc w:val="center"/>
              <w:rPr>
                <w:color w:val="000000"/>
                <w:kern w:val="0"/>
                <w:szCs w:val="21"/>
              </w:rPr>
            </w:pPr>
            <w:r>
              <w:rPr>
                <w:color w:val="000000"/>
                <w:kern w:val="0"/>
                <w:szCs w:val="21"/>
              </w:rPr>
              <w:t>2</w:t>
            </w:r>
            <w:r>
              <w:rPr>
                <w:rFonts w:hint="eastAsia"/>
                <w:color w:val="000000"/>
                <w:kern w:val="0"/>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trPr>
        <w:tc>
          <w:tcPr>
            <w:tcW w:w="1931" w:type="dxa"/>
            <w:vMerge w:val="continue"/>
            <w:vAlign w:val="center"/>
          </w:tcPr>
          <w:p>
            <w:pPr>
              <w:rPr>
                <w:rFonts w:ascii="宋体"/>
                <w:sz w:val="24"/>
              </w:rPr>
            </w:pPr>
          </w:p>
        </w:tc>
        <w:tc>
          <w:tcPr>
            <w:tcW w:w="5186" w:type="dxa"/>
            <w:vAlign w:val="center"/>
          </w:tcPr>
          <w:p>
            <w:pPr>
              <w:snapToGrid w:val="0"/>
              <w:rPr>
                <w:color w:val="000000"/>
                <w:kern w:val="0"/>
                <w:szCs w:val="21"/>
              </w:rPr>
            </w:pPr>
            <w:r>
              <w:rPr>
                <w:rFonts w:ascii="Times New Roman" w:hAnsi="Times New Roman"/>
                <w:color w:val="000000"/>
                <w:kern w:val="0"/>
                <w:szCs w:val="21"/>
              </w:rPr>
              <w:t>B2.</w:t>
            </w:r>
            <w:r>
              <w:rPr>
                <w:rFonts w:hint="eastAsia" w:ascii="Times New Roman" w:hAnsi="Times New Roman" w:cs="宋体"/>
                <w:color w:val="000000"/>
                <w:kern w:val="0"/>
                <w:szCs w:val="21"/>
              </w:rPr>
              <w:t>大班额问题得到初步解决。</w:t>
            </w:r>
          </w:p>
        </w:tc>
        <w:tc>
          <w:tcPr>
            <w:tcW w:w="706" w:type="dxa"/>
            <w:vAlign w:val="center"/>
          </w:tcPr>
          <w:p>
            <w:pPr>
              <w:snapToGrid w:val="0"/>
              <w:jc w:val="center"/>
              <w:rPr>
                <w:color w:val="000000"/>
                <w:kern w:val="0"/>
                <w:szCs w:val="21"/>
              </w:rPr>
            </w:pPr>
            <w:r>
              <w:rPr>
                <w:rFonts w:ascii="Times New Roman" w:hAnsi="Times New Roman"/>
                <w:color w:val="000000"/>
                <w:kern w:val="0"/>
                <w:szCs w:val="21"/>
              </w:rPr>
              <w:t>6</w:t>
            </w:r>
            <w:r>
              <w:rPr>
                <w:rFonts w:hint="eastAsia" w:ascii="Times New Roman" w:hAnsi="Times New Roman" w:cs="宋体"/>
                <w:color w:val="000000"/>
                <w:kern w:val="0"/>
                <w:szCs w:val="21"/>
              </w:rPr>
              <w:t>分</w:t>
            </w:r>
          </w:p>
        </w:tc>
        <w:tc>
          <w:tcPr>
            <w:tcW w:w="1436" w:type="dxa"/>
            <w:vAlign w:val="center"/>
          </w:tcPr>
          <w:p>
            <w:pPr>
              <w:snapToGrid w:val="0"/>
              <w:rPr>
                <w:color w:val="000000"/>
                <w:kern w:val="0"/>
                <w:szCs w:val="21"/>
              </w:rPr>
            </w:pPr>
          </w:p>
        </w:tc>
        <w:tc>
          <w:tcPr>
            <w:tcW w:w="3915" w:type="dxa"/>
            <w:vAlign w:val="center"/>
          </w:tcPr>
          <w:p>
            <w:pPr>
              <w:snapToGrid w:val="0"/>
              <w:jc w:val="center"/>
              <w:rPr>
                <w:color w:val="000000"/>
                <w:kern w:val="0"/>
                <w:szCs w:val="21"/>
              </w:rPr>
            </w:pPr>
            <w:r>
              <w:rPr>
                <w:color w:val="000000"/>
                <w:kern w:val="0"/>
                <w:szCs w:val="21"/>
              </w:rPr>
              <w:t>6</w:t>
            </w:r>
            <w:r>
              <w:rPr>
                <w:rFonts w:hint="eastAsia"/>
                <w:color w:val="000000"/>
                <w:kern w:val="0"/>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trPr>
        <w:tc>
          <w:tcPr>
            <w:tcW w:w="1931" w:type="dxa"/>
            <w:vMerge w:val="continue"/>
            <w:vAlign w:val="center"/>
          </w:tcPr>
          <w:p>
            <w:pPr>
              <w:rPr>
                <w:rFonts w:ascii="宋体"/>
                <w:sz w:val="24"/>
              </w:rPr>
            </w:pPr>
          </w:p>
        </w:tc>
        <w:tc>
          <w:tcPr>
            <w:tcW w:w="5186" w:type="dxa"/>
            <w:vAlign w:val="center"/>
          </w:tcPr>
          <w:p>
            <w:pPr>
              <w:snapToGrid w:val="0"/>
              <w:rPr>
                <w:color w:val="000000"/>
                <w:kern w:val="0"/>
                <w:szCs w:val="21"/>
              </w:rPr>
            </w:pPr>
            <w:r>
              <w:rPr>
                <w:rFonts w:ascii="Times New Roman" w:hAnsi="Times New Roman"/>
                <w:color w:val="000000"/>
                <w:kern w:val="0"/>
                <w:szCs w:val="21"/>
              </w:rPr>
              <w:t>B3.</w:t>
            </w:r>
            <w:r>
              <w:rPr>
                <w:rFonts w:hint="eastAsia" w:ascii="Times New Roman" w:hAnsi="Times New Roman" w:cs="宋体"/>
                <w:color w:val="000000"/>
                <w:kern w:val="0"/>
                <w:szCs w:val="21"/>
              </w:rPr>
              <w:t>将进城务工人员随迁子女就学纳入当地教育发展规划，纳入财政保障体系。</w:t>
            </w:r>
          </w:p>
        </w:tc>
        <w:tc>
          <w:tcPr>
            <w:tcW w:w="706" w:type="dxa"/>
            <w:vAlign w:val="center"/>
          </w:tcPr>
          <w:p>
            <w:pPr>
              <w:snapToGrid w:val="0"/>
              <w:jc w:val="center"/>
              <w:rPr>
                <w:color w:val="000000"/>
                <w:kern w:val="0"/>
                <w:szCs w:val="21"/>
              </w:rPr>
            </w:pPr>
            <w:r>
              <w:rPr>
                <w:rFonts w:ascii="Times New Roman" w:hAnsi="Times New Roman"/>
                <w:color w:val="000000"/>
                <w:kern w:val="0"/>
                <w:szCs w:val="21"/>
              </w:rPr>
              <w:t>3</w:t>
            </w:r>
            <w:r>
              <w:rPr>
                <w:rFonts w:hint="eastAsia" w:ascii="Times New Roman" w:hAnsi="Times New Roman" w:cs="宋体"/>
                <w:color w:val="000000"/>
                <w:kern w:val="0"/>
                <w:szCs w:val="21"/>
              </w:rPr>
              <w:t>分</w:t>
            </w:r>
          </w:p>
        </w:tc>
        <w:tc>
          <w:tcPr>
            <w:tcW w:w="1436" w:type="dxa"/>
            <w:vAlign w:val="center"/>
          </w:tcPr>
          <w:p>
            <w:pPr>
              <w:snapToGrid w:val="0"/>
              <w:rPr>
                <w:color w:val="000000"/>
                <w:kern w:val="0"/>
                <w:szCs w:val="21"/>
              </w:rPr>
            </w:pPr>
          </w:p>
        </w:tc>
        <w:tc>
          <w:tcPr>
            <w:tcW w:w="3915" w:type="dxa"/>
            <w:vAlign w:val="center"/>
          </w:tcPr>
          <w:p>
            <w:pPr>
              <w:snapToGrid w:val="0"/>
              <w:jc w:val="center"/>
              <w:rPr>
                <w:color w:val="000000"/>
                <w:kern w:val="0"/>
                <w:szCs w:val="21"/>
              </w:rPr>
            </w:pPr>
            <w:r>
              <w:rPr>
                <w:color w:val="000000"/>
                <w:kern w:val="0"/>
                <w:szCs w:val="21"/>
              </w:rPr>
              <w:t>3</w:t>
            </w:r>
            <w:r>
              <w:rPr>
                <w:rFonts w:hint="eastAsia"/>
                <w:color w:val="000000"/>
                <w:kern w:val="0"/>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570" w:hRule="atLeast"/>
        </w:trPr>
        <w:tc>
          <w:tcPr>
            <w:tcW w:w="1931" w:type="dxa"/>
            <w:vMerge w:val="continue"/>
            <w:vAlign w:val="center"/>
          </w:tcPr>
          <w:p>
            <w:pPr>
              <w:rPr>
                <w:rFonts w:ascii="宋体"/>
                <w:sz w:val="24"/>
              </w:rPr>
            </w:pPr>
          </w:p>
        </w:tc>
        <w:tc>
          <w:tcPr>
            <w:tcW w:w="5186" w:type="dxa"/>
            <w:vAlign w:val="center"/>
          </w:tcPr>
          <w:p>
            <w:pPr>
              <w:snapToGrid w:val="0"/>
              <w:rPr>
                <w:color w:val="000000"/>
                <w:kern w:val="0"/>
                <w:szCs w:val="21"/>
              </w:rPr>
            </w:pPr>
            <w:r>
              <w:rPr>
                <w:rFonts w:ascii="Times New Roman" w:hAnsi="Times New Roman"/>
                <w:color w:val="000000"/>
                <w:kern w:val="0"/>
                <w:szCs w:val="21"/>
              </w:rPr>
              <w:t>B4.</w:t>
            </w:r>
            <w:r>
              <w:rPr>
                <w:rFonts w:hint="eastAsia" w:ascii="Times New Roman" w:hAnsi="Times New Roman" w:cs="宋体"/>
                <w:color w:val="000000"/>
                <w:kern w:val="0"/>
                <w:szCs w:val="21"/>
              </w:rPr>
              <w:t>建立以政府为主导、社会各方面广泛参与的留守儿童关爱体系。</w:t>
            </w:r>
          </w:p>
        </w:tc>
        <w:tc>
          <w:tcPr>
            <w:tcW w:w="706" w:type="dxa"/>
            <w:vAlign w:val="center"/>
          </w:tcPr>
          <w:p>
            <w:pPr>
              <w:snapToGrid w:val="0"/>
              <w:jc w:val="center"/>
              <w:rPr>
                <w:color w:val="000000"/>
                <w:kern w:val="0"/>
                <w:szCs w:val="21"/>
              </w:rPr>
            </w:pPr>
            <w:r>
              <w:rPr>
                <w:rFonts w:ascii="Times New Roman" w:hAnsi="Times New Roman"/>
                <w:color w:val="000000"/>
                <w:kern w:val="0"/>
                <w:szCs w:val="21"/>
              </w:rPr>
              <w:t>3</w:t>
            </w:r>
            <w:r>
              <w:rPr>
                <w:rFonts w:hint="eastAsia" w:ascii="Times New Roman" w:hAnsi="Times New Roman" w:cs="宋体"/>
                <w:color w:val="000000"/>
                <w:kern w:val="0"/>
                <w:szCs w:val="21"/>
              </w:rPr>
              <w:t>分</w:t>
            </w:r>
          </w:p>
        </w:tc>
        <w:tc>
          <w:tcPr>
            <w:tcW w:w="1436" w:type="dxa"/>
            <w:vAlign w:val="center"/>
          </w:tcPr>
          <w:p>
            <w:pPr>
              <w:snapToGrid w:val="0"/>
              <w:rPr>
                <w:color w:val="000000"/>
                <w:kern w:val="0"/>
                <w:szCs w:val="21"/>
              </w:rPr>
            </w:pPr>
          </w:p>
        </w:tc>
        <w:tc>
          <w:tcPr>
            <w:tcW w:w="3915" w:type="dxa"/>
            <w:vAlign w:val="center"/>
          </w:tcPr>
          <w:p>
            <w:pPr>
              <w:snapToGrid w:val="0"/>
              <w:jc w:val="center"/>
              <w:rPr>
                <w:color w:val="000000"/>
                <w:kern w:val="0"/>
                <w:szCs w:val="21"/>
              </w:rPr>
            </w:pPr>
            <w:r>
              <w:rPr>
                <w:color w:val="000000"/>
                <w:kern w:val="0"/>
                <w:szCs w:val="21"/>
              </w:rPr>
              <w:t>2</w:t>
            </w:r>
            <w:r>
              <w:rPr>
                <w:rFonts w:hint="eastAsia"/>
                <w:color w:val="000000"/>
                <w:kern w:val="0"/>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trPr>
        <w:tc>
          <w:tcPr>
            <w:tcW w:w="1931" w:type="dxa"/>
            <w:vMerge w:val="continue"/>
            <w:vAlign w:val="center"/>
          </w:tcPr>
          <w:p>
            <w:pPr>
              <w:rPr>
                <w:rFonts w:ascii="宋体"/>
                <w:sz w:val="24"/>
              </w:rPr>
            </w:pPr>
          </w:p>
        </w:tc>
        <w:tc>
          <w:tcPr>
            <w:tcW w:w="5186" w:type="dxa"/>
            <w:vAlign w:val="center"/>
          </w:tcPr>
          <w:p>
            <w:pPr>
              <w:snapToGrid w:val="0"/>
              <w:rPr>
                <w:color w:val="000000"/>
                <w:kern w:val="0"/>
                <w:szCs w:val="21"/>
              </w:rPr>
            </w:pPr>
            <w:r>
              <w:rPr>
                <w:rFonts w:ascii="Times New Roman" w:hAnsi="Times New Roman"/>
                <w:color w:val="000000"/>
                <w:kern w:val="0"/>
                <w:szCs w:val="21"/>
              </w:rPr>
              <w:t>B5.6-14</w:t>
            </w:r>
            <w:r>
              <w:rPr>
                <w:rFonts w:hint="eastAsia" w:ascii="Times New Roman" w:hAnsi="Times New Roman" w:cs="宋体"/>
                <w:color w:val="000000"/>
                <w:kern w:val="0"/>
                <w:szCs w:val="21"/>
              </w:rPr>
              <w:t>岁三类残疾人口义务教育入学率达</w:t>
            </w:r>
            <w:r>
              <w:rPr>
                <w:rFonts w:ascii="Times New Roman" w:hAnsi="Times New Roman"/>
                <w:color w:val="000000"/>
                <w:kern w:val="0"/>
                <w:szCs w:val="21"/>
              </w:rPr>
              <w:t>80%</w:t>
            </w:r>
            <w:r>
              <w:rPr>
                <w:rFonts w:hint="eastAsia" w:ascii="Times New Roman" w:hAnsi="Times New Roman" w:cs="宋体"/>
                <w:color w:val="000000"/>
                <w:kern w:val="0"/>
                <w:szCs w:val="21"/>
              </w:rPr>
              <w:t>以上。</w:t>
            </w:r>
          </w:p>
        </w:tc>
        <w:tc>
          <w:tcPr>
            <w:tcW w:w="706" w:type="dxa"/>
            <w:vAlign w:val="center"/>
          </w:tcPr>
          <w:p>
            <w:pPr>
              <w:snapToGrid w:val="0"/>
              <w:jc w:val="center"/>
              <w:rPr>
                <w:color w:val="000000"/>
                <w:kern w:val="0"/>
                <w:szCs w:val="21"/>
              </w:rPr>
            </w:pPr>
            <w:r>
              <w:rPr>
                <w:rFonts w:ascii="Times New Roman" w:hAnsi="Times New Roman"/>
                <w:color w:val="000000"/>
                <w:kern w:val="0"/>
                <w:szCs w:val="21"/>
              </w:rPr>
              <w:t>3</w:t>
            </w:r>
            <w:r>
              <w:rPr>
                <w:rFonts w:hint="eastAsia" w:ascii="Times New Roman" w:hAnsi="Times New Roman" w:cs="宋体"/>
                <w:color w:val="000000"/>
                <w:kern w:val="0"/>
                <w:szCs w:val="21"/>
              </w:rPr>
              <w:t>分</w:t>
            </w:r>
          </w:p>
        </w:tc>
        <w:tc>
          <w:tcPr>
            <w:tcW w:w="1436" w:type="dxa"/>
            <w:vAlign w:val="center"/>
          </w:tcPr>
          <w:p>
            <w:pPr>
              <w:snapToGrid w:val="0"/>
              <w:rPr>
                <w:color w:val="000000"/>
                <w:kern w:val="0"/>
                <w:szCs w:val="21"/>
              </w:rPr>
            </w:pPr>
          </w:p>
        </w:tc>
        <w:tc>
          <w:tcPr>
            <w:tcW w:w="3915" w:type="dxa"/>
            <w:vAlign w:val="center"/>
          </w:tcPr>
          <w:p>
            <w:pPr>
              <w:snapToGrid w:val="0"/>
              <w:rPr>
                <w:color w:val="000000"/>
                <w:kern w:val="0"/>
                <w:szCs w:val="21"/>
              </w:rPr>
            </w:pPr>
            <w:r>
              <w:rPr>
                <w:rFonts w:hint="eastAsia" w:ascii="Times New Roman" w:hAnsi="Times New Roman" w:cs="宋体"/>
                <w:color w:val="000000"/>
                <w:kern w:val="0"/>
                <w:szCs w:val="21"/>
              </w:rPr>
              <w:t>三类残疾儿童少年入学率：</w:t>
            </w:r>
            <w:r>
              <w:rPr>
                <w:rFonts w:ascii="Times New Roman" w:hAnsi="Times New Roman"/>
                <w:color w:val="000000"/>
                <w:kern w:val="0"/>
                <w:szCs w:val="21"/>
                <w:u w:val="single"/>
              </w:rPr>
              <w:t xml:space="preserve"> </w:t>
            </w:r>
            <w:r>
              <w:rPr>
                <w:rFonts w:hint="eastAsia" w:ascii="Times New Roman" w:hAnsi="Times New Roman"/>
                <w:color w:val="000000"/>
                <w:kern w:val="0"/>
                <w:szCs w:val="21"/>
                <w:u w:val="single"/>
                <w:lang w:val="en-US" w:eastAsia="zh-CN"/>
              </w:rPr>
              <w:t>98.43</w:t>
            </w:r>
            <w:r>
              <w:rPr>
                <w:rFonts w:ascii="Times New Roman" w:hAnsi="Times New Roman"/>
                <w:color w:val="000000"/>
                <w:kern w:val="0"/>
                <w:szCs w:val="21"/>
                <w:u w:val="single"/>
              </w:rPr>
              <w:t xml:space="preserve">% </w:t>
            </w:r>
            <w:r>
              <w:rPr>
                <w:rFonts w:ascii="Times New Roman" w:hAnsi="Times New Roman"/>
                <w:color w:val="000000"/>
                <w:kern w:val="0"/>
                <w:szCs w:val="21"/>
              </w:rPr>
              <w:t>3</w:t>
            </w:r>
            <w:r>
              <w:rPr>
                <w:rFonts w:hint="eastAsia" w:ascii="Times New Roman" w:hAnsi="Times New Roman"/>
                <w:color w:val="000000"/>
                <w:kern w:val="0"/>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trPr>
        <w:tc>
          <w:tcPr>
            <w:tcW w:w="1931" w:type="dxa"/>
            <w:vMerge w:val="continue"/>
            <w:vAlign w:val="center"/>
          </w:tcPr>
          <w:p>
            <w:pPr>
              <w:rPr>
                <w:rFonts w:ascii="宋体"/>
                <w:sz w:val="24"/>
              </w:rPr>
            </w:pPr>
          </w:p>
        </w:tc>
        <w:tc>
          <w:tcPr>
            <w:tcW w:w="5186" w:type="dxa"/>
            <w:vAlign w:val="center"/>
          </w:tcPr>
          <w:p>
            <w:pPr>
              <w:snapToGrid w:val="0"/>
              <w:rPr>
                <w:color w:val="000000"/>
                <w:kern w:val="0"/>
                <w:szCs w:val="21"/>
              </w:rPr>
            </w:pPr>
            <w:r>
              <w:rPr>
                <w:rFonts w:ascii="Times New Roman" w:hAnsi="Times New Roman"/>
                <w:color w:val="000000"/>
                <w:kern w:val="0"/>
                <w:szCs w:val="21"/>
              </w:rPr>
              <w:t>B6.</w:t>
            </w:r>
            <w:r>
              <w:rPr>
                <w:rFonts w:hint="eastAsia" w:ascii="Times New Roman" w:hAnsi="Times New Roman" w:cs="宋体"/>
                <w:color w:val="000000"/>
                <w:kern w:val="0"/>
                <w:szCs w:val="21"/>
              </w:rPr>
              <w:t>省、市示范性普通高中招生名额</w:t>
            </w:r>
            <w:r>
              <w:rPr>
                <w:rFonts w:ascii="Times New Roman" w:hAnsi="Times New Roman"/>
                <w:color w:val="000000"/>
                <w:kern w:val="0"/>
                <w:szCs w:val="21"/>
              </w:rPr>
              <w:t>30%</w:t>
            </w:r>
            <w:r>
              <w:rPr>
                <w:rFonts w:hint="eastAsia" w:ascii="Times New Roman" w:hAnsi="Times New Roman" w:cs="宋体"/>
                <w:color w:val="000000"/>
                <w:kern w:val="0"/>
                <w:szCs w:val="21"/>
              </w:rPr>
              <w:t>以上按初中毕业生比例分配到县域内各初中，并逐步提高。</w:t>
            </w:r>
          </w:p>
        </w:tc>
        <w:tc>
          <w:tcPr>
            <w:tcW w:w="706" w:type="dxa"/>
            <w:vAlign w:val="center"/>
          </w:tcPr>
          <w:p>
            <w:pPr>
              <w:snapToGrid w:val="0"/>
              <w:jc w:val="center"/>
              <w:rPr>
                <w:color w:val="000000"/>
                <w:kern w:val="0"/>
                <w:szCs w:val="21"/>
              </w:rPr>
            </w:pPr>
            <w:r>
              <w:rPr>
                <w:rFonts w:ascii="Times New Roman" w:hAnsi="Times New Roman"/>
                <w:color w:val="000000"/>
                <w:kern w:val="0"/>
                <w:szCs w:val="21"/>
              </w:rPr>
              <w:t>3</w:t>
            </w:r>
            <w:r>
              <w:rPr>
                <w:rFonts w:hint="eastAsia" w:ascii="Times New Roman" w:hAnsi="Times New Roman" w:cs="宋体"/>
                <w:color w:val="000000"/>
                <w:kern w:val="0"/>
                <w:szCs w:val="21"/>
              </w:rPr>
              <w:t>分</w:t>
            </w:r>
          </w:p>
        </w:tc>
        <w:tc>
          <w:tcPr>
            <w:tcW w:w="1436" w:type="dxa"/>
            <w:vAlign w:val="center"/>
          </w:tcPr>
          <w:p>
            <w:pPr>
              <w:snapToGrid w:val="0"/>
              <w:rPr>
                <w:color w:val="000000"/>
                <w:kern w:val="0"/>
                <w:szCs w:val="21"/>
              </w:rPr>
            </w:pPr>
          </w:p>
        </w:tc>
        <w:tc>
          <w:tcPr>
            <w:tcW w:w="3915" w:type="dxa"/>
            <w:vAlign w:val="center"/>
          </w:tcPr>
          <w:p>
            <w:pPr>
              <w:snapToGrid w:val="0"/>
              <w:jc w:val="center"/>
              <w:rPr>
                <w:color w:val="000000"/>
                <w:kern w:val="0"/>
                <w:szCs w:val="21"/>
              </w:rPr>
            </w:pPr>
            <w:r>
              <w:rPr>
                <w:color w:val="000000"/>
                <w:kern w:val="0"/>
                <w:szCs w:val="21"/>
              </w:rPr>
              <w:t>3</w:t>
            </w:r>
            <w:r>
              <w:rPr>
                <w:rFonts w:hint="eastAsia"/>
                <w:color w:val="000000"/>
                <w:kern w:val="0"/>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trPr>
        <w:tc>
          <w:tcPr>
            <w:tcW w:w="1931" w:type="dxa"/>
            <w:vMerge w:val="restart"/>
            <w:vAlign w:val="center"/>
          </w:tcPr>
          <w:p>
            <w:pPr>
              <w:snapToGrid w:val="0"/>
              <w:rPr>
                <w:color w:val="000000"/>
                <w:kern w:val="0"/>
                <w:szCs w:val="21"/>
              </w:rPr>
            </w:pPr>
            <w:r>
              <w:rPr>
                <w:rFonts w:ascii="Times New Roman" w:hAnsi="Times New Roman"/>
                <w:color w:val="000000"/>
                <w:kern w:val="0"/>
                <w:szCs w:val="21"/>
              </w:rPr>
              <w:t>A2.</w:t>
            </w:r>
            <w:r>
              <w:rPr>
                <w:rFonts w:hint="eastAsia" w:ascii="Times New Roman" w:hAnsi="Times New Roman" w:cs="宋体"/>
                <w:color w:val="000000"/>
                <w:kern w:val="0"/>
                <w:szCs w:val="21"/>
              </w:rPr>
              <w:t>保障机制（</w:t>
            </w:r>
            <w:r>
              <w:rPr>
                <w:rFonts w:ascii="Times New Roman" w:hAnsi="Times New Roman"/>
                <w:color w:val="000000"/>
                <w:kern w:val="0"/>
                <w:szCs w:val="21"/>
              </w:rPr>
              <w:t>25</w:t>
            </w:r>
            <w:r>
              <w:rPr>
                <w:rFonts w:hint="eastAsia" w:ascii="Times New Roman" w:hAnsi="Times New Roman" w:cs="宋体"/>
                <w:color w:val="000000"/>
                <w:kern w:val="0"/>
                <w:szCs w:val="21"/>
              </w:rPr>
              <w:t>分）</w:t>
            </w:r>
          </w:p>
        </w:tc>
        <w:tc>
          <w:tcPr>
            <w:tcW w:w="5186" w:type="dxa"/>
            <w:vAlign w:val="center"/>
          </w:tcPr>
          <w:p>
            <w:pPr>
              <w:snapToGrid w:val="0"/>
              <w:rPr>
                <w:color w:val="000000"/>
                <w:kern w:val="0"/>
                <w:szCs w:val="21"/>
              </w:rPr>
            </w:pPr>
            <w:r>
              <w:rPr>
                <w:rFonts w:ascii="Times New Roman" w:hAnsi="Times New Roman"/>
                <w:color w:val="000000"/>
                <w:kern w:val="0"/>
                <w:szCs w:val="21"/>
              </w:rPr>
              <w:t>B7.</w:t>
            </w:r>
            <w:r>
              <w:rPr>
                <w:rFonts w:hint="eastAsia" w:ascii="Times New Roman" w:hAnsi="Times New Roman" w:cs="宋体"/>
                <w:color w:val="000000"/>
                <w:kern w:val="0"/>
                <w:szCs w:val="21"/>
              </w:rPr>
              <w:t>建立义务教育均衡发展责任、监督和问责机制。</w:t>
            </w:r>
          </w:p>
        </w:tc>
        <w:tc>
          <w:tcPr>
            <w:tcW w:w="706" w:type="dxa"/>
            <w:vAlign w:val="center"/>
          </w:tcPr>
          <w:p>
            <w:pPr>
              <w:snapToGrid w:val="0"/>
              <w:jc w:val="center"/>
              <w:rPr>
                <w:color w:val="000000"/>
                <w:kern w:val="0"/>
                <w:szCs w:val="21"/>
              </w:rPr>
            </w:pPr>
            <w:r>
              <w:rPr>
                <w:rFonts w:ascii="Times New Roman" w:hAnsi="Times New Roman"/>
                <w:color w:val="000000"/>
                <w:kern w:val="0"/>
                <w:szCs w:val="21"/>
              </w:rPr>
              <w:t>5</w:t>
            </w:r>
            <w:r>
              <w:rPr>
                <w:rFonts w:hint="eastAsia" w:ascii="Times New Roman" w:hAnsi="Times New Roman" w:cs="宋体"/>
                <w:color w:val="000000"/>
                <w:kern w:val="0"/>
                <w:szCs w:val="21"/>
              </w:rPr>
              <w:t>分</w:t>
            </w:r>
          </w:p>
        </w:tc>
        <w:tc>
          <w:tcPr>
            <w:tcW w:w="1436" w:type="dxa"/>
            <w:vAlign w:val="center"/>
          </w:tcPr>
          <w:p>
            <w:pPr>
              <w:snapToGrid w:val="0"/>
              <w:rPr>
                <w:color w:val="000000"/>
                <w:kern w:val="0"/>
                <w:szCs w:val="21"/>
              </w:rPr>
            </w:pPr>
          </w:p>
        </w:tc>
        <w:tc>
          <w:tcPr>
            <w:tcW w:w="3915" w:type="dxa"/>
            <w:vAlign w:val="center"/>
          </w:tcPr>
          <w:p>
            <w:pPr>
              <w:snapToGrid w:val="0"/>
              <w:jc w:val="center"/>
              <w:rPr>
                <w:color w:val="000000"/>
                <w:kern w:val="0"/>
                <w:szCs w:val="21"/>
              </w:rPr>
            </w:pPr>
            <w:r>
              <w:rPr>
                <w:color w:val="000000"/>
                <w:kern w:val="0"/>
                <w:szCs w:val="21"/>
              </w:rPr>
              <w:t>5</w:t>
            </w:r>
            <w:r>
              <w:rPr>
                <w:rFonts w:hint="eastAsia"/>
                <w:color w:val="000000"/>
                <w:kern w:val="0"/>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trPr>
        <w:tc>
          <w:tcPr>
            <w:tcW w:w="1931" w:type="dxa"/>
            <w:vMerge w:val="continue"/>
            <w:vAlign w:val="center"/>
          </w:tcPr>
          <w:p>
            <w:pPr>
              <w:rPr>
                <w:rFonts w:ascii="宋体"/>
                <w:sz w:val="24"/>
              </w:rPr>
            </w:pPr>
          </w:p>
        </w:tc>
        <w:tc>
          <w:tcPr>
            <w:tcW w:w="5186" w:type="dxa"/>
            <w:vAlign w:val="center"/>
          </w:tcPr>
          <w:p>
            <w:pPr>
              <w:snapToGrid w:val="0"/>
              <w:rPr>
                <w:color w:val="000000"/>
                <w:kern w:val="0"/>
                <w:szCs w:val="21"/>
              </w:rPr>
            </w:pPr>
            <w:r>
              <w:rPr>
                <w:rFonts w:ascii="Times New Roman" w:hAnsi="Times New Roman"/>
                <w:color w:val="000000"/>
                <w:kern w:val="0"/>
                <w:szCs w:val="21"/>
              </w:rPr>
              <w:t>B8.</w:t>
            </w:r>
            <w:r>
              <w:rPr>
                <w:rFonts w:hint="eastAsia" w:ascii="Times New Roman" w:hAnsi="Times New Roman" w:cs="宋体"/>
                <w:color w:val="000000"/>
                <w:kern w:val="0"/>
                <w:szCs w:val="21"/>
              </w:rPr>
              <w:t>义务教育经费在财政预算中单列，近三年教育经费做到</w:t>
            </w:r>
            <w:r>
              <w:rPr>
                <w:rFonts w:ascii="Times New Roman" w:hAnsi="Times New Roman"/>
                <w:color w:val="000000"/>
                <w:kern w:val="0"/>
                <w:szCs w:val="21"/>
              </w:rPr>
              <w:t>“</w:t>
            </w:r>
            <w:r>
              <w:rPr>
                <w:rFonts w:hint="eastAsia" w:ascii="Times New Roman" w:hAnsi="Times New Roman" w:cs="宋体"/>
                <w:color w:val="000000"/>
                <w:kern w:val="0"/>
                <w:szCs w:val="21"/>
              </w:rPr>
              <w:t>三个增长</w:t>
            </w:r>
            <w:r>
              <w:rPr>
                <w:rFonts w:ascii="Times New Roman" w:hAnsi="Times New Roman"/>
                <w:color w:val="000000"/>
                <w:kern w:val="0"/>
                <w:szCs w:val="21"/>
              </w:rPr>
              <w:t>”</w:t>
            </w:r>
            <w:r>
              <w:rPr>
                <w:rFonts w:hint="eastAsia" w:ascii="Times New Roman" w:hAnsi="Times New Roman" w:cs="宋体"/>
                <w:color w:val="000000"/>
                <w:kern w:val="0"/>
                <w:szCs w:val="21"/>
              </w:rPr>
              <w:t>。</w:t>
            </w:r>
            <w:r>
              <w:rPr>
                <w:rFonts w:ascii="Times New Roman" w:hAnsi="Times New Roman"/>
                <w:color w:val="000000"/>
                <w:kern w:val="0"/>
                <w:szCs w:val="21"/>
              </w:rPr>
              <w:t xml:space="preserve"> </w:t>
            </w:r>
          </w:p>
        </w:tc>
        <w:tc>
          <w:tcPr>
            <w:tcW w:w="706" w:type="dxa"/>
            <w:vAlign w:val="center"/>
          </w:tcPr>
          <w:p>
            <w:pPr>
              <w:snapToGrid w:val="0"/>
              <w:jc w:val="center"/>
              <w:rPr>
                <w:color w:val="000000"/>
                <w:kern w:val="0"/>
                <w:szCs w:val="21"/>
              </w:rPr>
            </w:pPr>
            <w:r>
              <w:rPr>
                <w:rFonts w:ascii="Times New Roman" w:hAnsi="Times New Roman"/>
                <w:color w:val="000000"/>
                <w:kern w:val="0"/>
                <w:szCs w:val="21"/>
              </w:rPr>
              <w:t>6</w:t>
            </w:r>
            <w:r>
              <w:rPr>
                <w:rFonts w:hint="eastAsia" w:ascii="Times New Roman" w:hAnsi="Times New Roman" w:cs="宋体"/>
                <w:color w:val="000000"/>
                <w:kern w:val="0"/>
                <w:szCs w:val="21"/>
              </w:rPr>
              <w:t>分</w:t>
            </w:r>
          </w:p>
        </w:tc>
        <w:tc>
          <w:tcPr>
            <w:tcW w:w="1436" w:type="dxa"/>
            <w:vAlign w:val="center"/>
          </w:tcPr>
          <w:p>
            <w:pPr>
              <w:snapToGrid w:val="0"/>
              <w:rPr>
                <w:color w:val="000000"/>
                <w:kern w:val="0"/>
                <w:szCs w:val="21"/>
              </w:rPr>
            </w:pPr>
          </w:p>
        </w:tc>
        <w:tc>
          <w:tcPr>
            <w:tcW w:w="3915" w:type="dxa"/>
            <w:vAlign w:val="center"/>
          </w:tcPr>
          <w:p>
            <w:pPr>
              <w:snapToGrid w:val="0"/>
              <w:rPr>
                <w:color w:val="000000"/>
                <w:kern w:val="0"/>
                <w:szCs w:val="21"/>
              </w:rPr>
            </w:pPr>
            <w:r>
              <w:rPr>
                <w:rFonts w:hint="eastAsia" w:ascii="Times New Roman" w:hAnsi="Times New Roman" w:cs="宋体"/>
                <w:color w:val="000000"/>
                <w:kern w:val="0"/>
                <w:szCs w:val="21"/>
              </w:rPr>
              <w:t>（具体指标请填在表</w:t>
            </w:r>
            <w:r>
              <w:rPr>
                <w:rFonts w:ascii="Times New Roman" w:hAnsi="Times New Roman"/>
                <w:color w:val="000000"/>
                <w:kern w:val="0"/>
                <w:szCs w:val="21"/>
              </w:rPr>
              <w:t>V</w:t>
            </w:r>
            <w:r>
              <w:rPr>
                <w:rFonts w:hint="eastAsia" w:ascii="Times New Roman" w:hAnsi="Times New Roman" w:cs="宋体"/>
                <w:color w:val="000000"/>
                <w:kern w:val="0"/>
                <w:szCs w:val="21"/>
              </w:rPr>
              <w:t>中）</w:t>
            </w:r>
            <w:r>
              <w:rPr>
                <w:rFonts w:ascii="Times New Roman" w:hAnsi="Times New Roman" w:cs="宋体"/>
                <w:color w:val="000000"/>
                <w:kern w:val="0"/>
                <w:szCs w:val="21"/>
              </w:rPr>
              <w:t>6</w:t>
            </w:r>
            <w:r>
              <w:rPr>
                <w:rFonts w:hint="eastAsia" w:ascii="Times New Roman" w:hAnsi="Times New Roman" w:cs="宋体"/>
                <w:color w:val="000000"/>
                <w:kern w:val="0"/>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trPr>
        <w:tc>
          <w:tcPr>
            <w:tcW w:w="1931" w:type="dxa"/>
            <w:vMerge w:val="continue"/>
            <w:vAlign w:val="center"/>
          </w:tcPr>
          <w:p>
            <w:pPr>
              <w:rPr>
                <w:rFonts w:ascii="宋体"/>
                <w:sz w:val="24"/>
              </w:rPr>
            </w:pPr>
          </w:p>
        </w:tc>
        <w:tc>
          <w:tcPr>
            <w:tcW w:w="5186" w:type="dxa"/>
            <w:vAlign w:val="center"/>
          </w:tcPr>
          <w:p>
            <w:pPr>
              <w:snapToGrid w:val="0"/>
              <w:rPr>
                <w:color w:val="000000"/>
                <w:kern w:val="0"/>
                <w:szCs w:val="21"/>
              </w:rPr>
            </w:pPr>
            <w:r>
              <w:rPr>
                <w:rFonts w:ascii="Times New Roman" w:hAnsi="Times New Roman"/>
                <w:color w:val="000000"/>
                <w:kern w:val="0"/>
                <w:szCs w:val="21"/>
              </w:rPr>
              <w:t>B9.</w:t>
            </w:r>
            <w:r>
              <w:rPr>
                <w:rFonts w:hint="eastAsia" w:ascii="Times New Roman" w:hAnsi="Times New Roman" w:cs="宋体"/>
                <w:color w:val="000000"/>
                <w:kern w:val="0"/>
                <w:szCs w:val="21"/>
              </w:rPr>
              <w:t>推进合格学校建设，制定并有效实施了薄弱学校改造计划，财政性教育经费向薄弱学校倾斜。</w:t>
            </w:r>
          </w:p>
        </w:tc>
        <w:tc>
          <w:tcPr>
            <w:tcW w:w="706" w:type="dxa"/>
            <w:vAlign w:val="center"/>
          </w:tcPr>
          <w:p>
            <w:pPr>
              <w:snapToGrid w:val="0"/>
              <w:jc w:val="center"/>
              <w:rPr>
                <w:color w:val="000000"/>
                <w:kern w:val="0"/>
                <w:szCs w:val="21"/>
              </w:rPr>
            </w:pPr>
            <w:r>
              <w:rPr>
                <w:rFonts w:ascii="Times New Roman" w:hAnsi="Times New Roman"/>
                <w:color w:val="000000"/>
                <w:kern w:val="0"/>
                <w:szCs w:val="21"/>
              </w:rPr>
              <w:t>8</w:t>
            </w:r>
            <w:r>
              <w:rPr>
                <w:rFonts w:hint="eastAsia" w:ascii="Times New Roman" w:hAnsi="Times New Roman" w:cs="宋体"/>
                <w:color w:val="000000"/>
                <w:kern w:val="0"/>
                <w:szCs w:val="21"/>
              </w:rPr>
              <w:t>分</w:t>
            </w:r>
          </w:p>
        </w:tc>
        <w:tc>
          <w:tcPr>
            <w:tcW w:w="1436" w:type="dxa"/>
            <w:vAlign w:val="center"/>
          </w:tcPr>
          <w:p>
            <w:pPr>
              <w:snapToGrid w:val="0"/>
              <w:rPr>
                <w:color w:val="000000"/>
                <w:kern w:val="0"/>
                <w:szCs w:val="21"/>
              </w:rPr>
            </w:pPr>
          </w:p>
        </w:tc>
        <w:tc>
          <w:tcPr>
            <w:tcW w:w="3915" w:type="dxa"/>
            <w:vAlign w:val="center"/>
          </w:tcPr>
          <w:p>
            <w:pPr>
              <w:snapToGrid w:val="0"/>
              <w:jc w:val="center"/>
              <w:rPr>
                <w:color w:val="000000"/>
                <w:kern w:val="0"/>
                <w:szCs w:val="21"/>
              </w:rPr>
            </w:pPr>
            <w:r>
              <w:rPr>
                <w:color w:val="000000"/>
                <w:kern w:val="0"/>
                <w:szCs w:val="21"/>
              </w:rPr>
              <w:t>8</w:t>
            </w:r>
            <w:r>
              <w:rPr>
                <w:rFonts w:hint="eastAsia"/>
                <w:color w:val="000000"/>
                <w:kern w:val="0"/>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570" w:hRule="atLeast"/>
        </w:trPr>
        <w:tc>
          <w:tcPr>
            <w:tcW w:w="1931" w:type="dxa"/>
            <w:vMerge w:val="continue"/>
            <w:vAlign w:val="center"/>
          </w:tcPr>
          <w:p>
            <w:pPr>
              <w:rPr>
                <w:rFonts w:ascii="宋体"/>
                <w:sz w:val="24"/>
              </w:rPr>
            </w:pPr>
          </w:p>
        </w:tc>
        <w:tc>
          <w:tcPr>
            <w:tcW w:w="5186" w:type="dxa"/>
            <w:vAlign w:val="center"/>
          </w:tcPr>
          <w:p>
            <w:pPr>
              <w:snapToGrid w:val="0"/>
              <w:rPr>
                <w:color w:val="000000"/>
                <w:kern w:val="0"/>
                <w:szCs w:val="21"/>
              </w:rPr>
            </w:pPr>
            <w:r>
              <w:rPr>
                <w:rFonts w:ascii="Times New Roman" w:hAnsi="Times New Roman"/>
                <w:color w:val="000000"/>
                <w:kern w:val="0"/>
                <w:szCs w:val="21"/>
              </w:rPr>
              <w:t>B10.</w:t>
            </w:r>
            <w:r>
              <w:rPr>
                <w:rFonts w:hint="eastAsia" w:ascii="Times New Roman" w:hAnsi="Times New Roman" w:cs="宋体"/>
                <w:color w:val="000000"/>
                <w:kern w:val="0"/>
                <w:szCs w:val="21"/>
              </w:rPr>
              <w:t>农村税费改革转移支付资金用于义务教育的比例达到</w:t>
            </w:r>
            <w:r>
              <w:rPr>
                <w:rFonts w:ascii="Times New Roman" w:hAnsi="Times New Roman"/>
                <w:color w:val="000000"/>
                <w:kern w:val="0"/>
                <w:szCs w:val="21"/>
              </w:rPr>
              <w:t>60%</w:t>
            </w:r>
            <w:r>
              <w:rPr>
                <w:rFonts w:hint="eastAsia" w:ascii="Times New Roman" w:hAnsi="Times New Roman" w:cs="宋体"/>
                <w:color w:val="000000"/>
                <w:kern w:val="0"/>
                <w:szCs w:val="21"/>
              </w:rPr>
              <w:t>以上。</w:t>
            </w:r>
          </w:p>
        </w:tc>
        <w:tc>
          <w:tcPr>
            <w:tcW w:w="706" w:type="dxa"/>
            <w:vAlign w:val="center"/>
          </w:tcPr>
          <w:p>
            <w:pPr>
              <w:snapToGrid w:val="0"/>
              <w:jc w:val="center"/>
              <w:rPr>
                <w:color w:val="000000"/>
                <w:kern w:val="0"/>
                <w:szCs w:val="21"/>
              </w:rPr>
            </w:pPr>
            <w:r>
              <w:rPr>
                <w:rFonts w:ascii="Times New Roman" w:hAnsi="Times New Roman"/>
                <w:color w:val="000000"/>
                <w:kern w:val="0"/>
                <w:szCs w:val="21"/>
              </w:rPr>
              <w:t>6</w:t>
            </w:r>
            <w:r>
              <w:rPr>
                <w:rFonts w:hint="eastAsia" w:ascii="Times New Roman" w:hAnsi="Times New Roman" w:cs="宋体"/>
                <w:color w:val="000000"/>
                <w:kern w:val="0"/>
                <w:szCs w:val="21"/>
              </w:rPr>
              <w:t>分</w:t>
            </w:r>
          </w:p>
        </w:tc>
        <w:tc>
          <w:tcPr>
            <w:tcW w:w="1436" w:type="dxa"/>
            <w:vAlign w:val="center"/>
          </w:tcPr>
          <w:p>
            <w:pPr>
              <w:snapToGrid w:val="0"/>
              <w:rPr>
                <w:color w:val="000000"/>
                <w:kern w:val="0"/>
                <w:szCs w:val="21"/>
              </w:rPr>
            </w:pPr>
          </w:p>
        </w:tc>
        <w:tc>
          <w:tcPr>
            <w:tcW w:w="3915" w:type="dxa"/>
            <w:vAlign w:val="center"/>
          </w:tcPr>
          <w:p>
            <w:pPr>
              <w:snapToGrid w:val="0"/>
              <w:rPr>
                <w:color w:val="000000"/>
                <w:kern w:val="0"/>
                <w:szCs w:val="21"/>
                <w:u w:val="single"/>
              </w:rPr>
            </w:pPr>
            <w:r>
              <w:rPr>
                <w:rFonts w:hint="eastAsia" w:ascii="Times New Roman" w:hAnsi="Times New Roman" w:cs="宋体"/>
                <w:color w:val="000000"/>
                <w:kern w:val="0"/>
                <w:szCs w:val="21"/>
              </w:rPr>
              <w:t>农村税费改革转移支付资金用于义务教育的比例：</w:t>
            </w:r>
            <w:r>
              <w:rPr>
                <w:rFonts w:ascii="Times New Roman" w:hAnsi="Times New Roman"/>
                <w:color w:val="000000"/>
                <w:kern w:val="0"/>
                <w:szCs w:val="21"/>
                <w:u w:val="single"/>
              </w:rPr>
              <w:t xml:space="preserve">   65.0   </w:t>
            </w:r>
            <w:r>
              <w:rPr>
                <w:rFonts w:ascii="Times New Roman" w:hAnsi="Times New Roman"/>
                <w:color w:val="000000"/>
                <w:kern w:val="0"/>
                <w:szCs w:val="21"/>
              </w:rPr>
              <w:t>%    6</w:t>
            </w:r>
            <w:r>
              <w:rPr>
                <w:rFonts w:hint="eastAsia" w:ascii="Times New Roman" w:hAnsi="Times New Roman"/>
                <w:color w:val="000000"/>
                <w:kern w:val="0"/>
                <w:szCs w:val="21"/>
              </w:rPr>
              <w:t>分</w:t>
            </w:r>
          </w:p>
        </w:tc>
      </w:tr>
    </w:tbl>
    <w:p>
      <w:pPr>
        <w:snapToGrid w:val="0"/>
        <w:jc w:val="center"/>
        <w:rPr>
          <w:rFonts w:eastAsia="黑体"/>
          <w:sz w:val="30"/>
          <w:szCs w:val="30"/>
        </w:rPr>
      </w:pPr>
      <w:r>
        <w:rPr>
          <w:rFonts w:ascii="Times New Roman" w:hAnsi="Times New Roman"/>
          <w:color w:val="000000"/>
          <w:sz w:val="18"/>
        </w:rPr>
        <w:br w:type="page"/>
      </w:r>
      <w:r>
        <w:rPr>
          <w:rFonts w:hint="eastAsia" w:ascii="Times New Roman" w:hAnsi="Times New Roman" w:eastAsia="黑体" w:cs="黑体"/>
          <w:sz w:val="30"/>
          <w:szCs w:val="30"/>
        </w:rPr>
        <w:t>表</w:t>
      </w:r>
      <w:r>
        <w:rPr>
          <w:rFonts w:hint="eastAsia" w:ascii="宋体" w:hAnsi="宋体" w:cs="宋体"/>
          <w:sz w:val="30"/>
          <w:szCs w:val="30"/>
        </w:rPr>
        <w:t>Ⅳ</w:t>
      </w:r>
      <w:r>
        <w:rPr>
          <w:rFonts w:ascii="Times New Roman" w:hAnsi="Times New Roman" w:eastAsia="黑体"/>
          <w:sz w:val="30"/>
          <w:szCs w:val="30"/>
        </w:rPr>
        <w:t xml:space="preserve">-2 </w:t>
      </w:r>
      <w:r>
        <w:rPr>
          <w:rFonts w:hint="eastAsia" w:ascii="Times New Roman" w:hAnsi="Times New Roman" w:eastAsia="黑体" w:cs="黑体"/>
          <w:sz w:val="30"/>
          <w:szCs w:val="30"/>
        </w:rPr>
        <w:t>县级人民政府推进义务教育均衡发展工作情况（省级填报）（续）</w:t>
      </w:r>
    </w:p>
    <w:p>
      <w:pPr>
        <w:snapToGrid w:val="0"/>
        <w:jc w:val="center"/>
        <w:rPr>
          <w:rFonts w:eastAsia="黑体"/>
          <w:sz w:val="30"/>
          <w:szCs w:val="30"/>
        </w:rPr>
      </w:pPr>
    </w:p>
    <w:tbl>
      <w:tblPr>
        <w:tblStyle w:val="5"/>
        <w:tblW w:w="13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1"/>
        <w:gridCol w:w="5186"/>
        <w:gridCol w:w="706"/>
        <w:gridCol w:w="1436"/>
        <w:gridCol w:w="39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5" w:hRule="atLeast"/>
          <w:tblHeader/>
        </w:trPr>
        <w:tc>
          <w:tcPr>
            <w:tcW w:w="1931" w:type="dxa"/>
            <w:vAlign w:val="center"/>
          </w:tcPr>
          <w:p>
            <w:pPr>
              <w:snapToGrid w:val="0"/>
              <w:jc w:val="center"/>
              <w:rPr>
                <w:color w:val="000000"/>
                <w:kern w:val="0"/>
                <w:szCs w:val="21"/>
              </w:rPr>
            </w:pPr>
            <w:r>
              <w:rPr>
                <w:rFonts w:hint="eastAsia" w:ascii="Times New Roman" w:hAnsi="Times New Roman" w:cs="宋体"/>
                <w:color w:val="000000"/>
                <w:kern w:val="0"/>
                <w:szCs w:val="21"/>
              </w:rPr>
              <w:t>一级指标</w:t>
            </w:r>
          </w:p>
        </w:tc>
        <w:tc>
          <w:tcPr>
            <w:tcW w:w="5186" w:type="dxa"/>
            <w:vAlign w:val="center"/>
          </w:tcPr>
          <w:p>
            <w:pPr>
              <w:snapToGrid w:val="0"/>
              <w:jc w:val="center"/>
              <w:rPr>
                <w:color w:val="000000"/>
                <w:kern w:val="0"/>
                <w:szCs w:val="21"/>
              </w:rPr>
            </w:pPr>
            <w:r>
              <w:rPr>
                <w:rFonts w:hint="eastAsia" w:ascii="Times New Roman" w:hAnsi="Times New Roman" w:cs="宋体"/>
                <w:color w:val="000000"/>
                <w:kern w:val="0"/>
                <w:szCs w:val="21"/>
              </w:rPr>
              <w:t>二级指标</w:t>
            </w:r>
          </w:p>
        </w:tc>
        <w:tc>
          <w:tcPr>
            <w:tcW w:w="706" w:type="dxa"/>
            <w:vAlign w:val="center"/>
          </w:tcPr>
          <w:p>
            <w:pPr>
              <w:snapToGrid w:val="0"/>
              <w:jc w:val="center"/>
              <w:rPr>
                <w:color w:val="000000"/>
                <w:kern w:val="0"/>
                <w:szCs w:val="21"/>
              </w:rPr>
            </w:pPr>
            <w:r>
              <w:rPr>
                <w:rFonts w:hint="eastAsia" w:ascii="Times New Roman" w:hAnsi="Times New Roman" w:cs="宋体"/>
                <w:color w:val="000000"/>
                <w:kern w:val="0"/>
                <w:szCs w:val="21"/>
              </w:rPr>
              <w:t>分值</w:t>
            </w:r>
          </w:p>
        </w:tc>
        <w:tc>
          <w:tcPr>
            <w:tcW w:w="1436" w:type="dxa"/>
            <w:vAlign w:val="center"/>
          </w:tcPr>
          <w:p>
            <w:pPr>
              <w:snapToGrid w:val="0"/>
              <w:jc w:val="center"/>
              <w:rPr>
                <w:color w:val="000000"/>
                <w:kern w:val="0"/>
                <w:szCs w:val="21"/>
              </w:rPr>
            </w:pPr>
            <w:r>
              <w:rPr>
                <w:rFonts w:hint="eastAsia" w:ascii="Times New Roman" w:hAnsi="Times New Roman" w:cs="宋体"/>
                <w:color w:val="000000"/>
                <w:kern w:val="0"/>
                <w:szCs w:val="21"/>
              </w:rPr>
              <w:t>省级评估得分</w:t>
            </w:r>
          </w:p>
        </w:tc>
        <w:tc>
          <w:tcPr>
            <w:tcW w:w="3915" w:type="dxa"/>
            <w:vAlign w:val="center"/>
          </w:tcPr>
          <w:p>
            <w:pPr>
              <w:snapToGrid w:val="0"/>
              <w:jc w:val="center"/>
              <w:rPr>
                <w:color w:val="000000"/>
                <w:kern w:val="0"/>
                <w:szCs w:val="21"/>
              </w:rPr>
            </w:pPr>
            <w:r>
              <w:rPr>
                <w:rFonts w:hint="eastAsia" w:ascii="Times New Roman" w:hAnsi="Times New Roman" w:cs="宋体"/>
                <w:color w:val="000000"/>
                <w:kern w:val="0"/>
                <w:szCs w:val="21"/>
              </w:rPr>
              <w:t>指标值或简要结论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7" w:hRule="atLeast"/>
        </w:trPr>
        <w:tc>
          <w:tcPr>
            <w:tcW w:w="1931" w:type="dxa"/>
            <w:vAlign w:val="center"/>
          </w:tcPr>
          <w:p>
            <w:pPr>
              <w:snapToGrid w:val="0"/>
              <w:jc w:val="center"/>
              <w:rPr>
                <w:color w:val="000000"/>
                <w:kern w:val="0"/>
                <w:szCs w:val="21"/>
              </w:rPr>
            </w:pPr>
            <w:r>
              <w:rPr>
                <w:rFonts w:ascii="Times New Roman" w:hAnsi="Times New Roman"/>
                <w:color w:val="000000"/>
                <w:kern w:val="0"/>
                <w:szCs w:val="21"/>
              </w:rPr>
              <w:t>L1</w:t>
            </w:r>
          </w:p>
        </w:tc>
        <w:tc>
          <w:tcPr>
            <w:tcW w:w="5186" w:type="dxa"/>
            <w:vAlign w:val="center"/>
          </w:tcPr>
          <w:p>
            <w:pPr>
              <w:snapToGrid w:val="0"/>
              <w:jc w:val="center"/>
              <w:rPr>
                <w:color w:val="000000"/>
                <w:kern w:val="0"/>
                <w:szCs w:val="21"/>
              </w:rPr>
            </w:pPr>
            <w:r>
              <w:rPr>
                <w:rFonts w:ascii="Times New Roman" w:hAnsi="Times New Roman"/>
                <w:color w:val="000000"/>
                <w:kern w:val="0"/>
                <w:szCs w:val="21"/>
              </w:rPr>
              <w:t>L2</w:t>
            </w:r>
          </w:p>
        </w:tc>
        <w:tc>
          <w:tcPr>
            <w:tcW w:w="706" w:type="dxa"/>
            <w:vAlign w:val="center"/>
          </w:tcPr>
          <w:p>
            <w:pPr>
              <w:snapToGrid w:val="0"/>
              <w:jc w:val="center"/>
              <w:rPr>
                <w:color w:val="000000"/>
                <w:kern w:val="0"/>
                <w:szCs w:val="21"/>
              </w:rPr>
            </w:pPr>
            <w:r>
              <w:rPr>
                <w:rFonts w:ascii="Times New Roman" w:hAnsi="Times New Roman"/>
                <w:color w:val="000000"/>
                <w:kern w:val="0"/>
                <w:szCs w:val="21"/>
              </w:rPr>
              <w:t>L3</w:t>
            </w:r>
          </w:p>
        </w:tc>
        <w:tc>
          <w:tcPr>
            <w:tcW w:w="1436" w:type="dxa"/>
            <w:vAlign w:val="center"/>
          </w:tcPr>
          <w:p>
            <w:pPr>
              <w:snapToGrid w:val="0"/>
              <w:jc w:val="center"/>
              <w:rPr>
                <w:color w:val="000000"/>
                <w:kern w:val="0"/>
                <w:szCs w:val="21"/>
              </w:rPr>
            </w:pPr>
            <w:r>
              <w:rPr>
                <w:rFonts w:ascii="Times New Roman" w:hAnsi="Times New Roman"/>
                <w:color w:val="000000"/>
                <w:kern w:val="0"/>
                <w:szCs w:val="21"/>
              </w:rPr>
              <w:t>L4</w:t>
            </w:r>
          </w:p>
        </w:tc>
        <w:tc>
          <w:tcPr>
            <w:tcW w:w="3915" w:type="dxa"/>
            <w:vAlign w:val="center"/>
          </w:tcPr>
          <w:p>
            <w:pPr>
              <w:snapToGrid w:val="0"/>
              <w:jc w:val="center"/>
              <w:rPr>
                <w:color w:val="000000"/>
                <w:kern w:val="0"/>
                <w:szCs w:val="21"/>
              </w:rPr>
            </w:pPr>
            <w:r>
              <w:rPr>
                <w:rFonts w:ascii="Times New Roman" w:hAnsi="Times New Roman"/>
                <w:color w:val="000000"/>
                <w:kern w:val="0"/>
                <w:szCs w:val="21"/>
              </w:rPr>
              <w:t>L5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1931" w:type="dxa"/>
            <w:vMerge w:val="restart"/>
            <w:vAlign w:val="center"/>
          </w:tcPr>
          <w:p>
            <w:pPr>
              <w:snapToGrid w:val="0"/>
              <w:rPr>
                <w:color w:val="000000"/>
                <w:kern w:val="0"/>
                <w:szCs w:val="21"/>
              </w:rPr>
            </w:pPr>
            <w:r>
              <w:rPr>
                <w:rFonts w:ascii="Times New Roman" w:hAnsi="Times New Roman"/>
                <w:color w:val="000000"/>
                <w:kern w:val="0"/>
                <w:szCs w:val="21"/>
              </w:rPr>
              <w:t>A3.</w:t>
            </w:r>
            <w:r>
              <w:rPr>
                <w:rFonts w:hint="eastAsia" w:ascii="Times New Roman" w:hAnsi="Times New Roman" w:cs="宋体"/>
                <w:color w:val="000000"/>
                <w:kern w:val="0"/>
                <w:szCs w:val="21"/>
              </w:rPr>
              <w:t>教师队伍（</w:t>
            </w:r>
            <w:r>
              <w:rPr>
                <w:rFonts w:ascii="Times New Roman" w:hAnsi="Times New Roman"/>
                <w:color w:val="000000"/>
                <w:kern w:val="0"/>
                <w:szCs w:val="21"/>
              </w:rPr>
              <w:t>35</w:t>
            </w:r>
            <w:r>
              <w:rPr>
                <w:rFonts w:hint="eastAsia" w:ascii="Times New Roman" w:hAnsi="Times New Roman" w:cs="宋体"/>
                <w:color w:val="000000"/>
                <w:kern w:val="0"/>
                <w:szCs w:val="21"/>
              </w:rPr>
              <w:t>分）</w:t>
            </w:r>
          </w:p>
        </w:tc>
        <w:tc>
          <w:tcPr>
            <w:tcW w:w="5186" w:type="dxa"/>
            <w:vAlign w:val="center"/>
          </w:tcPr>
          <w:p>
            <w:pPr>
              <w:snapToGrid w:val="0"/>
              <w:rPr>
                <w:color w:val="000000"/>
                <w:kern w:val="0"/>
                <w:szCs w:val="21"/>
              </w:rPr>
            </w:pPr>
            <w:r>
              <w:rPr>
                <w:rFonts w:ascii="Times New Roman" w:hAnsi="Times New Roman"/>
                <w:color w:val="000000"/>
                <w:kern w:val="0"/>
                <w:szCs w:val="21"/>
              </w:rPr>
              <w:t>B11.</w:t>
            </w:r>
            <w:r>
              <w:rPr>
                <w:rFonts w:hint="eastAsia" w:ascii="Times New Roman" w:hAnsi="Times New Roman" w:cs="宋体"/>
                <w:color w:val="000000"/>
                <w:kern w:val="0"/>
                <w:szCs w:val="21"/>
              </w:rPr>
              <w:t>全面实施义务教育绩效工资制度，教师医疗保险、住房公积金等全额纳入地方财政预算，并按时足额发放。</w:t>
            </w:r>
          </w:p>
        </w:tc>
        <w:tc>
          <w:tcPr>
            <w:tcW w:w="706" w:type="dxa"/>
            <w:vAlign w:val="center"/>
          </w:tcPr>
          <w:p>
            <w:pPr>
              <w:snapToGrid w:val="0"/>
              <w:jc w:val="center"/>
              <w:rPr>
                <w:color w:val="000000"/>
                <w:kern w:val="0"/>
                <w:szCs w:val="21"/>
              </w:rPr>
            </w:pPr>
            <w:r>
              <w:rPr>
                <w:rFonts w:ascii="Times New Roman" w:hAnsi="Times New Roman"/>
                <w:color w:val="000000"/>
                <w:kern w:val="0"/>
                <w:szCs w:val="21"/>
              </w:rPr>
              <w:t>10</w:t>
            </w:r>
            <w:r>
              <w:rPr>
                <w:rFonts w:hint="eastAsia" w:ascii="Times New Roman" w:hAnsi="Times New Roman" w:cs="宋体"/>
                <w:color w:val="000000"/>
                <w:kern w:val="0"/>
                <w:szCs w:val="21"/>
              </w:rPr>
              <w:t>分</w:t>
            </w:r>
          </w:p>
        </w:tc>
        <w:tc>
          <w:tcPr>
            <w:tcW w:w="1436" w:type="dxa"/>
            <w:vAlign w:val="center"/>
          </w:tcPr>
          <w:p>
            <w:pPr>
              <w:snapToGrid w:val="0"/>
              <w:rPr>
                <w:color w:val="000000"/>
                <w:kern w:val="0"/>
                <w:szCs w:val="21"/>
              </w:rPr>
            </w:pPr>
          </w:p>
        </w:tc>
        <w:tc>
          <w:tcPr>
            <w:tcW w:w="3915" w:type="dxa"/>
            <w:vAlign w:val="center"/>
          </w:tcPr>
          <w:p>
            <w:pPr>
              <w:snapToGrid w:val="0"/>
              <w:rPr>
                <w:color w:val="000000"/>
                <w:kern w:val="0"/>
                <w:szCs w:val="21"/>
              </w:rPr>
            </w:pPr>
            <w:r>
              <w:rPr>
                <w:color w:val="000000"/>
                <w:kern w:val="0"/>
                <w:szCs w:val="21"/>
              </w:rPr>
              <w:t xml:space="preserve">              10</w:t>
            </w:r>
            <w:r>
              <w:rPr>
                <w:rFonts w:hint="eastAsia"/>
                <w:color w:val="000000"/>
                <w:kern w:val="0"/>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1931" w:type="dxa"/>
            <w:vMerge w:val="continue"/>
            <w:vAlign w:val="center"/>
          </w:tcPr>
          <w:p>
            <w:pPr>
              <w:rPr>
                <w:rFonts w:ascii="宋体"/>
                <w:sz w:val="24"/>
              </w:rPr>
            </w:pPr>
          </w:p>
        </w:tc>
        <w:tc>
          <w:tcPr>
            <w:tcW w:w="5186" w:type="dxa"/>
            <w:vAlign w:val="center"/>
          </w:tcPr>
          <w:p>
            <w:pPr>
              <w:snapToGrid w:val="0"/>
              <w:rPr>
                <w:color w:val="000000"/>
                <w:kern w:val="0"/>
                <w:szCs w:val="21"/>
              </w:rPr>
            </w:pPr>
            <w:r>
              <w:rPr>
                <w:rFonts w:ascii="Times New Roman" w:hAnsi="Times New Roman"/>
                <w:color w:val="000000"/>
                <w:kern w:val="0"/>
                <w:szCs w:val="21"/>
              </w:rPr>
              <w:t>B12.</w:t>
            </w:r>
            <w:r>
              <w:rPr>
                <w:rFonts w:hint="eastAsia" w:ascii="Times New Roman" w:hAnsi="Times New Roman" w:cs="宋体"/>
                <w:color w:val="000000"/>
                <w:kern w:val="0"/>
                <w:szCs w:val="21"/>
              </w:rPr>
              <w:t>义务教育学校学科教师配备合理，师生比达到省定编制标准。</w:t>
            </w:r>
          </w:p>
        </w:tc>
        <w:tc>
          <w:tcPr>
            <w:tcW w:w="706" w:type="dxa"/>
            <w:vAlign w:val="center"/>
          </w:tcPr>
          <w:p>
            <w:pPr>
              <w:snapToGrid w:val="0"/>
              <w:jc w:val="center"/>
              <w:rPr>
                <w:color w:val="000000"/>
                <w:kern w:val="0"/>
                <w:szCs w:val="21"/>
              </w:rPr>
            </w:pPr>
            <w:r>
              <w:rPr>
                <w:rFonts w:ascii="Times New Roman" w:hAnsi="Times New Roman"/>
                <w:color w:val="000000"/>
                <w:kern w:val="0"/>
                <w:szCs w:val="21"/>
              </w:rPr>
              <w:t>6</w:t>
            </w:r>
            <w:r>
              <w:rPr>
                <w:rFonts w:hint="eastAsia" w:ascii="Times New Roman" w:hAnsi="Times New Roman" w:cs="宋体"/>
                <w:color w:val="000000"/>
                <w:kern w:val="0"/>
                <w:szCs w:val="21"/>
              </w:rPr>
              <w:t>分</w:t>
            </w:r>
          </w:p>
        </w:tc>
        <w:tc>
          <w:tcPr>
            <w:tcW w:w="1436" w:type="dxa"/>
            <w:vAlign w:val="center"/>
          </w:tcPr>
          <w:p>
            <w:pPr>
              <w:snapToGrid w:val="0"/>
              <w:rPr>
                <w:color w:val="000000"/>
                <w:kern w:val="0"/>
                <w:szCs w:val="21"/>
              </w:rPr>
            </w:pPr>
          </w:p>
        </w:tc>
        <w:tc>
          <w:tcPr>
            <w:tcW w:w="3915" w:type="dxa"/>
            <w:vAlign w:val="center"/>
          </w:tcPr>
          <w:p>
            <w:pPr>
              <w:snapToGrid w:val="0"/>
              <w:rPr>
                <w:color w:val="000000"/>
                <w:kern w:val="0"/>
                <w:szCs w:val="21"/>
                <w:u w:val="single"/>
              </w:rPr>
            </w:pPr>
            <w:r>
              <w:rPr>
                <w:rFonts w:hint="eastAsia" w:ascii="Times New Roman" w:hAnsi="Times New Roman" w:cs="宋体"/>
                <w:color w:val="000000"/>
                <w:kern w:val="0"/>
                <w:szCs w:val="21"/>
              </w:rPr>
              <w:t>小学师生比：</w:t>
            </w:r>
            <w:r>
              <w:rPr>
                <w:rFonts w:ascii="Times New Roman" w:hAnsi="Times New Roman"/>
                <w:color w:val="000000"/>
                <w:kern w:val="0"/>
                <w:szCs w:val="21"/>
                <w:u w:val="single"/>
              </w:rPr>
              <w:t xml:space="preserve">    1:17.6    </w:t>
            </w:r>
            <w:r>
              <w:rPr>
                <w:rFonts w:hint="eastAsia" w:ascii="Times New Roman" w:hAnsi="Times New Roman" w:cs="宋体"/>
                <w:color w:val="000000"/>
                <w:kern w:val="0"/>
                <w:szCs w:val="21"/>
              </w:rPr>
              <w:t>。</w:t>
            </w:r>
          </w:p>
          <w:p>
            <w:pPr>
              <w:snapToGrid w:val="0"/>
              <w:rPr>
                <w:color w:val="000000"/>
                <w:kern w:val="0"/>
                <w:szCs w:val="21"/>
              </w:rPr>
            </w:pPr>
            <w:r>
              <w:rPr>
                <w:rFonts w:hint="eastAsia" w:ascii="Times New Roman" w:hAnsi="Times New Roman" w:cs="宋体"/>
                <w:color w:val="000000"/>
                <w:kern w:val="0"/>
                <w:szCs w:val="21"/>
              </w:rPr>
              <w:t>初中师生比：</w:t>
            </w:r>
            <w:r>
              <w:rPr>
                <w:rFonts w:ascii="Times New Roman" w:hAnsi="Times New Roman"/>
                <w:color w:val="000000"/>
                <w:kern w:val="0"/>
                <w:szCs w:val="21"/>
                <w:u w:val="single"/>
              </w:rPr>
              <w:t xml:space="preserve">    1:10.8  </w:t>
            </w:r>
            <w:r>
              <w:rPr>
                <w:rFonts w:hint="eastAsia" w:ascii="Times New Roman" w:hAnsi="Times New Roman" w:cs="宋体"/>
                <w:color w:val="000000"/>
                <w:kern w:val="0"/>
                <w:szCs w:val="21"/>
              </w:rPr>
              <w:t>。</w:t>
            </w:r>
            <w:r>
              <w:rPr>
                <w:rFonts w:ascii="Times New Roman" w:hAnsi="Times New Roman" w:cs="宋体"/>
                <w:color w:val="000000"/>
                <w:kern w:val="0"/>
                <w:szCs w:val="21"/>
              </w:rPr>
              <w:t xml:space="preserve">  </w:t>
            </w:r>
            <w:r>
              <w:rPr>
                <w:rFonts w:hint="eastAsia" w:ascii="Times New Roman" w:hAnsi="Times New Roman" w:cs="宋体"/>
                <w:color w:val="000000"/>
                <w:kern w:val="0"/>
                <w:szCs w:val="21"/>
                <w:lang w:val="en-US" w:eastAsia="zh-CN"/>
              </w:rPr>
              <w:t>5.5</w:t>
            </w:r>
            <w:r>
              <w:rPr>
                <w:rFonts w:hint="eastAsia" w:ascii="Times New Roman" w:hAnsi="Times New Roman" w:cs="宋体"/>
                <w:color w:val="000000"/>
                <w:kern w:val="0"/>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1931" w:type="dxa"/>
            <w:vMerge w:val="continue"/>
            <w:vAlign w:val="center"/>
          </w:tcPr>
          <w:p>
            <w:pPr>
              <w:rPr>
                <w:rFonts w:ascii="宋体"/>
                <w:sz w:val="24"/>
              </w:rPr>
            </w:pPr>
          </w:p>
        </w:tc>
        <w:tc>
          <w:tcPr>
            <w:tcW w:w="5186" w:type="dxa"/>
            <w:vAlign w:val="center"/>
          </w:tcPr>
          <w:p>
            <w:pPr>
              <w:snapToGrid w:val="0"/>
              <w:rPr>
                <w:color w:val="000000"/>
                <w:kern w:val="0"/>
                <w:szCs w:val="21"/>
              </w:rPr>
            </w:pPr>
            <w:r>
              <w:rPr>
                <w:rFonts w:ascii="Times New Roman" w:hAnsi="Times New Roman"/>
                <w:color w:val="000000"/>
                <w:kern w:val="0"/>
                <w:szCs w:val="21"/>
              </w:rPr>
              <w:t>B13.</w:t>
            </w:r>
            <w:r>
              <w:rPr>
                <w:rFonts w:hint="eastAsia" w:ascii="Times New Roman" w:hAnsi="Times New Roman" w:cs="宋体"/>
                <w:color w:val="000000"/>
                <w:kern w:val="0"/>
                <w:szCs w:val="21"/>
              </w:rPr>
              <w:t>建立并有效实施了县域内义务教育学校校长和教师定期交流制度</w:t>
            </w:r>
          </w:p>
        </w:tc>
        <w:tc>
          <w:tcPr>
            <w:tcW w:w="706" w:type="dxa"/>
            <w:vAlign w:val="center"/>
          </w:tcPr>
          <w:p>
            <w:pPr>
              <w:snapToGrid w:val="0"/>
              <w:jc w:val="center"/>
              <w:rPr>
                <w:color w:val="000000"/>
                <w:kern w:val="0"/>
                <w:szCs w:val="21"/>
              </w:rPr>
            </w:pPr>
            <w:r>
              <w:rPr>
                <w:rFonts w:ascii="Times New Roman" w:hAnsi="Times New Roman"/>
                <w:color w:val="000000"/>
                <w:kern w:val="0"/>
                <w:szCs w:val="21"/>
              </w:rPr>
              <w:t>10</w:t>
            </w:r>
            <w:r>
              <w:rPr>
                <w:rFonts w:hint="eastAsia" w:ascii="Times New Roman" w:hAnsi="Times New Roman" w:cs="宋体"/>
                <w:color w:val="000000"/>
                <w:kern w:val="0"/>
                <w:szCs w:val="21"/>
              </w:rPr>
              <w:t>分</w:t>
            </w:r>
          </w:p>
        </w:tc>
        <w:tc>
          <w:tcPr>
            <w:tcW w:w="1436" w:type="dxa"/>
            <w:vAlign w:val="center"/>
          </w:tcPr>
          <w:p>
            <w:pPr>
              <w:snapToGrid w:val="0"/>
              <w:rPr>
                <w:color w:val="000000"/>
                <w:kern w:val="0"/>
                <w:szCs w:val="21"/>
              </w:rPr>
            </w:pPr>
          </w:p>
        </w:tc>
        <w:tc>
          <w:tcPr>
            <w:tcW w:w="3915" w:type="dxa"/>
            <w:vAlign w:val="center"/>
          </w:tcPr>
          <w:p>
            <w:pPr>
              <w:snapToGrid w:val="0"/>
              <w:jc w:val="center"/>
              <w:rPr>
                <w:color w:val="000000"/>
                <w:kern w:val="0"/>
                <w:szCs w:val="21"/>
              </w:rPr>
            </w:pPr>
            <w:r>
              <w:rPr>
                <w:color w:val="000000"/>
                <w:kern w:val="0"/>
                <w:szCs w:val="21"/>
              </w:rPr>
              <w:t>10</w:t>
            </w:r>
            <w:r>
              <w:rPr>
                <w:rFonts w:hint="eastAsia"/>
                <w:color w:val="000000"/>
                <w:kern w:val="0"/>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1931" w:type="dxa"/>
            <w:vMerge w:val="continue"/>
            <w:vAlign w:val="center"/>
          </w:tcPr>
          <w:p>
            <w:pPr>
              <w:rPr>
                <w:rFonts w:ascii="宋体"/>
                <w:sz w:val="24"/>
              </w:rPr>
            </w:pPr>
          </w:p>
        </w:tc>
        <w:tc>
          <w:tcPr>
            <w:tcW w:w="5186" w:type="dxa"/>
            <w:vAlign w:val="center"/>
          </w:tcPr>
          <w:p>
            <w:pPr>
              <w:snapToGrid w:val="0"/>
              <w:rPr>
                <w:color w:val="000000"/>
                <w:kern w:val="0"/>
                <w:szCs w:val="21"/>
              </w:rPr>
            </w:pPr>
            <w:r>
              <w:rPr>
                <w:rFonts w:ascii="Times New Roman" w:hAnsi="Times New Roman"/>
                <w:color w:val="000000"/>
                <w:kern w:val="0"/>
                <w:szCs w:val="21"/>
              </w:rPr>
              <w:t>B14.</w:t>
            </w:r>
            <w:r>
              <w:rPr>
                <w:rFonts w:hint="eastAsia" w:ascii="Times New Roman" w:hAnsi="Times New Roman" w:cs="宋体"/>
                <w:color w:val="000000"/>
                <w:kern w:val="0"/>
                <w:szCs w:val="21"/>
              </w:rPr>
              <w:t>落实教师培训经费，加强教师培训</w:t>
            </w:r>
          </w:p>
        </w:tc>
        <w:tc>
          <w:tcPr>
            <w:tcW w:w="706" w:type="dxa"/>
            <w:vAlign w:val="center"/>
          </w:tcPr>
          <w:p>
            <w:pPr>
              <w:snapToGrid w:val="0"/>
              <w:jc w:val="center"/>
              <w:rPr>
                <w:color w:val="000000"/>
                <w:kern w:val="0"/>
                <w:szCs w:val="21"/>
              </w:rPr>
            </w:pPr>
            <w:r>
              <w:rPr>
                <w:rFonts w:ascii="Times New Roman" w:hAnsi="Times New Roman"/>
                <w:color w:val="000000"/>
                <w:kern w:val="0"/>
                <w:szCs w:val="21"/>
              </w:rPr>
              <w:t>4</w:t>
            </w:r>
            <w:r>
              <w:rPr>
                <w:rFonts w:hint="eastAsia" w:ascii="Times New Roman" w:hAnsi="Times New Roman" w:cs="宋体"/>
                <w:color w:val="000000"/>
                <w:kern w:val="0"/>
                <w:szCs w:val="21"/>
              </w:rPr>
              <w:t>分</w:t>
            </w:r>
          </w:p>
        </w:tc>
        <w:tc>
          <w:tcPr>
            <w:tcW w:w="1436" w:type="dxa"/>
            <w:vAlign w:val="center"/>
          </w:tcPr>
          <w:p>
            <w:pPr>
              <w:snapToGrid w:val="0"/>
              <w:rPr>
                <w:color w:val="000000"/>
                <w:kern w:val="0"/>
                <w:szCs w:val="21"/>
              </w:rPr>
            </w:pPr>
          </w:p>
        </w:tc>
        <w:tc>
          <w:tcPr>
            <w:tcW w:w="3915" w:type="dxa"/>
            <w:vAlign w:val="center"/>
          </w:tcPr>
          <w:p>
            <w:pPr>
              <w:snapToGrid w:val="0"/>
              <w:jc w:val="center"/>
              <w:rPr>
                <w:color w:val="000000"/>
                <w:kern w:val="0"/>
                <w:szCs w:val="21"/>
              </w:rPr>
            </w:pPr>
            <w:r>
              <w:rPr>
                <w:color w:val="000000"/>
                <w:kern w:val="0"/>
                <w:szCs w:val="21"/>
              </w:rPr>
              <w:t>4</w:t>
            </w:r>
            <w:r>
              <w:rPr>
                <w:rFonts w:hint="eastAsia"/>
                <w:color w:val="000000"/>
                <w:kern w:val="0"/>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1931" w:type="dxa"/>
            <w:vMerge w:val="continue"/>
            <w:vAlign w:val="center"/>
          </w:tcPr>
          <w:p>
            <w:pPr>
              <w:rPr>
                <w:rFonts w:ascii="宋体"/>
                <w:sz w:val="24"/>
              </w:rPr>
            </w:pPr>
          </w:p>
        </w:tc>
        <w:tc>
          <w:tcPr>
            <w:tcW w:w="5186" w:type="dxa"/>
            <w:vAlign w:val="center"/>
          </w:tcPr>
          <w:p>
            <w:pPr>
              <w:snapToGrid w:val="0"/>
              <w:rPr>
                <w:color w:val="000000"/>
                <w:kern w:val="0"/>
                <w:szCs w:val="21"/>
              </w:rPr>
            </w:pPr>
            <w:r>
              <w:rPr>
                <w:rFonts w:ascii="Times New Roman" w:hAnsi="Times New Roman"/>
                <w:color w:val="000000"/>
                <w:kern w:val="0"/>
                <w:szCs w:val="21"/>
              </w:rPr>
              <w:t>B15.</w:t>
            </w:r>
            <w:r>
              <w:rPr>
                <w:rFonts w:hint="eastAsia" w:ascii="Times New Roman" w:hAnsi="Times New Roman" w:cs="宋体"/>
                <w:color w:val="000000"/>
                <w:kern w:val="0"/>
                <w:szCs w:val="21"/>
              </w:rPr>
              <w:t>建立和完善教师补充机制</w:t>
            </w:r>
          </w:p>
        </w:tc>
        <w:tc>
          <w:tcPr>
            <w:tcW w:w="706" w:type="dxa"/>
            <w:vAlign w:val="center"/>
          </w:tcPr>
          <w:p>
            <w:pPr>
              <w:snapToGrid w:val="0"/>
              <w:jc w:val="center"/>
              <w:rPr>
                <w:color w:val="000000"/>
                <w:kern w:val="0"/>
                <w:szCs w:val="21"/>
              </w:rPr>
            </w:pPr>
            <w:r>
              <w:rPr>
                <w:rFonts w:ascii="Times New Roman" w:hAnsi="Times New Roman"/>
                <w:color w:val="000000"/>
                <w:kern w:val="0"/>
                <w:szCs w:val="21"/>
              </w:rPr>
              <w:t>5</w:t>
            </w:r>
            <w:r>
              <w:rPr>
                <w:rFonts w:hint="eastAsia" w:ascii="Times New Roman" w:hAnsi="Times New Roman" w:cs="宋体"/>
                <w:color w:val="000000"/>
                <w:kern w:val="0"/>
                <w:szCs w:val="21"/>
              </w:rPr>
              <w:t>分</w:t>
            </w:r>
          </w:p>
        </w:tc>
        <w:tc>
          <w:tcPr>
            <w:tcW w:w="1436" w:type="dxa"/>
            <w:vAlign w:val="center"/>
          </w:tcPr>
          <w:p>
            <w:pPr>
              <w:snapToGrid w:val="0"/>
              <w:rPr>
                <w:color w:val="000000"/>
                <w:kern w:val="0"/>
                <w:szCs w:val="21"/>
              </w:rPr>
            </w:pPr>
          </w:p>
        </w:tc>
        <w:tc>
          <w:tcPr>
            <w:tcW w:w="3915" w:type="dxa"/>
            <w:vAlign w:val="center"/>
          </w:tcPr>
          <w:p>
            <w:pPr>
              <w:snapToGrid w:val="0"/>
              <w:jc w:val="center"/>
              <w:rPr>
                <w:color w:val="000000"/>
                <w:kern w:val="0"/>
                <w:szCs w:val="21"/>
              </w:rPr>
            </w:pPr>
            <w:r>
              <w:rPr>
                <w:color w:val="000000"/>
                <w:kern w:val="0"/>
                <w:szCs w:val="21"/>
              </w:rPr>
              <w:t>5</w:t>
            </w:r>
            <w:r>
              <w:rPr>
                <w:rFonts w:hint="eastAsia"/>
                <w:color w:val="000000"/>
                <w:kern w:val="0"/>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1931" w:type="dxa"/>
            <w:vMerge w:val="restart"/>
            <w:vAlign w:val="center"/>
          </w:tcPr>
          <w:p>
            <w:pPr>
              <w:snapToGrid w:val="0"/>
              <w:rPr>
                <w:color w:val="000000"/>
                <w:kern w:val="0"/>
                <w:szCs w:val="21"/>
              </w:rPr>
            </w:pPr>
            <w:r>
              <w:rPr>
                <w:rFonts w:ascii="Times New Roman" w:hAnsi="Times New Roman"/>
                <w:color w:val="000000"/>
                <w:kern w:val="0"/>
                <w:szCs w:val="21"/>
              </w:rPr>
              <w:t>A4.</w:t>
            </w:r>
            <w:r>
              <w:rPr>
                <w:rFonts w:hint="eastAsia" w:ascii="Times New Roman" w:hAnsi="Times New Roman" w:cs="宋体"/>
                <w:color w:val="000000"/>
                <w:kern w:val="0"/>
                <w:szCs w:val="21"/>
              </w:rPr>
              <w:t>质量与管理</w:t>
            </w:r>
          </w:p>
          <w:p>
            <w:pPr>
              <w:snapToGrid w:val="0"/>
              <w:rPr>
                <w:color w:val="000000"/>
                <w:kern w:val="0"/>
                <w:szCs w:val="21"/>
              </w:rPr>
            </w:pPr>
            <w:r>
              <w:rPr>
                <w:rFonts w:hint="eastAsia" w:ascii="Times New Roman" w:hAnsi="Times New Roman" w:cs="宋体"/>
                <w:color w:val="000000"/>
                <w:kern w:val="0"/>
                <w:szCs w:val="21"/>
              </w:rPr>
              <w:t>（</w:t>
            </w:r>
            <w:r>
              <w:rPr>
                <w:rFonts w:ascii="Times New Roman" w:hAnsi="Times New Roman"/>
                <w:color w:val="000000"/>
                <w:kern w:val="0"/>
                <w:szCs w:val="21"/>
              </w:rPr>
              <w:t>20</w:t>
            </w:r>
            <w:r>
              <w:rPr>
                <w:rFonts w:hint="eastAsia" w:ascii="Times New Roman" w:hAnsi="Times New Roman" w:cs="宋体"/>
                <w:color w:val="000000"/>
                <w:kern w:val="0"/>
                <w:szCs w:val="21"/>
              </w:rPr>
              <w:t>分）</w:t>
            </w:r>
          </w:p>
        </w:tc>
        <w:tc>
          <w:tcPr>
            <w:tcW w:w="5186" w:type="dxa"/>
            <w:vAlign w:val="center"/>
          </w:tcPr>
          <w:p>
            <w:pPr>
              <w:snapToGrid w:val="0"/>
              <w:rPr>
                <w:color w:val="000000"/>
                <w:kern w:val="0"/>
                <w:szCs w:val="21"/>
              </w:rPr>
            </w:pPr>
            <w:r>
              <w:rPr>
                <w:rFonts w:ascii="Times New Roman" w:hAnsi="Times New Roman"/>
                <w:color w:val="000000"/>
                <w:kern w:val="0"/>
                <w:szCs w:val="21"/>
              </w:rPr>
              <w:t>B16.</w:t>
            </w:r>
            <w:r>
              <w:rPr>
                <w:rFonts w:hint="eastAsia" w:ascii="Times New Roman" w:hAnsi="Times New Roman" w:cs="宋体"/>
                <w:color w:val="000000"/>
                <w:kern w:val="0"/>
                <w:szCs w:val="21"/>
              </w:rPr>
              <w:t>按照国家规定的义务教育课程方案开齐开足课程</w:t>
            </w:r>
          </w:p>
        </w:tc>
        <w:tc>
          <w:tcPr>
            <w:tcW w:w="706" w:type="dxa"/>
            <w:vAlign w:val="center"/>
          </w:tcPr>
          <w:p>
            <w:pPr>
              <w:snapToGrid w:val="0"/>
              <w:jc w:val="center"/>
              <w:rPr>
                <w:color w:val="000000"/>
                <w:kern w:val="0"/>
                <w:szCs w:val="21"/>
              </w:rPr>
            </w:pPr>
            <w:r>
              <w:rPr>
                <w:rFonts w:ascii="Times New Roman" w:hAnsi="Times New Roman"/>
                <w:color w:val="000000"/>
                <w:kern w:val="0"/>
                <w:szCs w:val="21"/>
              </w:rPr>
              <w:t>2</w:t>
            </w:r>
            <w:r>
              <w:rPr>
                <w:rFonts w:hint="eastAsia" w:ascii="Times New Roman" w:hAnsi="Times New Roman" w:cs="宋体"/>
                <w:color w:val="000000"/>
                <w:kern w:val="0"/>
                <w:szCs w:val="21"/>
              </w:rPr>
              <w:t>分</w:t>
            </w:r>
          </w:p>
        </w:tc>
        <w:tc>
          <w:tcPr>
            <w:tcW w:w="1436" w:type="dxa"/>
            <w:vAlign w:val="center"/>
          </w:tcPr>
          <w:p>
            <w:pPr>
              <w:snapToGrid w:val="0"/>
              <w:rPr>
                <w:color w:val="000000"/>
                <w:kern w:val="0"/>
                <w:szCs w:val="21"/>
              </w:rPr>
            </w:pPr>
          </w:p>
        </w:tc>
        <w:tc>
          <w:tcPr>
            <w:tcW w:w="3915" w:type="dxa"/>
            <w:vAlign w:val="center"/>
          </w:tcPr>
          <w:p>
            <w:pPr>
              <w:snapToGrid w:val="0"/>
              <w:jc w:val="center"/>
              <w:rPr>
                <w:color w:val="000000"/>
                <w:kern w:val="0"/>
                <w:szCs w:val="21"/>
              </w:rPr>
            </w:pPr>
            <w:r>
              <w:rPr>
                <w:color w:val="000000"/>
                <w:kern w:val="0"/>
                <w:szCs w:val="21"/>
              </w:rPr>
              <w:t>2</w:t>
            </w:r>
            <w:r>
              <w:rPr>
                <w:rFonts w:hint="eastAsia"/>
                <w:color w:val="000000"/>
                <w:kern w:val="0"/>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1931" w:type="dxa"/>
            <w:vMerge w:val="continue"/>
            <w:vAlign w:val="center"/>
          </w:tcPr>
          <w:p>
            <w:pPr>
              <w:rPr>
                <w:rFonts w:ascii="宋体"/>
                <w:sz w:val="24"/>
              </w:rPr>
            </w:pPr>
          </w:p>
        </w:tc>
        <w:tc>
          <w:tcPr>
            <w:tcW w:w="5186" w:type="dxa"/>
            <w:vAlign w:val="center"/>
          </w:tcPr>
          <w:p>
            <w:pPr>
              <w:snapToGrid w:val="0"/>
              <w:rPr>
                <w:color w:val="000000"/>
                <w:kern w:val="0"/>
                <w:szCs w:val="21"/>
              </w:rPr>
            </w:pPr>
            <w:r>
              <w:rPr>
                <w:rFonts w:ascii="Times New Roman" w:hAnsi="Times New Roman"/>
                <w:color w:val="000000"/>
                <w:kern w:val="0"/>
                <w:szCs w:val="21"/>
              </w:rPr>
              <w:t>B17.</w:t>
            </w:r>
            <w:r>
              <w:rPr>
                <w:rFonts w:hint="eastAsia" w:ascii="Times New Roman" w:hAnsi="Times New Roman" w:cs="宋体"/>
                <w:color w:val="000000"/>
                <w:kern w:val="0"/>
                <w:szCs w:val="21"/>
              </w:rPr>
              <w:t>小学、初中巩固率达到省级规定标准</w:t>
            </w:r>
          </w:p>
        </w:tc>
        <w:tc>
          <w:tcPr>
            <w:tcW w:w="706" w:type="dxa"/>
            <w:vAlign w:val="center"/>
          </w:tcPr>
          <w:p>
            <w:pPr>
              <w:snapToGrid w:val="0"/>
              <w:jc w:val="center"/>
              <w:rPr>
                <w:color w:val="000000"/>
                <w:kern w:val="0"/>
                <w:szCs w:val="21"/>
              </w:rPr>
            </w:pPr>
            <w:r>
              <w:rPr>
                <w:rFonts w:ascii="Times New Roman" w:hAnsi="Times New Roman"/>
                <w:color w:val="000000"/>
                <w:kern w:val="0"/>
                <w:szCs w:val="21"/>
              </w:rPr>
              <w:t>3</w:t>
            </w:r>
            <w:r>
              <w:rPr>
                <w:rFonts w:hint="eastAsia" w:ascii="Times New Roman" w:hAnsi="Times New Roman" w:cs="宋体"/>
                <w:color w:val="000000"/>
                <w:kern w:val="0"/>
                <w:szCs w:val="21"/>
              </w:rPr>
              <w:t>分</w:t>
            </w:r>
          </w:p>
        </w:tc>
        <w:tc>
          <w:tcPr>
            <w:tcW w:w="1436" w:type="dxa"/>
            <w:vAlign w:val="center"/>
          </w:tcPr>
          <w:p>
            <w:pPr>
              <w:snapToGrid w:val="0"/>
              <w:rPr>
                <w:color w:val="000000"/>
                <w:kern w:val="0"/>
                <w:szCs w:val="21"/>
              </w:rPr>
            </w:pPr>
          </w:p>
        </w:tc>
        <w:tc>
          <w:tcPr>
            <w:tcW w:w="3915" w:type="dxa"/>
            <w:vAlign w:val="center"/>
          </w:tcPr>
          <w:p>
            <w:pPr>
              <w:snapToGrid w:val="0"/>
              <w:rPr>
                <w:color w:val="000000"/>
                <w:kern w:val="0"/>
                <w:szCs w:val="21"/>
                <w:u w:val="single"/>
              </w:rPr>
            </w:pPr>
            <w:r>
              <w:rPr>
                <w:rFonts w:hint="eastAsia" w:ascii="Times New Roman" w:hAnsi="Times New Roman" w:cs="宋体"/>
                <w:color w:val="000000"/>
                <w:kern w:val="0"/>
                <w:szCs w:val="21"/>
              </w:rPr>
              <w:t>小学巩固率：</w:t>
            </w:r>
            <w:r>
              <w:rPr>
                <w:rFonts w:ascii="Times New Roman" w:hAnsi="Times New Roman"/>
                <w:color w:val="000000"/>
                <w:kern w:val="0"/>
                <w:szCs w:val="21"/>
                <w:u w:val="single"/>
              </w:rPr>
              <w:t xml:space="preserve">    100%    </w:t>
            </w:r>
            <w:r>
              <w:rPr>
                <w:rFonts w:hint="eastAsia" w:ascii="Times New Roman" w:hAnsi="Times New Roman" w:cs="宋体"/>
                <w:color w:val="000000"/>
                <w:kern w:val="0"/>
                <w:szCs w:val="21"/>
              </w:rPr>
              <w:t>。</w:t>
            </w:r>
          </w:p>
          <w:p>
            <w:pPr>
              <w:snapToGrid w:val="0"/>
              <w:rPr>
                <w:color w:val="000000"/>
                <w:kern w:val="0"/>
                <w:szCs w:val="21"/>
              </w:rPr>
            </w:pPr>
            <w:r>
              <w:rPr>
                <w:rFonts w:hint="eastAsia" w:ascii="Times New Roman" w:hAnsi="Times New Roman" w:cs="宋体"/>
                <w:color w:val="000000"/>
                <w:kern w:val="0"/>
                <w:szCs w:val="21"/>
              </w:rPr>
              <w:t>初中巩固率：</w:t>
            </w:r>
            <w:r>
              <w:rPr>
                <w:rFonts w:ascii="Times New Roman" w:hAnsi="Times New Roman"/>
                <w:color w:val="000000"/>
                <w:kern w:val="0"/>
                <w:szCs w:val="21"/>
                <w:u w:val="single"/>
              </w:rPr>
              <w:t xml:space="preserve">    </w:t>
            </w:r>
            <w:r>
              <w:rPr>
                <w:rFonts w:hint="eastAsia" w:ascii="Times New Roman" w:hAnsi="Times New Roman"/>
                <w:color w:val="000000"/>
                <w:kern w:val="0"/>
                <w:szCs w:val="21"/>
                <w:u w:val="single"/>
                <w:lang w:val="en-US" w:eastAsia="zh-CN"/>
              </w:rPr>
              <w:t>99.48</w:t>
            </w:r>
            <w:r>
              <w:rPr>
                <w:rFonts w:ascii="Times New Roman" w:hAnsi="Times New Roman"/>
                <w:color w:val="000000"/>
                <w:kern w:val="0"/>
                <w:szCs w:val="21"/>
                <w:u w:val="single"/>
              </w:rPr>
              <w:t xml:space="preserve">%   </w:t>
            </w:r>
            <w:r>
              <w:rPr>
                <w:rFonts w:hint="eastAsia" w:ascii="Times New Roman" w:hAnsi="Times New Roman" w:cs="宋体"/>
                <w:color w:val="000000"/>
                <w:kern w:val="0"/>
                <w:szCs w:val="21"/>
              </w:rPr>
              <w:t>。</w:t>
            </w:r>
            <w:r>
              <w:rPr>
                <w:rFonts w:ascii="Times New Roman" w:hAnsi="Times New Roman" w:cs="宋体"/>
                <w:color w:val="000000"/>
                <w:kern w:val="0"/>
                <w:szCs w:val="21"/>
              </w:rPr>
              <w:t>3</w:t>
            </w:r>
            <w:r>
              <w:rPr>
                <w:rFonts w:hint="eastAsia" w:ascii="Times New Roman" w:hAnsi="Times New Roman" w:cs="宋体"/>
                <w:color w:val="000000"/>
                <w:kern w:val="0"/>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1931" w:type="dxa"/>
            <w:vMerge w:val="continue"/>
            <w:vAlign w:val="center"/>
          </w:tcPr>
          <w:p>
            <w:pPr>
              <w:rPr>
                <w:rFonts w:ascii="宋体"/>
                <w:sz w:val="24"/>
              </w:rPr>
            </w:pPr>
          </w:p>
        </w:tc>
        <w:tc>
          <w:tcPr>
            <w:tcW w:w="5186" w:type="dxa"/>
            <w:vAlign w:val="center"/>
          </w:tcPr>
          <w:p>
            <w:pPr>
              <w:snapToGrid w:val="0"/>
              <w:rPr>
                <w:color w:val="000000"/>
                <w:kern w:val="0"/>
                <w:szCs w:val="21"/>
              </w:rPr>
            </w:pPr>
            <w:r>
              <w:rPr>
                <w:rFonts w:ascii="Times New Roman" w:hAnsi="Times New Roman"/>
                <w:color w:val="000000"/>
                <w:kern w:val="0"/>
                <w:szCs w:val="21"/>
              </w:rPr>
              <w:t>B18.</w:t>
            </w:r>
            <w:r>
              <w:rPr>
                <w:rFonts w:hint="eastAsia" w:ascii="Times New Roman" w:hAnsi="Times New Roman" w:cs="宋体"/>
                <w:color w:val="000000"/>
                <w:kern w:val="0"/>
                <w:szCs w:val="21"/>
              </w:rPr>
              <w:t>小学、初中学生体质健康及格率达到省级规定标准</w:t>
            </w:r>
          </w:p>
        </w:tc>
        <w:tc>
          <w:tcPr>
            <w:tcW w:w="706" w:type="dxa"/>
            <w:vAlign w:val="center"/>
          </w:tcPr>
          <w:p>
            <w:pPr>
              <w:snapToGrid w:val="0"/>
              <w:jc w:val="center"/>
              <w:rPr>
                <w:color w:val="000000"/>
                <w:kern w:val="0"/>
                <w:szCs w:val="21"/>
              </w:rPr>
            </w:pPr>
            <w:r>
              <w:rPr>
                <w:rFonts w:ascii="Times New Roman" w:hAnsi="Times New Roman"/>
                <w:color w:val="000000"/>
                <w:kern w:val="0"/>
                <w:szCs w:val="21"/>
              </w:rPr>
              <w:t>3</w:t>
            </w:r>
            <w:r>
              <w:rPr>
                <w:rFonts w:hint="eastAsia" w:ascii="Times New Roman" w:hAnsi="Times New Roman" w:cs="宋体"/>
                <w:color w:val="000000"/>
                <w:kern w:val="0"/>
                <w:szCs w:val="21"/>
              </w:rPr>
              <w:t>分</w:t>
            </w:r>
          </w:p>
        </w:tc>
        <w:tc>
          <w:tcPr>
            <w:tcW w:w="1436" w:type="dxa"/>
            <w:vAlign w:val="center"/>
          </w:tcPr>
          <w:p>
            <w:pPr>
              <w:snapToGrid w:val="0"/>
              <w:rPr>
                <w:color w:val="000000"/>
                <w:kern w:val="0"/>
                <w:szCs w:val="21"/>
              </w:rPr>
            </w:pPr>
          </w:p>
        </w:tc>
        <w:tc>
          <w:tcPr>
            <w:tcW w:w="3915" w:type="dxa"/>
            <w:vAlign w:val="center"/>
          </w:tcPr>
          <w:p>
            <w:pPr>
              <w:snapToGrid w:val="0"/>
              <w:rPr>
                <w:color w:val="000000"/>
                <w:kern w:val="0"/>
                <w:szCs w:val="21"/>
                <w:u w:val="single"/>
              </w:rPr>
            </w:pPr>
            <w:r>
              <w:rPr>
                <w:rFonts w:hint="eastAsia" w:ascii="Times New Roman" w:hAnsi="Times New Roman" w:cs="宋体"/>
                <w:color w:val="000000"/>
                <w:kern w:val="0"/>
                <w:szCs w:val="21"/>
              </w:rPr>
              <w:t>小学生体质健康及格率：</w:t>
            </w:r>
            <w:r>
              <w:rPr>
                <w:rFonts w:ascii="Times New Roman" w:hAnsi="Times New Roman"/>
                <w:color w:val="000000"/>
                <w:kern w:val="0"/>
                <w:szCs w:val="21"/>
                <w:u w:val="single"/>
              </w:rPr>
              <w:t xml:space="preserve">  </w:t>
            </w:r>
            <w:r>
              <w:rPr>
                <w:rFonts w:hint="eastAsia" w:ascii="Times New Roman" w:hAnsi="Times New Roman"/>
                <w:color w:val="000000"/>
                <w:kern w:val="0"/>
                <w:szCs w:val="21"/>
                <w:u w:val="single"/>
                <w:lang w:val="en-US" w:eastAsia="zh-CN"/>
              </w:rPr>
              <w:t>99.2</w:t>
            </w:r>
            <w:r>
              <w:rPr>
                <w:rFonts w:ascii="Times New Roman" w:hAnsi="Times New Roman"/>
                <w:color w:val="000000"/>
                <w:kern w:val="0"/>
                <w:szCs w:val="21"/>
                <w:u w:val="single"/>
              </w:rPr>
              <w:t xml:space="preserve">%  </w:t>
            </w:r>
            <w:r>
              <w:rPr>
                <w:rFonts w:hint="eastAsia" w:ascii="Times New Roman" w:hAnsi="Times New Roman" w:cs="宋体"/>
                <w:color w:val="000000"/>
                <w:kern w:val="0"/>
                <w:szCs w:val="21"/>
              </w:rPr>
              <w:t>。</w:t>
            </w:r>
          </w:p>
          <w:p>
            <w:pPr>
              <w:snapToGrid w:val="0"/>
              <w:rPr>
                <w:color w:val="000000"/>
                <w:kern w:val="0"/>
                <w:szCs w:val="21"/>
              </w:rPr>
            </w:pPr>
            <w:r>
              <w:rPr>
                <w:rFonts w:hint="eastAsia" w:ascii="Times New Roman" w:hAnsi="Times New Roman" w:cs="宋体"/>
                <w:color w:val="000000"/>
                <w:kern w:val="0"/>
                <w:szCs w:val="21"/>
              </w:rPr>
              <w:t>初中生体质健康及格率：</w:t>
            </w:r>
            <w:r>
              <w:rPr>
                <w:rFonts w:ascii="Times New Roman" w:hAnsi="Times New Roman"/>
                <w:color w:val="000000"/>
                <w:kern w:val="0"/>
                <w:szCs w:val="21"/>
                <w:u w:val="single"/>
              </w:rPr>
              <w:t xml:space="preserve">   98.</w:t>
            </w:r>
            <w:r>
              <w:rPr>
                <w:rFonts w:hint="eastAsia" w:ascii="Times New Roman" w:hAnsi="Times New Roman"/>
                <w:color w:val="000000"/>
                <w:kern w:val="0"/>
                <w:szCs w:val="21"/>
                <w:u w:val="single"/>
                <w:lang w:val="en-US" w:eastAsia="zh-CN"/>
              </w:rPr>
              <w:t>6</w:t>
            </w:r>
            <w:r>
              <w:rPr>
                <w:rFonts w:ascii="Times New Roman" w:hAnsi="Times New Roman"/>
                <w:color w:val="000000"/>
                <w:kern w:val="0"/>
                <w:szCs w:val="21"/>
                <w:u w:val="single"/>
              </w:rPr>
              <w:t xml:space="preserve">%  </w:t>
            </w:r>
            <w:r>
              <w:rPr>
                <w:rFonts w:hint="eastAsia" w:ascii="Times New Roman" w:hAnsi="Times New Roman" w:cs="宋体"/>
                <w:color w:val="000000"/>
                <w:kern w:val="0"/>
                <w:szCs w:val="21"/>
              </w:rPr>
              <w:t>。</w:t>
            </w:r>
            <w:r>
              <w:rPr>
                <w:rFonts w:ascii="Times New Roman" w:hAnsi="Times New Roman" w:cs="宋体"/>
                <w:color w:val="000000"/>
                <w:kern w:val="0"/>
                <w:szCs w:val="21"/>
              </w:rPr>
              <w:t>3</w:t>
            </w:r>
            <w:r>
              <w:rPr>
                <w:rFonts w:hint="eastAsia" w:ascii="Times New Roman" w:hAnsi="Times New Roman" w:cs="宋体"/>
                <w:color w:val="000000"/>
                <w:kern w:val="0"/>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1931" w:type="dxa"/>
            <w:vMerge w:val="continue"/>
            <w:vAlign w:val="center"/>
          </w:tcPr>
          <w:p>
            <w:pPr>
              <w:rPr>
                <w:rFonts w:ascii="宋体"/>
                <w:sz w:val="24"/>
              </w:rPr>
            </w:pPr>
          </w:p>
        </w:tc>
        <w:tc>
          <w:tcPr>
            <w:tcW w:w="5186" w:type="dxa"/>
            <w:vAlign w:val="center"/>
          </w:tcPr>
          <w:p>
            <w:pPr>
              <w:snapToGrid w:val="0"/>
              <w:rPr>
                <w:color w:val="000000"/>
                <w:kern w:val="0"/>
                <w:szCs w:val="21"/>
              </w:rPr>
            </w:pPr>
            <w:r>
              <w:rPr>
                <w:rFonts w:ascii="Times New Roman" w:hAnsi="Times New Roman"/>
                <w:color w:val="000000"/>
                <w:kern w:val="0"/>
                <w:szCs w:val="21"/>
              </w:rPr>
              <w:t>B19.</w:t>
            </w:r>
            <w:r>
              <w:rPr>
                <w:rFonts w:hint="eastAsia" w:ascii="Times New Roman" w:hAnsi="Times New Roman" w:cs="宋体"/>
                <w:color w:val="000000"/>
                <w:kern w:val="0"/>
                <w:szCs w:val="21"/>
              </w:rPr>
              <w:t>义务教育阶段不存在重点校和重点班，公办义务教育择校现象得到基本遏制</w:t>
            </w:r>
          </w:p>
        </w:tc>
        <w:tc>
          <w:tcPr>
            <w:tcW w:w="706" w:type="dxa"/>
            <w:vAlign w:val="center"/>
          </w:tcPr>
          <w:p>
            <w:pPr>
              <w:snapToGrid w:val="0"/>
              <w:jc w:val="center"/>
              <w:rPr>
                <w:color w:val="000000"/>
                <w:kern w:val="0"/>
                <w:szCs w:val="21"/>
              </w:rPr>
            </w:pPr>
            <w:r>
              <w:rPr>
                <w:rFonts w:ascii="Times New Roman" w:hAnsi="Times New Roman"/>
                <w:color w:val="000000"/>
                <w:kern w:val="0"/>
                <w:szCs w:val="21"/>
              </w:rPr>
              <w:t>6</w:t>
            </w:r>
            <w:r>
              <w:rPr>
                <w:rFonts w:hint="eastAsia" w:ascii="Times New Roman" w:hAnsi="Times New Roman" w:cs="宋体"/>
                <w:color w:val="000000"/>
                <w:kern w:val="0"/>
                <w:szCs w:val="21"/>
              </w:rPr>
              <w:t>分</w:t>
            </w:r>
          </w:p>
        </w:tc>
        <w:tc>
          <w:tcPr>
            <w:tcW w:w="1436" w:type="dxa"/>
            <w:vAlign w:val="center"/>
          </w:tcPr>
          <w:p>
            <w:pPr>
              <w:snapToGrid w:val="0"/>
              <w:rPr>
                <w:color w:val="000000"/>
                <w:kern w:val="0"/>
                <w:szCs w:val="21"/>
              </w:rPr>
            </w:pPr>
          </w:p>
        </w:tc>
        <w:tc>
          <w:tcPr>
            <w:tcW w:w="3915" w:type="dxa"/>
            <w:vAlign w:val="center"/>
          </w:tcPr>
          <w:p>
            <w:pPr>
              <w:snapToGrid w:val="0"/>
              <w:jc w:val="center"/>
              <w:rPr>
                <w:color w:val="000000"/>
                <w:kern w:val="0"/>
                <w:szCs w:val="21"/>
              </w:rPr>
            </w:pPr>
            <w:r>
              <w:rPr>
                <w:color w:val="000000"/>
                <w:kern w:val="0"/>
                <w:szCs w:val="21"/>
              </w:rPr>
              <w:t>6</w:t>
            </w:r>
            <w:r>
              <w:rPr>
                <w:rFonts w:hint="eastAsia"/>
                <w:color w:val="000000"/>
                <w:kern w:val="0"/>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1931" w:type="dxa"/>
            <w:vMerge w:val="continue"/>
            <w:vAlign w:val="center"/>
          </w:tcPr>
          <w:p>
            <w:pPr>
              <w:rPr>
                <w:rFonts w:ascii="宋体"/>
                <w:sz w:val="24"/>
              </w:rPr>
            </w:pPr>
          </w:p>
        </w:tc>
        <w:tc>
          <w:tcPr>
            <w:tcW w:w="5186" w:type="dxa"/>
            <w:vAlign w:val="center"/>
          </w:tcPr>
          <w:p>
            <w:pPr>
              <w:snapToGrid w:val="0"/>
              <w:rPr>
                <w:color w:val="000000"/>
                <w:kern w:val="0"/>
                <w:szCs w:val="21"/>
              </w:rPr>
            </w:pPr>
            <w:r>
              <w:rPr>
                <w:rFonts w:ascii="Times New Roman" w:hAnsi="Times New Roman"/>
                <w:color w:val="000000"/>
                <w:kern w:val="0"/>
                <w:szCs w:val="21"/>
              </w:rPr>
              <w:t>B20.</w:t>
            </w:r>
            <w:r>
              <w:rPr>
                <w:rFonts w:hint="eastAsia" w:ascii="Times New Roman" w:hAnsi="Times New Roman" w:cs="宋体"/>
                <w:color w:val="000000"/>
                <w:kern w:val="0"/>
                <w:szCs w:val="21"/>
              </w:rPr>
              <w:t>中小学生过重的课业负担得到有效减轻</w:t>
            </w:r>
          </w:p>
        </w:tc>
        <w:tc>
          <w:tcPr>
            <w:tcW w:w="706" w:type="dxa"/>
            <w:vAlign w:val="center"/>
          </w:tcPr>
          <w:p>
            <w:pPr>
              <w:snapToGrid w:val="0"/>
              <w:jc w:val="center"/>
              <w:rPr>
                <w:color w:val="000000"/>
                <w:kern w:val="0"/>
                <w:szCs w:val="21"/>
              </w:rPr>
            </w:pPr>
            <w:r>
              <w:rPr>
                <w:rFonts w:ascii="Times New Roman" w:hAnsi="Times New Roman"/>
                <w:color w:val="000000"/>
                <w:kern w:val="0"/>
                <w:szCs w:val="21"/>
              </w:rPr>
              <w:t>6</w:t>
            </w:r>
            <w:r>
              <w:rPr>
                <w:rFonts w:hint="eastAsia" w:ascii="Times New Roman" w:hAnsi="Times New Roman" w:cs="宋体"/>
                <w:color w:val="000000"/>
                <w:kern w:val="0"/>
                <w:szCs w:val="21"/>
              </w:rPr>
              <w:t>分</w:t>
            </w:r>
          </w:p>
        </w:tc>
        <w:tc>
          <w:tcPr>
            <w:tcW w:w="1436" w:type="dxa"/>
            <w:vAlign w:val="center"/>
          </w:tcPr>
          <w:p>
            <w:pPr>
              <w:snapToGrid w:val="0"/>
              <w:rPr>
                <w:color w:val="000000"/>
                <w:kern w:val="0"/>
                <w:szCs w:val="21"/>
              </w:rPr>
            </w:pPr>
          </w:p>
        </w:tc>
        <w:tc>
          <w:tcPr>
            <w:tcW w:w="3915" w:type="dxa"/>
            <w:vAlign w:val="center"/>
          </w:tcPr>
          <w:p>
            <w:pPr>
              <w:snapToGrid w:val="0"/>
              <w:jc w:val="center"/>
              <w:rPr>
                <w:color w:val="000000"/>
                <w:kern w:val="0"/>
                <w:szCs w:val="21"/>
              </w:rPr>
            </w:pPr>
            <w:r>
              <w:rPr>
                <w:color w:val="000000"/>
                <w:kern w:val="0"/>
                <w:szCs w:val="21"/>
              </w:rPr>
              <w:t>6</w:t>
            </w:r>
            <w:r>
              <w:rPr>
                <w:rFonts w:hint="eastAsia"/>
                <w:color w:val="000000"/>
                <w:kern w:val="0"/>
                <w:szCs w:val="21"/>
              </w:rPr>
              <w:t>分</w:t>
            </w:r>
          </w:p>
        </w:tc>
      </w:tr>
    </w:tbl>
    <w:p>
      <w:pPr>
        <w:snapToGrid w:val="0"/>
        <w:jc w:val="center"/>
        <w:rPr>
          <w:rFonts w:ascii="Times New Roman" w:hAnsi="Times New Roman" w:eastAsia="黑体"/>
          <w:sz w:val="30"/>
          <w:szCs w:val="30"/>
        </w:rPr>
      </w:pPr>
      <w:r>
        <w:rPr>
          <w:rFonts w:ascii="Times New Roman" w:hAnsi="Times New Roman" w:eastAsia="黑体"/>
          <w:sz w:val="30"/>
          <w:szCs w:val="30"/>
        </w:rPr>
        <w:br w:type="page"/>
      </w:r>
    </w:p>
    <w:tbl>
      <w:tblPr>
        <w:tblStyle w:val="5"/>
        <w:tblW w:w="13547" w:type="dxa"/>
        <w:tblInd w:w="93" w:type="dxa"/>
        <w:tblLayout w:type="fixed"/>
        <w:tblCellMar>
          <w:top w:w="0" w:type="dxa"/>
          <w:left w:w="108" w:type="dxa"/>
          <w:bottom w:w="0" w:type="dxa"/>
          <w:right w:w="108" w:type="dxa"/>
        </w:tblCellMar>
      </w:tblPr>
      <w:tblGrid>
        <w:gridCol w:w="987"/>
        <w:gridCol w:w="787"/>
        <w:gridCol w:w="844"/>
        <w:gridCol w:w="794"/>
        <w:gridCol w:w="865"/>
        <w:gridCol w:w="875"/>
        <w:gridCol w:w="786"/>
        <w:gridCol w:w="906"/>
        <w:gridCol w:w="799"/>
        <w:gridCol w:w="907"/>
        <w:gridCol w:w="799"/>
        <w:gridCol w:w="875"/>
        <w:gridCol w:w="786"/>
        <w:gridCol w:w="906"/>
        <w:gridCol w:w="677"/>
        <w:gridCol w:w="109"/>
        <w:gridCol w:w="845"/>
      </w:tblGrid>
      <w:tr>
        <w:tblPrEx>
          <w:tblLayout w:type="fixed"/>
          <w:tblCellMar>
            <w:top w:w="0" w:type="dxa"/>
            <w:left w:w="108" w:type="dxa"/>
            <w:bottom w:w="0" w:type="dxa"/>
            <w:right w:w="108" w:type="dxa"/>
          </w:tblCellMar>
        </w:tblPrEx>
        <w:trPr>
          <w:trHeight w:val="726" w:hRule="atLeast"/>
        </w:trPr>
        <w:tc>
          <w:tcPr>
            <w:tcW w:w="13547" w:type="dxa"/>
            <w:gridSpan w:val="17"/>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b/>
                <w:bCs/>
                <w:color w:val="000000"/>
                <w:kern w:val="0"/>
                <w:sz w:val="32"/>
                <w:szCs w:val="32"/>
              </w:rPr>
            </w:pPr>
            <w:r>
              <w:rPr>
                <w:rFonts w:hint="eastAsia" w:ascii="宋体" w:hAnsi="宋体" w:cs="宋体"/>
                <w:b/>
                <w:bCs/>
                <w:color w:val="000000"/>
                <w:kern w:val="0"/>
                <w:sz w:val="32"/>
                <w:szCs w:val="32"/>
              </w:rPr>
              <w:t>表Ⅴ：义务教育经费情况</w:t>
            </w:r>
          </w:p>
        </w:tc>
      </w:tr>
      <w:tr>
        <w:tblPrEx>
          <w:tblLayout w:type="fixed"/>
          <w:tblCellMar>
            <w:top w:w="0" w:type="dxa"/>
            <w:left w:w="108" w:type="dxa"/>
            <w:bottom w:w="0" w:type="dxa"/>
            <w:right w:w="108" w:type="dxa"/>
          </w:tblCellMar>
        </w:tblPrEx>
        <w:trPr>
          <w:trHeight w:val="631" w:hRule="atLeast"/>
        </w:trPr>
        <w:tc>
          <w:tcPr>
            <w:tcW w:w="987"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cs="宋体"/>
                <w:color w:val="000000"/>
                <w:kern w:val="0"/>
                <w:sz w:val="19"/>
                <w:szCs w:val="19"/>
              </w:rPr>
            </w:pPr>
            <w:r>
              <w:rPr>
                <w:rFonts w:hint="eastAsia" w:ascii="宋体" w:hAnsi="宋体" w:cs="宋体"/>
                <w:color w:val="000000"/>
                <w:kern w:val="0"/>
                <w:sz w:val="19"/>
                <w:szCs w:val="19"/>
              </w:rPr>
              <w:t>年份</w:t>
            </w:r>
          </w:p>
        </w:tc>
        <w:tc>
          <w:tcPr>
            <w:tcW w:w="1631" w:type="dxa"/>
            <w:gridSpan w:val="2"/>
            <w:tcBorders>
              <w:top w:val="single" w:color="auto" w:sz="4" w:space="0"/>
              <w:left w:val="nil"/>
              <w:bottom w:val="single" w:color="auto" w:sz="4" w:space="0"/>
              <w:right w:val="single" w:color="000000" w:sz="4" w:space="0"/>
            </w:tcBorders>
            <w:vAlign w:val="center"/>
          </w:tcPr>
          <w:p>
            <w:pPr>
              <w:widowControl/>
              <w:jc w:val="center"/>
              <w:rPr>
                <w:rFonts w:ascii="宋体" w:cs="宋体"/>
                <w:color w:val="000000"/>
                <w:kern w:val="0"/>
                <w:sz w:val="19"/>
                <w:szCs w:val="19"/>
              </w:rPr>
            </w:pPr>
            <w:r>
              <w:rPr>
                <w:rFonts w:hint="eastAsia" w:ascii="宋体" w:hAnsi="宋体" w:cs="宋体"/>
                <w:color w:val="000000"/>
                <w:kern w:val="0"/>
                <w:sz w:val="19"/>
                <w:szCs w:val="19"/>
              </w:rPr>
              <w:t>义务教育预算内经费拨款</w:t>
            </w:r>
          </w:p>
        </w:tc>
        <w:tc>
          <w:tcPr>
            <w:tcW w:w="1659" w:type="dxa"/>
            <w:gridSpan w:val="2"/>
            <w:tcBorders>
              <w:top w:val="single" w:color="auto" w:sz="4" w:space="0"/>
              <w:left w:val="nil"/>
              <w:bottom w:val="single" w:color="auto" w:sz="4" w:space="0"/>
              <w:right w:val="single" w:color="000000" w:sz="4" w:space="0"/>
            </w:tcBorders>
            <w:vAlign w:val="center"/>
          </w:tcPr>
          <w:p>
            <w:pPr>
              <w:widowControl/>
              <w:jc w:val="center"/>
              <w:rPr>
                <w:rFonts w:ascii="宋体" w:cs="宋体"/>
                <w:color w:val="000000"/>
                <w:kern w:val="0"/>
                <w:sz w:val="19"/>
                <w:szCs w:val="19"/>
              </w:rPr>
            </w:pPr>
            <w:r>
              <w:rPr>
                <w:rFonts w:hint="eastAsia" w:ascii="宋体" w:hAnsi="宋体" w:cs="宋体"/>
                <w:color w:val="000000"/>
                <w:kern w:val="0"/>
                <w:sz w:val="19"/>
                <w:szCs w:val="19"/>
              </w:rPr>
              <w:t>地方财政经常性收入</w:t>
            </w:r>
          </w:p>
        </w:tc>
        <w:tc>
          <w:tcPr>
            <w:tcW w:w="875" w:type="dxa"/>
            <w:vMerge w:val="restart"/>
            <w:tcBorders>
              <w:top w:val="nil"/>
              <w:left w:val="single" w:color="auto" w:sz="4" w:space="0"/>
              <w:bottom w:val="single" w:color="000000" w:sz="4" w:space="0"/>
              <w:right w:val="single" w:color="auto" w:sz="4" w:space="0"/>
            </w:tcBorders>
            <w:vAlign w:val="center"/>
          </w:tcPr>
          <w:p>
            <w:pPr>
              <w:widowControl/>
              <w:jc w:val="center"/>
              <w:rPr>
                <w:rFonts w:ascii="宋体" w:cs="宋体"/>
                <w:color w:val="000000"/>
                <w:kern w:val="0"/>
                <w:sz w:val="19"/>
                <w:szCs w:val="19"/>
              </w:rPr>
            </w:pPr>
            <w:r>
              <w:rPr>
                <w:rFonts w:hint="eastAsia" w:ascii="宋体" w:hAnsi="宋体" w:cs="宋体"/>
                <w:color w:val="000000"/>
                <w:kern w:val="0"/>
                <w:sz w:val="19"/>
                <w:szCs w:val="19"/>
              </w:rPr>
              <w:t>预算内教育经费占财政支出的比例</w:t>
            </w:r>
            <w:r>
              <w:rPr>
                <w:color w:val="000000"/>
                <w:kern w:val="0"/>
                <w:sz w:val="19"/>
                <w:szCs w:val="19"/>
              </w:rPr>
              <w:t>(%)</w:t>
            </w:r>
          </w:p>
        </w:tc>
        <w:tc>
          <w:tcPr>
            <w:tcW w:w="3398" w:type="dxa"/>
            <w:gridSpan w:val="4"/>
            <w:tcBorders>
              <w:top w:val="single" w:color="auto" w:sz="4" w:space="0"/>
              <w:left w:val="nil"/>
              <w:bottom w:val="single" w:color="auto" w:sz="4" w:space="0"/>
              <w:right w:val="single" w:color="000000" w:sz="4" w:space="0"/>
            </w:tcBorders>
            <w:vAlign w:val="center"/>
          </w:tcPr>
          <w:p>
            <w:pPr>
              <w:widowControl/>
              <w:jc w:val="center"/>
              <w:rPr>
                <w:rFonts w:ascii="宋体" w:cs="宋体"/>
                <w:color w:val="000000"/>
                <w:kern w:val="0"/>
                <w:sz w:val="19"/>
                <w:szCs w:val="19"/>
              </w:rPr>
            </w:pPr>
            <w:r>
              <w:rPr>
                <w:rFonts w:hint="eastAsia" w:ascii="宋体" w:hAnsi="宋体" w:cs="宋体"/>
                <w:color w:val="000000"/>
                <w:kern w:val="0"/>
                <w:sz w:val="19"/>
                <w:szCs w:val="19"/>
              </w:rPr>
              <w:t>生均预算内教育事业费</w:t>
            </w:r>
          </w:p>
        </w:tc>
        <w:tc>
          <w:tcPr>
            <w:tcW w:w="3366" w:type="dxa"/>
            <w:gridSpan w:val="4"/>
            <w:tcBorders>
              <w:top w:val="single" w:color="auto" w:sz="4" w:space="0"/>
              <w:left w:val="nil"/>
              <w:bottom w:val="single" w:color="auto" w:sz="4" w:space="0"/>
              <w:right w:val="single" w:color="000000" w:sz="4" w:space="0"/>
            </w:tcBorders>
            <w:vAlign w:val="center"/>
          </w:tcPr>
          <w:p>
            <w:pPr>
              <w:widowControl/>
              <w:jc w:val="center"/>
              <w:rPr>
                <w:rFonts w:ascii="宋体" w:cs="宋体"/>
                <w:color w:val="000000"/>
                <w:kern w:val="0"/>
                <w:sz w:val="19"/>
                <w:szCs w:val="19"/>
              </w:rPr>
            </w:pPr>
            <w:r>
              <w:rPr>
                <w:rFonts w:hint="eastAsia" w:ascii="宋体" w:hAnsi="宋体" w:cs="宋体"/>
                <w:color w:val="000000"/>
                <w:kern w:val="0"/>
                <w:sz w:val="19"/>
                <w:szCs w:val="19"/>
              </w:rPr>
              <w:t>生均预算内公用经费</w:t>
            </w:r>
          </w:p>
        </w:tc>
        <w:tc>
          <w:tcPr>
            <w:tcW w:w="1631" w:type="dxa"/>
            <w:gridSpan w:val="3"/>
            <w:tcBorders>
              <w:top w:val="single" w:color="auto" w:sz="4" w:space="0"/>
              <w:left w:val="nil"/>
              <w:bottom w:val="single" w:color="auto" w:sz="4" w:space="0"/>
              <w:right w:val="single" w:color="000000" w:sz="4" w:space="0"/>
            </w:tcBorders>
            <w:vAlign w:val="center"/>
          </w:tcPr>
          <w:p>
            <w:pPr>
              <w:widowControl/>
              <w:jc w:val="center"/>
              <w:rPr>
                <w:rFonts w:ascii="宋体" w:cs="宋体"/>
                <w:color w:val="000000"/>
                <w:kern w:val="0"/>
                <w:sz w:val="19"/>
                <w:szCs w:val="19"/>
              </w:rPr>
            </w:pPr>
            <w:r>
              <w:rPr>
                <w:rFonts w:hint="eastAsia" w:ascii="宋体" w:hAnsi="宋体" w:cs="宋体"/>
                <w:color w:val="000000"/>
                <w:kern w:val="0"/>
                <w:sz w:val="19"/>
                <w:szCs w:val="19"/>
              </w:rPr>
              <w:t>教职工年人均工资</w:t>
            </w:r>
          </w:p>
        </w:tc>
      </w:tr>
      <w:tr>
        <w:tblPrEx>
          <w:tblLayout w:type="fixed"/>
          <w:tblCellMar>
            <w:top w:w="0" w:type="dxa"/>
            <w:left w:w="108" w:type="dxa"/>
            <w:bottom w:w="0" w:type="dxa"/>
            <w:right w:w="108" w:type="dxa"/>
          </w:tblCellMar>
        </w:tblPrEx>
        <w:trPr>
          <w:trHeight w:val="647" w:hRule="atLeast"/>
        </w:trPr>
        <w:tc>
          <w:tcPr>
            <w:tcW w:w="98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19"/>
                <w:szCs w:val="19"/>
              </w:rPr>
            </w:pPr>
          </w:p>
        </w:tc>
        <w:tc>
          <w:tcPr>
            <w:tcW w:w="787"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19"/>
                <w:szCs w:val="19"/>
              </w:rPr>
            </w:pPr>
            <w:r>
              <w:rPr>
                <w:rFonts w:hint="eastAsia" w:ascii="宋体" w:hAnsi="宋体" w:cs="宋体"/>
                <w:color w:val="000000"/>
                <w:kern w:val="0"/>
                <w:sz w:val="19"/>
                <w:szCs w:val="19"/>
              </w:rPr>
              <w:t>拨款值</w:t>
            </w:r>
            <w:r>
              <w:rPr>
                <w:rFonts w:ascii="宋体" w:hAnsi="宋体" w:cs="宋体"/>
                <w:color w:val="000000"/>
                <w:kern w:val="0"/>
                <w:sz w:val="19"/>
                <w:szCs w:val="19"/>
              </w:rPr>
              <w:t xml:space="preserve">   </w:t>
            </w:r>
            <w:r>
              <w:rPr>
                <w:rFonts w:hint="eastAsia" w:ascii="宋体" w:hAnsi="宋体" w:cs="宋体"/>
                <w:color w:val="000000"/>
                <w:kern w:val="0"/>
                <w:sz w:val="19"/>
                <w:szCs w:val="19"/>
              </w:rPr>
              <w:t>（千元）</w:t>
            </w:r>
          </w:p>
        </w:tc>
        <w:tc>
          <w:tcPr>
            <w:tcW w:w="844"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19"/>
                <w:szCs w:val="19"/>
              </w:rPr>
            </w:pPr>
            <w:r>
              <w:rPr>
                <w:rFonts w:hint="eastAsia" w:ascii="宋体" w:hAnsi="宋体" w:cs="宋体"/>
                <w:color w:val="000000"/>
                <w:kern w:val="0"/>
                <w:sz w:val="19"/>
                <w:szCs w:val="19"/>
              </w:rPr>
              <w:t>比上年增长比例</w:t>
            </w:r>
            <w:r>
              <w:rPr>
                <w:color w:val="000000"/>
                <w:kern w:val="0"/>
                <w:sz w:val="19"/>
                <w:szCs w:val="19"/>
              </w:rPr>
              <w:t>(%)</w:t>
            </w:r>
          </w:p>
        </w:tc>
        <w:tc>
          <w:tcPr>
            <w:tcW w:w="794"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19"/>
                <w:szCs w:val="19"/>
              </w:rPr>
            </w:pPr>
            <w:r>
              <w:rPr>
                <w:rFonts w:hint="eastAsia" w:ascii="宋体" w:hAnsi="宋体" w:cs="宋体"/>
                <w:color w:val="000000"/>
                <w:kern w:val="0"/>
                <w:sz w:val="19"/>
                <w:szCs w:val="19"/>
              </w:rPr>
              <w:t>收入</w:t>
            </w:r>
            <w:r>
              <w:rPr>
                <w:rFonts w:ascii="宋体" w:hAnsi="宋体" w:cs="宋体"/>
                <w:color w:val="000000"/>
                <w:kern w:val="0"/>
                <w:sz w:val="19"/>
                <w:szCs w:val="19"/>
              </w:rPr>
              <w:t xml:space="preserve">      </w:t>
            </w:r>
            <w:r>
              <w:rPr>
                <w:rFonts w:hint="eastAsia" w:ascii="宋体" w:hAnsi="宋体" w:cs="宋体"/>
                <w:color w:val="000000"/>
                <w:kern w:val="0"/>
                <w:sz w:val="19"/>
                <w:szCs w:val="19"/>
              </w:rPr>
              <w:t>（千元）</w:t>
            </w:r>
          </w:p>
        </w:tc>
        <w:tc>
          <w:tcPr>
            <w:tcW w:w="865"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19"/>
                <w:szCs w:val="19"/>
              </w:rPr>
            </w:pPr>
            <w:r>
              <w:rPr>
                <w:rFonts w:hint="eastAsia" w:ascii="宋体" w:hAnsi="宋体" w:cs="宋体"/>
                <w:color w:val="000000"/>
                <w:kern w:val="0"/>
                <w:sz w:val="19"/>
                <w:szCs w:val="19"/>
              </w:rPr>
              <w:t>比上年增长比例</w:t>
            </w:r>
            <w:r>
              <w:rPr>
                <w:color w:val="000000"/>
                <w:kern w:val="0"/>
                <w:sz w:val="19"/>
                <w:szCs w:val="19"/>
              </w:rPr>
              <w:t>(%)</w:t>
            </w:r>
          </w:p>
        </w:tc>
        <w:tc>
          <w:tcPr>
            <w:tcW w:w="875"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s="宋体"/>
                <w:color w:val="000000"/>
                <w:kern w:val="0"/>
                <w:sz w:val="19"/>
                <w:szCs w:val="19"/>
              </w:rPr>
            </w:pPr>
          </w:p>
        </w:tc>
        <w:tc>
          <w:tcPr>
            <w:tcW w:w="786"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19"/>
                <w:szCs w:val="19"/>
              </w:rPr>
            </w:pPr>
            <w:r>
              <w:rPr>
                <w:rFonts w:hint="eastAsia" w:ascii="宋体" w:hAnsi="宋体" w:cs="宋体"/>
                <w:color w:val="000000"/>
                <w:kern w:val="0"/>
                <w:sz w:val="19"/>
                <w:szCs w:val="19"/>
              </w:rPr>
              <w:t>小学（元）</w:t>
            </w:r>
          </w:p>
        </w:tc>
        <w:tc>
          <w:tcPr>
            <w:tcW w:w="906"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19"/>
                <w:szCs w:val="19"/>
              </w:rPr>
            </w:pPr>
            <w:r>
              <w:rPr>
                <w:rFonts w:hint="eastAsia" w:ascii="宋体" w:hAnsi="宋体" w:cs="宋体"/>
                <w:color w:val="000000"/>
                <w:kern w:val="0"/>
                <w:sz w:val="19"/>
                <w:szCs w:val="19"/>
              </w:rPr>
              <w:t>比上年增长比例</w:t>
            </w:r>
            <w:r>
              <w:rPr>
                <w:color w:val="000000"/>
                <w:kern w:val="0"/>
                <w:sz w:val="19"/>
                <w:szCs w:val="19"/>
              </w:rPr>
              <w:t>(%)</w:t>
            </w:r>
          </w:p>
        </w:tc>
        <w:tc>
          <w:tcPr>
            <w:tcW w:w="799"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19"/>
                <w:szCs w:val="19"/>
              </w:rPr>
            </w:pPr>
            <w:r>
              <w:rPr>
                <w:rFonts w:hint="eastAsia" w:ascii="宋体" w:hAnsi="宋体" w:cs="宋体"/>
                <w:color w:val="000000"/>
                <w:kern w:val="0"/>
                <w:sz w:val="19"/>
                <w:szCs w:val="19"/>
              </w:rPr>
              <w:t>初中（元）</w:t>
            </w:r>
          </w:p>
        </w:tc>
        <w:tc>
          <w:tcPr>
            <w:tcW w:w="907"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19"/>
                <w:szCs w:val="19"/>
              </w:rPr>
            </w:pPr>
            <w:r>
              <w:rPr>
                <w:rFonts w:hint="eastAsia" w:ascii="宋体" w:hAnsi="宋体" w:cs="宋体"/>
                <w:color w:val="000000"/>
                <w:kern w:val="0"/>
                <w:sz w:val="19"/>
                <w:szCs w:val="19"/>
              </w:rPr>
              <w:t>比上年增长比例</w:t>
            </w:r>
            <w:r>
              <w:rPr>
                <w:color w:val="000000"/>
                <w:kern w:val="0"/>
                <w:sz w:val="19"/>
                <w:szCs w:val="19"/>
              </w:rPr>
              <w:t>(%)</w:t>
            </w:r>
          </w:p>
        </w:tc>
        <w:tc>
          <w:tcPr>
            <w:tcW w:w="799"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19"/>
                <w:szCs w:val="19"/>
              </w:rPr>
            </w:pPr>
            <w:r>
              <w:rPr>
                <w:rFonts w:hint="eastAsia" w:ascii="宋体" w:hAnsi="宋体" w:cs="宋体"/>
                <w:color w:val="000000"/>
                <w:kern w:val="0"/>
                <w:sz w:val="19"/>
                <w:szCs w:val="19"/>
              </w:rPr>
              <w:t>小学（元）</w:t>
            </w:r>
          </w:p>
        </w:tc>
        <w:tc>
          <w:tcPr>
            <w:tcW w:w="875"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19"/>
                <w:szCs w:val="19"/>
              </w:rPr>
            </w:pPr>
            <w:r>
              <w:rPr>
                <w:rFonts w:hint="eastAsia" w:ascii="宋体" w:hAnsi="宋体" w:cs="宋体"/>
                <w:color w:val="000000"/>
                <w:kern w:val="0"/>
                <w:sz w:val="19"/>
                <w:szCs w:val="19"/>
              </w:rPr>
              <w:t>比上年增长比例</w:t>
            </w:r>
            <w:r>
              <w:rPr>
                <w:color w:val="000000"/>
                <w:kern w:val="0"/>
                <w:sz w:val="19"/>
                <w:szCs w:val="19"/>
              </w:rPr>
              <w:t xml:space="preserve"> (%)</w:t>
            </w:r>
          </w:p>
        </w:tc>
        <w:tc>
          <w:tcPr>
            <w:tcW w:w="786"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19"/>
                <w:szCs w:val="19"/>
              </w:rPr>
            </w:pPr>
            <w:r>
              <w:rPr>
                <w:rFonts w:hint="eastAsia" w:ascii="宋体" w:hAnsi="宋体" w:cs="宋体"/>
                <w:color w:val="000000"/>
                <w:kern w:val="0"/>
                <w:sz w:val="19"/>
                <w:szCs w:val="19"/>
              </w:rPr>
              <w:t>初中（元）</w:t>
            </w:r>
          </w:p>
        </w:tc>
        <w:tc>
          <w:tcPr>
            <w:tcW w:w="906"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19"/>
                <w:szCs w:val="19"/>
              </w:rPr>
            </w:pPr>
            <w:r>
              <w:rPr>
                <w:rFonts w:hint="eastAsia" w:ascii="宋体" w:hAnsi="宋体" w:cs="宋体"/>
                <w:color w:val="000000"/>
                <w:kern w:val="0"/>
                <w:sz w:val="19"/>
                <w:szCs w:val="19"/>
              </w:rPr>
              <w:t>比上年增长比例</w:t>
            </w:r>
            <w:r>
              <w:rPr>
                <w:color w:val="000000"/>
                <w:kern w:val="0"/>
                <w:sz w:val="19"/>
                <w:szCs w:val="19"/>
              </w:rPr>
              <w:t xml:space="preserve"> (%)</w:t>
            </w:r>
          </w:p>
        </w:tc>
        <w:tc>
          <w:tcPr>
            <w:tcW w:w="786" w:type="dxa"/>
            <w:gridSpan w:val="2"/>
            <w:tcBorders>
              <w:top w:val="nil"/>
              <w:left w:val="nil"/>
              <w:bottom w:val="single" w:color="auto" w:sz="4" w:space="0"/>
              <w:right w:val="single" w:color="auto" w:sz="4" w:space="0"/>
            </w:tcBorders>
            <w:vAlign w:val="center"/>
          </w:tcPr>
          <w:p>
            <w:pPr>
              <w:widowControl/>
              <w:jc w:val="center"/>
              <w:rPr>
                <w:rFonts w:ascii="宋体" w:cs="宋体"/>
                <w:color w:val="000000"/>
                <w:kern w:val="0"/>
                <w:sz w:val="19"/>
                <w:szCs w:val="19"/>
              </w:rPr>
            </w:pPr>
            <w:r>
              <w:rPr>
                <w:rFonts w:hint="eastAsia" w:ascii="宋体" w:hAnsi="宋体" w:cs="宋体"/>
                <w:color w:val="000000"/>
                <w:kern w:val="0"/>
                <w:sz w:val="19"/>
                <w:szCs w:val="19"/>
              </w:rPr>
              <w:t>工资（元）</w:t>
            </w:r>
          </w:p>
        </w:tc>
        <w:tc>
          <w:tcPr>
            <w:tcW w:w="845"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19"/>
                <w:szCs w:val="19"/>
              </w:rPr>
            </w:pPr>
            <w:r>
              <w:rPr>
                <w:rFonts w:hint="eastAsia" w:ascii="宋体" w:hAnsi="宋体" w:cs="宋体"/>
                <w:color w:val="000000"/>
                <w:kern w:val="0"/>
                <w:sz w:val="19"/>
                <w:szCs w:val="19"/>
              </w:rPr>
              <w:t>比上年增长比例</w:t>
            </w:r>
            <w:r>
              <w:rPr>
                <w:color w:val="000000"/>
                <w:kern w:val="0"/>
                <w:sz w:val="19"/>
                <w:szCs w:val="19"/>
              </w:rPr>
              <w:t>(%)</w:t>
            </w:r>
          </w:p>
        </w:tc>
      </w:tr>
      <w:tr>
        <w:tblPrEx>
          <w:tblLayout w:type="fixed"/>
          <w:tblCellMar>
            <w:top w:w="0" w:type="dxa"/>
            <w:left w:w="108" w:type="dxa"/>
            <w:bottom w:w="0" w:type="dxa"/>
            <w:right w:w="108" w:type="dxa"/>
          </w:tblCellMar>
        </w:tblPrEx>
        <w:trPr>
          <w:trHeight w:val="584" w:hRule="atLeast"/>
        </w:trPr>
        <w:tc>
          <w:tcPr>
            <w:tcW w:w="98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19"/>
                <w:szCs w:val="19"/>
              </w:rPr>
            </w:pPr>
          </w:p>
        </w:tc>
        <w:tc>
          <w:tcPr>
            <w:tcW w:w="787" w:type="dxa"/>
            <w:tcBorders>
              <w:top w:val="nil"/>
              <w:left w:val="nil"/>
              <w:bottom w:val="single" w:color="auto" w:sz="4" w:space="0"/>
              <w:right w:val="single" w:color="auto" w:sz="4" w:space="0"/>
            </w:tcBorders>
            <w:vAlign w:val="center"/>
          </w:tcPr>
          <w:p>
            <w:pPr>
              <w:widowControl/>
              <w:jc w:val="center"/>
              <w:rPr>
                <w:color w:val="000000"/>
                <w:kern w:val="0"/>
                <w:sz w:val="19"/>
                <w:szCs w:val="19"/>
              </w:rPr>
            </w:pPr>
            <w:r>
              <w:rPr>
                <w:color w:val="000000"/>
                <w:kern w:val="0"/>
                <w:sz w:val="19"/>
                <w:szCs w:val="19"/>
              </w:rPr>
              <w:t>Ll</w:t>
            </w:r>
          </w:p>
        </w:tc>
        <w:tc>
          <w:tcPr>
            <w:tcW w:w="844" w:type="dxa"/>
            <w:tcBorders>
              <w:top w:val="nil"/>
              <w:left w:val="nil"/>
              <w:bottom w:val="single" w:color="auto" w:sz="4" w:space="0"/>
              <w:right w:val="single" w:color="auto" w:sz="4" w:space="0"/>
            </w:tcBorders>
            <w:vAlign w:val="center"/>
          </w:tcPr>
          <w:p>
            <w:pPr>
              <w:widowControl/>
              <w:jc w:val="center"/>
              <w:rPr>
                <w:color w:val="000000"/>
                <w:kern w:val="0"/>
                <w:sz w:val="19"/>
                <w:szCs w:val="19"/>
              </w:rPr>
            </w:pPr>
            <w:r>
              <w:rPr>
                <w:color w:val="000000"/>
                <w:kern w:val="0"/>
                <w:sz w:val="19"/>
                <w:szCs w:val="19"/>
              </w:rPr>
              <w:t>L2</w:t>
            </w:r>
          </w:p>
        </w:tc>
        <w:tc>
          <w:tcPr>
            <w:tcW w:w="794" w:type="dxa"/>
            <w:tcBorders>
              <w:top w:val="nil"/>
              <w:left w:val="nil"/>
              <w:bottom w:val="single" w:color="auto" w:sz="4" w:space="0"/>
              <w:right w:val="single" w:color="auto" w:sz="4" w:space="0"/>
            </w:tcBorders>
            <w:vAlign w:val="center"/>
          </w:tcPr>
          <w:p>
            <w:pPr>
              <w:widowControl/>
              <w:jc w:val="center"/>
              <w:rPr>
                <w:color w:val="000000"/>
                <w:kern w:val="0"/>
                <w:sz w:val="19"/>
                <w:szCs w:val="19"/>
              </w:rPr>
            </w:pPr>
            <w:r>
              <w:rPr>
                <w:color w:val="000000"/>
                <w:kern w:val="0"/>
                <w:sz w:val="19"/>
                <w:szCs w:val="19"/>
              </w:rPr>
              <w:t>L3</w:t>
            </w:r>
          </w:p>
        </w:tc>
        <w:tc>
          <w:tcPr>
            <w:tcW w:w="865" w:type="dxa"/>
            <w:tcBorders>
              <w:top w:val="nil"/>
              <w:left w:val="nil"/>
              <w:bottom w:val="single" w:color="auto" w:sz="4" w:space="0"/>
              <w:right w:val="single" w:color="auto" w:sz="4" w:space="0"/>
            </w:tcBorders>
            <w:vAlign w:val="center"/>
          </w:tcPr>
          <w:p>
            <w:pPr>
              <w:widowControl/>
              <w:jc w:val="center"/>
              <w:rPr>
                <w:color w:val="000000"/>
                <w:kern w:val="0"/>
                <w:sz w:val="19"/>
                <w:szCs w:val="19"/>
              </w:rPr>
            </w:pPr>
            <w:r>
              <w:rPr>
                <w:color w:val="000000"/>
                <w:kern w:val="0"/>
                <w:sz w:val="19"/>
                <w:szCs w:val="19"/>
              </w:rPr>
              <w:t>L4</w:t>
            </w:r>
          </w:p>
        </w:tc>
        <w:tc>
          <w:tcPr>
            <w:tcW w:w="875" w:type="dxa"/>
            <w:tcBorders>
              <w:top w:val="nil"/>
              <w:left w:val="nil"/>
              <w:bottom w:val="single" w:color="auto" w:sz="4" w:space="0"/>
              <w:right w:val="single" w:color="auto" w:sz="4" w:space="0"/>
            </w:tcBorders>
            <w:vAlign w:val="center"/>
          </w:tcPr>
          <w:p>
            <w:pPr>
              <w:widowControl/>
              <w:jc w:val="center"/>
              <w:rPr>
                <w:color w:val="000000"/>
                <w:kern w:val="0"/>
                <w:sz w:val="19"/>
                <w:szCs w:val="19"/>
              </w:rPr>
            </w:pPr>
            <w:r>
              <w:rPr>
                <w:color w:val="000000"/>
                <w:kern w:val="0"/>
                <w:sz w:val="19"/>
                <w:szCs w:val="19"/>
              </w:rPr>
              <w:t>L5</w:t>
            </w:r>
          </w:p>
        </w:tc>
        <w:tc>
          <w:tcPr>
            <w:tcW w:w="786" w:type="dxa"/>
            <w:tcBorders>
              <w:top w:val="nil"/>
              <w:left w:val="nil"/>
              <w:bottom w:val="single" w:color="auto" w:sz="4" w:space="0"/>
              <w:right w:val="single" w:color="auto" w:sz="4" w:space="0"/>
            </w:tcBorders>
            <w:vAlign w:val="center"/>
          </w:tcPr>
          <w:p>
            <w:pPr>
              <w:widowControl/>
              <w:jc w:val="center"/>
              <w:rPr>
                <w:color w:val="000000"/>
                <w:kern w:val="0"/>
                <w:sz w:val="19"/>
                <w:szCs w:val="19"/>
              </w:rPr>
            </w:pPr>
            <w:r>
              <w:rPr>
                <w:color w:val="000000"/>
                <w:kern w:val="0"/>
                <w:sz w:val="19"/>
                <w:szCs w:val="19"/>
              </w:rPr>
              <w:t>L6</w:t>
            </w:r>
          </w:p>
        </w:tc>
        <w:tc>
          <w:tcPr>
            <w:tcW w:w="906" w:type="dxa"/>
            <w:tcBorders>
              <w:top w:val="nil"/>
              <w:left w:val="nil"/>
              <w:bottom w:val="single" w:color="auto" w:sz="4" w:space="0"/>
              <w:right w:val="single" w:color="auto" w:sz="4" w:space="0"/>
            </w:tcBorders>
            <w:vAlign w:val="center"/>
          </w:tcPr>
          <w:p>
            <w:pPr>
              <w:widowControl/>
              <w:jc w:val="center"/>
              <w:rPr>
                <w:color w:val="000000"/>
                <w:kern w:val="0"/>
                <w:sz w:val="19"/>
                <w:szCs w:val="19"/>
              </w:rPr>
            </w:pPr>
            <w:r>
              <w:rPr>
                <w:color w:val="000000"/>
                <w:kern w:val="0"/>
                <w:sz w:val="19"/>
                <w:szCs w:val="19"/>
              </w:rPr>
              <w:t>L7</w:t>
            </w:r>
          </w:p>
        </w:tc>
        <w:tc>
          <w:tcPr>
            <w:tcW w:w="799" w:type="dxa"/>
            <w:tcBorders>
              <w:top w:val="nil"/>
              <w:left w:val="nil"/>
              <w:bottom w:val="single" w:color="auto" w:sz="4" w:space="0"/>
              <w:right w:val="single" w:color="auto" w:sz="4" w:space="0"/>
            </w:tcBorders>
            <w:vAlign w:val="center"/>
          </w:tcPr>
          <w:p>
            <w:pPr>
              <w:widowControl/>
              <w:jc w:val="center"/>
              <w:rPr>
                <w:color w:val="000000"/>
                <w:kern w:val="0"/>
                <w:sz w:val="19"/>
                <w:szCs w:val="19"/>
              </w:rPr>
            </w:pPr>
            <w:r>
              <w:rPr>
                <w:color w:val="000000"/>
                <w:kern w:val="0"/>
                <w:sz w:val="19"/>
                <w:szCs w:val="19"/>
              </w:rPr>
              <w:t>L8</w:t>
            </w:r>
          </w:p>
        </w:tc>
        <w:tc>
          <w:tcPr>
            <w:tcW w:w="907" w:type="dxa"/>
            <w:tcBorders>
              <w:top w:val="nil"/>
              <w:left w:val="nil"/>
              <w:bottom w:val="single" w:color="auto" w:sz="4" w:space="0"/>
              <w:right w:val="single" w:color="auto" w:sz="4" w:space="0"/>
            </w:tcBorders>
            <w:vAlign w:val="center"/>
          </w:tcPr>
          <w:p>
            <w:pPr>
              <w:widowControl/>
              <w:jc w:val="center"/>
              <w:rPr>
                <w:color w:val="000000"/>
                <w:kern w:val="0"/>
                <w:sz w:val="19"/>
                <w:szCs w:val="19"/>
              </w:rPr>
            </w:pPr>
            <w:r>
              <w:rPr>
                <w:color w:val="000000"/>
                <w:kern w:val="0"/>
                <w:sz w:val="19"/>
                <w:szCs w:val="19"/>
              </w:rPr>
              <w:t>L9</w:t>
            </w:r>
          </w:p>
        </w:tc>
        <w:tc>
          <w:tcPr>
            <w:tcW w:w="799" w:type="dxa"/>
            <w:tcBorders>
              <w:top w:val="nil"/>
              <w:left w:val="nil"/>
              <w:bottom w:val="single" w:color="auto" w:sz="4" w:space="0"/>
              <w:right w:val="single" w:color="auto" w:sz="4" w:space="0"/>
            </w:tcBorders>
            <w:vAlign w:val="center"/>
          </w:tcPr>
          <w:p>
            <w:pPr>
              <w:widowControl/>
              <w:jc w:val="center"/>
              <w:rPr>
                <w:color w:val="000000"/>
                <w:kern w:val="0"/>
                <w:sz w:val="19"/>
                <w:szCs w:val="19"/>
              </w:rPr>
            </w:pPr>
            <w:r>
              <w:rPr>
                <w:color w:val="000000"/>
                <w:kern w:val="0"/>
                <w:sz w:val="19"/>
                <w:szCs w:val="19"/>
              </w:rPr>
              <w:t>Ll0</w:t>
            </w:r>
          </w:p>
        </w:tc>
        <w:tc>
          <w:tcPr>
            <w:tcW w:w="875" w:type="dxa"/>
            <w:tcBorders>
              <w:top w:val="nil"/>
              <w:left w:val="nil"/>
              <w:bottom w:val="single" w:color="auto" w:sz="4" w:space="0"/>
              <w:right w:val="single" w:color="auto" w:sz="4" w:space="0"/>
            </w:tcBorders>
            <w:vAlign w:val="center"/>
          </w:tcPr>
          <w:p>
            <w:pPr>
              <w:widowControl/>
              <w:jc w:val="center"/>
              <w:rPr>
                <w:color w:val="000000"/>
                <w:kern w:val="0"/>
                <w:sz w:val="19"/>
                <w:szCs w:val="19"/>
              </w:rPr>
            </w:pPr>
            <w:r>
              <w:rPr>
                <w:color w:val="000000"/>
                <w:kern w:val="0"/>
                <w:sz w:val="19"/>
                <w:szCs w:val="19"/>
              </w:rPr>
              <w:t>Lll</w:t>
            </w:r>
          </w:p>
        </w:tc>
        <w:tc>
          <w:tcPr>
            <w:tcW w:w="786" w:type="dxa"/>
            <w:tcBorders>
              <w:top w:val="nil"/>
              <w:left w:val="nil"/>
              <w:bottom w:val="single" w:color="auto" w:sz="4" w:space="0"/>
              <w:right w:val="single" w:color="auto" w:sz="4" w:space="0"/>
            </w:tcBorders>
            <w:vAlign w:val="center"/>
          </w:tcPr>
          <w:p>
            <w:pPr>
              <w:widowControl/>
              <w:jc w:val="center"/>
              <w:rPr>
                <w:color w:val="000000"/>
                <w:kern w:val="0"/>
                <w:sz w:val="19"/>
                <w:szCs w:val="19"/>
              </w:rPr>
            </w:pPr>
            <w:r>
              <w:rPr>
                <w:color w:val="000000"/>
                <w:kern w:val="0"/>
                <w:sz w:val="19"/>
                <w:szCs w:val="19"/>
              </w:rPr>
              <w:t>L12</w:t>
            </w:r>
          </w:p>
        </w:tc>
        <w:tc>
          <w:tcPr>
            <w:tcW w:w="906" w:type="dxa"/>
            <w:tcBorders>
              <w:top w:val="nil"/>
              <w:left w:val="nil"/>
              <w:bottom w:val="single" w:color="auto" w:sz="4" w:space="0"/>
              <w:right w:val="single" w:color="auto" w:sz="4" w:space="0"/>
            </w:tcBorders>
            <w:vAlign w:val="center"/>
          </w:tcPr>
          <w:p>
            <w:pPr>
              <w:widowControl/>
              <w:jc w:val="center"/>
              <w:rPr>
                <w:color w:val="000000"/>
                <w:kern w:val="0"/>
                <w:sz w:val="19"/>
                <w:szCs w:val="19"/>
              </w:rPr>
            </w:pPr>
            <w:r>
              <w:rPr>
                <w:color w:val="000000"/>
                <w:kern w:val="0"/>
                <w:sz w:val="19"/>
                <w:szCs w:val="19"/>
              </w:rPr>
              <w:t>L13</w:t>
            </w:r>
          </w:p>
        </w:tc>
        <w:tc>
          <w:tcPr>
            <w:tcW w:w="786" w:type="dxa"/>
            <w:gridSpan w:val="2"/>
            <w:tcBorders>
              <w:top w:val="nil"/>
              <w:left w:val="nil"/>
              <w:bottom w:val="single" w:color="auto" w:sz="4" w:space="0"/>
              <w:right w:val="single" w:color="auto" w:sz="4" w:space="0"/>
            </w:tcBorders>
            <w:vAlign w:val="center"/>
          </w:tcPr>
          <w:p>
            <w:pPr>
              <w:widowControl/>
              <w:jc w:val="center"/>
              <w:rPr>
                <w:color w:val="000000"/>
                <w:kern w:val="0"/>
                <w:sz w:val="19"/>
                <w:szCs w:val="19"/>
              </w:rPr>
            </w:pPr>
            <w:r>
              <w:rPr>
                <w:color w:val="000000"/>
                <w:kern w:val="0"/>
                <w:sz w:val="19"/>
                <w:szCs w:val="19"/>
              </w:rPr>
              <w:t>L14</w:t>
            </w:r>
          </w:p>
        </w:tc>
        <w:tc>
          <w:tcPr>
            <w:tcW w:w="845" w:type="dxa"/>
            <w:tcBorders>
              <w:top w:val="nil"/>
              <w:left w:val="nil"/>
              <w:bottom w:val="single" w:color="auto" w:sz="4" w:space="0"/>
              <w:right w:val="single" w:color="auto" w:sz="4" w:space="0"/>
            </w:tcBorders>
            <w:vAlign w:val="center"/>
          </w:tcPr>
          <w:p>
            <w:pPr>
              <w:widowControl/>
              <w:jc w:val="center"/>
              <w:rPr>
                <w:color w:val="000000"/>
                <w:kern w:val="0"/>
                <w:sz w:val="19"/>
                <w:szCs w:val="19"/>
              </w:rPr>
            </w:pPr>
            <w:r>
              <w:rPr>
                <w:color w:val="000000"/>
                <w:kern w:val="0"/>
                <w:sz w:val="19"/>
                <w:szCs w:val="19"/>
              </w:rPr>
              <w:t>L15</w:t>
            </w:r>
          </w:p>
        </w:tc>
      </w:tr>
      <w:tr>
        <w:tblPrEx>
          <w:tblLayout w:type="fixed"/>
          <w:tblCellMar>
            <w:top w:w="0" w:type="dxa"/>
            <w:left w:w="108" w:type="dxa"/>
            <w:bottom w:w="0" w:type="dxa"/>
            <w:right w:w="108" w:type="dxa"/>
          </w:tblCellMar>
        </w:tblPrEx>
        <w:trPr>
          <w:trHeight w:val="423" w:hRule="atLeast"/>
        </w:trPr>
        <w:tc>
          <w:tcPr>
            <w:tcW w:w="987" w:type="dxa"/>
            <w:tcBorders>
              <w:top w:val="nil"/>
              <w:left w:val="single" w:color="auto" w:sz="4" w:space="0"/>
              <w:bottom w:val="single" w:color="auto" w:sz="4" w:space="0"/>
              <w:right w:val="single" w:color="auto" w:sz="4" w:space="0"/>
            </w:tcBorders>
            <w:vAlign w:val="center"/>
          </w:tcPr>
          <w:p>
            <w:pPr>
              <w:widowControl/>
              <w:jc w:val="center"/>
              <w:rPr>
                <w:color w:val="000000"/>
                <w:kern w:val="0"/>
                <w:sz w:val="19"/>
                <w:szCs w:val="19"/>
              </w:rPr>
            </w:pPr>
            <w:r>
              <w:rPr>
                <w:color w:val="000000"/>
                <w:kern w:val="0"/>
                <w:sz w:val="19"/>
                <w:szCs w:val="19"/>
              </w:rPr>
              <w:t>20</w:t>
            </w:r>
            <w:r>
              <w:rPr>
                <w:color w:val="000000"/>
                <w:kern w:val="0"/>
                <w:sz w:val="19"/>
                <w:szCs w:val="19"/>
                <w:u w:val="single"/>
              </w:rPr>
              <w:t xml:space="preserve"> 12 </w:t>
            </w:r>
            <w:r>
              <w:rPr>
                <w:rFonts w:hint="eastAsia" w:ascii="宋体" w:hAnsi="宋体"/>
                <w:color w:val="000000"/>
                <w:kern w:val="0"/>
                <w:sz w:val="19"/>
                <w:szCs w:val="19"/>
              </w:rPr>
              <w:t>年</w:t>
            </w:r>
          </w:p>
        </w:tc>
        <w:tc>
          <w:tcPr>
            <w:tcW w:w="787" w:type="dxa"/>
            <w:tcBorders>
              <w:top w:val="nil"/>
              <w:left w:val="nil"/>
              <w:bottom w:val="single" w:color="auto" w:sz="4" w:space="0"/>
              <w:right w:val="single" w:color="auto" w:sz="4" w:space="0"/>
            </w:tcBorders>
            <w:vAlign w:val="center"/>
          </w:tcPr>
          <w:p>
            <w:pPr>
              <w:widowControl/>
              <w:jc w:val="center"/>
              <w:rPr>
                <w:color w:val="000000"/>
                <w:kern w:val="0"/>
                <w:sz w:val="16"/>
                <w:szCs w:val="16"/>
              </w:rPr>
            </w:pPr>
            <w:r>
              <w:rPr>
                <w:color w:val="000000"/>
                <w:kern w:val="0"/>
                <w:sz w:val="16"/>
                <w:szCs w:val="16"/>
              </w:rPr>
              <w:t xml:space="preserve">8234 </w:t>
            </w:r>
          </w:p>
        </w:tc>
        <w:tc>
          <w:tcPr>
            <w:tcW w:w="844" w:type="dxa"/>
            <w:tcBorders>
              <w:top w:val="nil"/>
              <w:left w:val="nil"/>
              <w:bottom w:val="single" w:color="auto" w:sz="4" w:space="0"/>
              <w:right w:val="single" w:color="auto" w:sz="4" w:space="0"/>
            </w:tcBorders>
            <w:vAlign w:val="center"/>
          </w:tcPr>
          <w:p>
            <w:pPr>
              <w:widowControl/>
              <w:jc w:val="center"/>
              <w:rPr>
                <w:color w:val="000000"/>
                <w:kern w:val="0"/>
                <w:sz w:val="16"/>
                <w:szCs w:val="16"/>
              </w:rPr>
            </w:pPr>
            <w:r>
              <w:rPr>
                <w:color w:val="000000"/>
                <w:kern w:val="0"/>
                <w:sz w:val="16"/>
                <w:szCs w:val="16"/>
              </w:rPr>
              <w:t>—</w:t>
            </w:r>
          </w:p>
        </w:tc>
        <w:tc>
          <w:tcPr>
            <w:tcW w:w="794" w:type="dxa"/>
            <w:tcBorders>
              <w:top w:val="nil"/>
              <w:left w:val="nil"/>
              <w:bottom w:val="single" w:color="auto" w:sz="4" w:space="0"/>
              <w:right w:val="single" w:color="auto" w:sz="4" w:space="0"/>
            </w:tcBorders>
            <w:vAlign w:val="center"/>
          </w:tcPr>
          <w:p>
            <w:pPr>
              <w:widowControl/>
              <w:jc w:val="center"/>
              <w:rPr>
                <w:color w:val="000000"/>
                <w:kern w:val="0"/>
                <w:sz w:val="16"/>
                <w:szCs w:val="16"/>
              </w:rPr>
            </w:pPr>
            <w:r>
              <w:rPr>
                <w:color w:val="000000"/>
                <w:kern w:val="0"/>
                <w:sz w:val="16"/>
                <w:szCs w:val="16"/>
              </w:rPr>
              <w:t xml:space="preserve">249390 </w:t>
            </w:r>
          </w:p>
        </w:tc>
        <w:tc>
          <w:tcPr>
            <w:tcW w:w="865" w:type="dxa"/>
            <w:tcBorders>
              <w:top w:val="nil"/>
              <w:left w:val="nil"/>
              <w:bottom w:val="single" w:color="auto" w:sz="4" w:space="0"/>
              <w:right w:val="single" w:color="auto" w:sz="4" w:space="0"/>
            </w:tcBorders>
            <w:vAlign w:val="center"/>
          </w:tcPr>
          <w:p>
            <w:pPr>
              <w:widowControl/>
              <w:jc w:val="center"/>
              <w:rPr>
                <w:color w:val="000000"/>
                <w:kern w:val="0"/>
                <w:sz w:val="16"/>
                <w:szCs w:val="16"/>
              </w:rPr>
            </w:pPr>
            <w:r>
              <w:rPr>
                <w:color w:val="000000"/>
                <w:kern w:val="0"/>
                <w:sz w:val="16"/>
                <w:szCs w:val="16"/>
              </w:rPr>
              <w:t>—</w:t>
            </w:r>
          </w:p>
        </w:tc>
        <w:tc>
          <w:tcPr>
            <w:tcW w:w="875" w:type="dxa"/>
            <w:tcBorders>
              <w:top w:val="nil"/>
              <w:left w:val="nil"/>
              <w:bottom w:val="single" w:color="auto" w:sz="4" w:space="0"/>
              <w:right w:val="single" w:color="auto" w:sz="4" w:space="0"/>
            </w:tcBorders>
            <w:vAlign w:val="center"/>
          </w:tcPr>
          <w:p>
            <w:pPr>
              <w:widowControl/>
              <w:jc w:val="center"/>
              <w:rPr>
                <w:color w:val="000000"/>
                <w:kern w:val="0"/>
                <w:sz w:val="16"/>
                <w:szCs w:val="16"/>
              </w:rPr>
            </w:pPr>
            <w:r>
              <w:rPr>
                <w:color w:val="000000"/>
                <w:kern w:val="0"/>
                <w:sz w:val="16"/>
                <w:szCs w:val="16"/>
              </w:rPr>
              <w:t>10.45%</w:t>
            </w:r>
          </w:p>
        </w:tc>
        <w:tc>
          <w:tcPr>
            <w:tcW w:w="786" w:type="dxa"/>
            <w:tcBorders>
              <w:top w:val="nil"/>
              <w:left w:val="nil"/>
              <w:bottom w:val="single" w:color="auto" w:sz="4" w:space="0"/>
              <w:right w:val="single" w:color="auto" w:sz="4" w:space="0"/>
            </w:tcBorders>
            <w:vAlign w:val="center"/>
          </w:tcPr>
          <w:p>
            <w:pPr>
              <w:widowControl/>
              <w:jc w:val="center"/>
              <w:rPr>
                <w:color w:val="000000"/>
                <w:kern w:val="0"/>
                <w:sz w:val="16"/>
                <w:szCs w:val="16"/>
              </w:rPr>
            </w:pPr>
            <w:r>
              <w:rPr>
                <w:color w:val="000000"/>
                <w:kern w:val="0"/>
                <w:sz w:val="16"/>
                <w:szCs w:val="16"/>
              </w:rPr>
              <w:t xml:space="preserve">5050 </w:t>
            </w:r>
          </w:p>
        </w:tc>
        <w:tc>
          <w:tcPr>
            <w:tcW w:w="906" w:type="dxa"/>
            <w:tcBorders>
              <w:top w:val="nil"/>
              <w:left w:val="nil"/>
              <w:bottom w:val="single" w:color="auto" w:sz="4" w:space="0"/>
              <w:right w:val="single" w:color="auto" w:sz="4" w:space="0"/>
            </w:tcBorders>
            <w:vAlign w:val="center"/>
          </w:tcPr>
          <w:p>
            <w:pPr>
              <w:widowControl/>
              <w:jc w:val="center"/>
              <w:rPr>
                <w:color w:val="000000"/>
                <w:kern w:val="0"/>
                <w:sz w:val="16"/>
                <w:szCs w:val="16"/>
              </w:rPr>
            </w:pPr>
            <w:r>
              <w:rPr>
                <w:color w:val="000000"/>
                <w:kern w:val="0"/>
                <w:sz w:val="16"/>
                <w:szCs w:val="16"/>
              </w:rPr>
              <w:t>—</w:t>
            </w:r>
          </w:p>
        </w:tc>
        <w:tc>
          <w:tcPr>
            <w:tcW w:w="799" w:type="dxa"/>
            <w:tcBorders>
              <w:top w:val="nil"/>
              <w:left w:val="nil"/>
              <w:bottom w:val="single" w:color="auto" w:sz="4" w:space="0"/>
              <w:right w:val="single" w:color="auto" w:sz="4" w:space="0"/>
            </w:tcBorders>
            <w:vAlign w:val="center"/>
          </w:tcPr>
          <w:p>
            <w:pPr>
              <w:widowControl/>
              <w:jc w:val="center"/>
              <w:rPr>
                <w:color w:val="000000"/>
                <w:kern w:val="0"/>
                <w:sz w:val="16"/>
                <w:szCs w:val="16"/>
              </w:rPr>
            </w:pPr>
            <w:r>
              <w:rPr>
                <w:color w:val="000000"/>
                <w:kern w:val="0"/>
                <w:sz w:val="16"/>
                <w:szCs w:val="16"/>
              </w:rPr>
              <w:t xml:space="preserve">5423 </w:t>
            </w:r>
          </w:p>
        </w:tc>
        <w:tc>
          <w:tcPr>
            <w:tcW w:w="907" w:type="dxa"/>
            <w:tcBorders>
              <w:top w:val="nil"/>
              <w:left w:val="nil"/>
              <w:bottom w:val="single" w:color="auto" w:sz="4" w:space="0"/>
              <w:right w:val="single" w:color="auto" w:sz="4" w:space="0"/>
            </w:tcBorders>
            <w:vAlign w:val="center"/>
          </w:tcPr>
          <w:p>
            <w:pPr>
              <w:widowControl/>
              <w:jc w:val="center"/>
              <w:rPr>
                <w:color w:val="000000"/>
                <w:kern w:val="0"/>
                <w:sz w:val="16"/>
                <w:szCs w:val="16"/>
              </w:rPr>
            </w:pPr>
            <w:r>
              <w:rPr>
                <w:color w:val="000000"/>
                <w:kern w:val="0"/>
                <w:sz w:val="16"/>
                <w:szCs w:val="16"/>
              </w:rPr>
              <w:t>—</w:t>
            </w:r>
          </w:p>
        </w:tc>
        <w:tc>
          <w:tcPr>
            <w:tcW w:w="799" w:type="dxa"/>
            <w:tcBorders>
              <w:top w:val="nil"/>
              <w:left w:val="nil"/>
              <w:bottom w:val="single" w:color="auto" w:sz="4" w:space="0"/>
              <w:right w:val="single" w:color="auto" w:sz="4" w:space="0"/>
            </w:tcBorders>
            <w:vAlign w:val="center"/>
          </w:tcPr>
          <w:p>
            <w:pPr>
              <w:widowControl/>
              <w:jc w:val="center"/>
              <w:rPr>
                <w:color w:val="000000"/>
                <w:kern w:val="0"/>
                <w:sz w:val="16"/>
                <w:szCs w:val="16"/>
              </w:rPr>
            </w:pPr>
            <w:r>
              <w:rPr>
                <w:color w:val="000000"/>
                <w:kern w:val="0"/>
                <w:sz w:val="16"/>
                <w:szCs w:val="16"/>
              </w:rPr>
              <w:t xml:space="preserve">2622 </w:t>
            </w:r>
          </w:p>
        </w:tc>
        <w:tc>
          <w:tcPr>
            <w:tcW w:w="875" w:type="dxa"/>
            <w:tcBorders>
              <w:top w:val="nil"/>
              <w:left w:val="nil"/>
              <w:bottom w:val="single" w:color="auto" w:sz="4" w:space="0"/>
              <w:right w:val="single" w:color="auto" w:sz="4" w:space="0"/>
            </w:tcBorders>
            <w:vAlign w:val="center"/>
          </w:tcPr>
          <w:p>
            <w:pPr>
              <w:widowControl/>
              <w:jc w:val="center"/>
              <w:rPr>
                <w:color w:val="000000"/>
                <w:kern w:val="0"/>
                <w:sz w:val="16"/>
                <w:szCs w:val="16"/>
              </w:rPr>
            </w:pPr>
            <w:r>
              <w:rPr>
                <w:color w:val="000000"/>
                <w:kern w:val="0"/>
                <w:sz w:val="16"/>
                <w:szCs w:val="16"/>
              </w:rPr>
              <w:t>—</w:t>
            </w:r>
          </w:p>
        </w:tc>
        <w:tc>
          <w:tcPr>
            <w:tcW w:w="786" w:type="dxa"/>
            <w:tcBorders>
              <w:top w:val="nil"/>
              <w:left w:val="nil"/>
              <w:bottom w:val="single" w:color="auto" w:sz="4" w:space="0"/>
              <w:right w:val="single" w:color="auto" w:sz="4" w:space="0"/>
            </w:tcBorders>
            <w:vAlign w:val="center"/>
          </w:tcPr>
          <w:p>
            <w:pPr>
              <w:widowControl/>
              <w:jc w:val="center"/>
              <w:rPr>
                <w:color w:val="000000"/>
                <w:kern w:val="0"/>
                <w:sz w:val="16"/>
                <w:szCs w:val="16"/>
              </w:rPr>
            </w:pPr>
            <w:r>
              <w:rPr>
                <w:color w:val="000000"/>
                <w:kern w:val="0"/>
                <w:sz w:val="16"/>
                <w:szCs w:val="16"/>
              </w:rPr>
              <w:t xml:space="preserve">1902 </w:t>
            </w:r>
          </w:p>
        </w:tc>
        <w:tc>
          <w:tcPr>
            <w:tcW w:w="906" w:type="dxa"/>
            <w:tcBorders>
              <w:top w:val="nil"/>
              <w:left w:val="nil"/>
              <w:bottom w:val="single" w:color="auto" w:sz="4" w:space="0"/>
              <w:right w:val="single" w:color="auto" w:sz="4" w:space="0"/>
            </w:tcBorders>
            <w:vAlign w:val="center"/>
          </w:tcPr>
          <w:p>
            <w:pPr>
              <w:widowControl/>
              <w:jc w:val="center"/>
              <w:rPr>
                <w:color w:val="000000"/>
                <w:kern w:val="0"/>
                <w:sz w:val="16"/>
                <w:szCs w:val="16"/>
              </w:rPr>
            </w:pPr>
            <w:r>
              <w:rPr>
                <w:color w:val="000000"/>
                <w:kern w:val="0"/>
                <w:sz w:val="16"/>
                <w:szCs w:val="16"/>
              </w:rPr>
              <w:t>—</w:t>
            </w:r>
          </w:p>
        </w:tc>
        <w:tc>
          <w:tcPr>
            <w:tcW w:w="786" w:type="dxa"/>
            <w:gridSpan w:val="2"/>
            <w:tcBorders>
              <w:top w:val="nil"/>
              <w:left w:val="nil"/>
              <w:bottom w:val="single" w:color="auto" w:sz="4" w:space="0"/>
              <w:right w:val="single" w:color="auto" w:sz="4" w:space="0"/>
            </w:tcBorders>
            <w:vAlign w:val="center"/>
          </w:tcPr>
          <w:p>
            <w:pPr>
              <w:widowControl/>
              <w:jc w:val="center"/>
              <w:rPr>
                <w:color w:val="000000"/>
                <w:kern w:val="0"/>
                <w:sz w:val="16"/>
                <w:szCs w:val="16"/>
              </w:rPr>
            </w:pPr>
            <w:r>
              <w:rPr>
                <w:color w:val="000000"/>
                <w:kern w:val="0"/>
                <w:sz w:val="16"/>
                <w:szCs w:val="16"/>
              </w:rPr>
              <w:t xml:space="preserve">36866 </w:t>
            </w:r>
          </w:p>
        </w:tc>
        <w:tc>
          <w:tcPr>
            <w:tcW w:w="845" w:type="dxa"/>
            <w:tcBorders>
              <w:top w:val="nil"/>
              <w:left w:val="nil"/>
              <w:bottom w:val="single" w:color="auto" w:sz="4" w:space="0"/>
              <w:right w:val="single" w:color="auto" w:sz="4" w:space="0"/>
            </w:tcBorders>
            <w:vAlign w:val="center"/>
          </w:tcPr>
          <w:p>
            <w:pPr>
              <w:widowControl/>
              <w:jc w:val="center"/>
              <w:rPr>
                <w:color w:val="000000"/>
                <w:kern w:val="0"/>
                <w:sz w:val="16"/>
                <w:szCs w:val="16"/>
              </w:rPr>
            </w:pPr>
            <w:r>
              <w:rPr>
                <w:color w:val="000000"/>
                <w:kern w:val="0"/>
                <w:sz w:val="16"/>
                <w:szCs w:val="16"/>
              </w:rPr>
              <w:t>—</w:t>
            </w:r>
          </w:p>
        </w:tc>
      </w:tr>
      <w:tr>
        <w:tblPrEx>
          <w:tblLayout w:type="fixed"/>
        </w:tblPrEx>
        <w:trPr>
          <w:trHeight w:val="423" w:hRule="atLeast"/>
        </w:trPr>
        <w:tc>
          <w:tcPr>
            <w:tcW w:w="987" w:type="dxa"/>
            <w:tcBorders>
              <w:top w:val="nil"/>
              <w:left w:val="single" w:color="auto" w:sz="4" w:space="0"/>
              <w:bottom w:val="single" w:color="auto" w:sz="4" w:space="0"/>
              <w:right w:val="single" w:color="auto" w:sz="4" w:space="0"/>
            </w:tcBorders>
            <w:vAlign w:val="center"/>
          </w:tcPr>
          <w:p>
            <w:pPr>
              <w:widowControl/>
              <w:jc w:val="center"/>
              <w:rPr>
                <w:color w:val="000000"/>
                <w:kern w:val="0"/>
                <w:sz w:val="19"/>
                <w:szCs w:val="19"/>
              </w:rPr>
            </w:pPr>
            <w:r>
              <w:rPr>
                <w:color w:val="000000"/>
                <w:kern w:val="0"/>
                <w:sz w:val="19"/>
                <w:szCs w:val="19"/>
              </w:rPr>
              <w:t>20</w:t>
            </w:r>
            <w:r>
              <w:rPr>
                <w:color w:val="000000"/>
                <w:kern w:val="0"/>
                <w:sz w:val="19"/>
                <w:szCs w:val="19"/>
                <w:u w:val="single"/>
              </w:rPr>
              <w:t xml:space="preserve"> 13</w:t>
            </w:r>
            <w:r>
              <w:rPr>
                <w:rFonts w:hint="eastAsia" w:ascii="宋体" w:hAnsi="宋体"/>
                <w:color w:val="000000"/>
                <w:kern w:val="0"/>
                <w:sz w:val="19"/>
                <w:szCs w:val="19"/>
              </w:rPr>
              <w:t>年</w:t>
            </w:r>
          </w:p>
        </w:tc>
        <w:tc>
          <w:tcPr>
            <w:tcW w:w="787" w:type="dxa"/>
            <w:tcBorders>
              <w:top w:val="nil"/>
              <w:left w:val="nil"/>
              <w:bottom w:val="single" w:color="auto" w:sz="4" w:space="0"/>
              <w:right w:val="single" w:color="auto" w:sz="4" w:space="0"/>
            </w:tcBorders>
            <w:vAlign w:val="center"/>
          </w:tcPr>
          <w:p>
            <w:pPr>
              <w:widowControl/>
              <w:jc w:val="center"/>
              <w:rPr>
                <w:color w:val="000000"/>
                <w:kern w:val="0"/>
                <w:sz w:val="16"/>
                <w:szCs w:val="16"/>
              </w:rPr>
            </w:pPr>
            <w:r>
              <w:rPr>
                <w:color w:val="000000"/>
                <w:kern w:val="0"/>
                <w:sz w:val="16"/>
                <w:szCs w:val="16"/>
              </w:rPr>
              <w:t xml:space="preserve">9722 </w:t>
            </w:r>
          </w:p>
        </w:tc>
        <w:tc>
          <w:tcPr>
            <w:tcW w:w="844" w:type="dxa"/>
            <w:tcBorders>
              <w:top w:val="nil"/>
              <w:left w:val="nil"/>
              <w:bottom w:val="single" w:color="auto" w:sz="4" w:space="0"/>
              <w:right w:val="single" w:color="auto" w:sz="4" w:space="0"/>
            </w:tcBorders>
            <w:vAlign w:val="center"/>
          </w:tcPr>
          <w:p>
            <w:pPr>
              <w:widowControl/>
              <w:jc w:val="center"/>
              <w:rPr>
                <w:color w:val="000000"/>
                <w:kern w:val="0"/>
                <w:sz w:val="16"/>
                <w:szCs w:val="16"/>
              </w:rPr>
            </w:pPr>
            <w:r>
              <w:rPr>
                <w:color w:val="000000"/>
                <w:kern w:val="0"/>
                <w:sz w:val="16"/>
                <w:szCs w:val="16"/>
              </w:rPr>
              <w:t>18.07%</w:t>
            </w:r>
          </w:p>
        </w:tc>
        <w:tc>
          <w:tcPr>
            <w:tcW w:w="794" w:type="dxa"/>
            <w:tcBorders>
              <w:top w:val="nil"/>
              <w:left w:val="nil"/>
              <w:bottom w:val="single" w:color="auto" w:sz="4" w:space="0"/>
              <w:right w:val="single" w:color="auto" w:sz="4" w:space="0"/>
            </w:tcBorders>
            <w:vAlign w:val="center"/>
          </w:tcPr>
          <w:p>
            <w:pPr>
              <w:widowControl/>
              <w:jc w:val="center"/>
              <w:rPr>
                <w:color w:val="000000"/>
                <w:kern w:val="0"/>
                <w:sz w:val="16"/>
                <w:szCs w:val="16"/>
              </w:rPr>
            </w:pPr>
            <w:r>
              <w:rPr>
                <w:color w:val="000000"/>
                <w:kern w:val="0"/>
                <w:sz w:val="16"/>
                <w:szCs w:val="16"/>
              </w:rPr>
              <w:t xml:space="preserve">249680 </w:t>
            </w:r>
          </w:p>
        </w:tc>
        <w:tc>
          <w:tcPr>
            <w:tcW w:w="865" w:type="dxa"/>
            <w:tcBorders>
              <w:top w:val="nil"/>
              <w:left w:val="nil"/>
              <w:bottom w:val="single" w:color="auto" w:sz="4" w:space="0"/>
              <w:right w:val="single" w:color="auto" w:sz="4" w:space="0"/>
            </w:tcBorders>
            <w:vAlign w:val="center"/>
          </w:tcPr>
          <w:p>
            <w:pPr>
              <w:widowControl/>
              <w:jc w:val="center"/>
              <w:rPr>
                <w:color w:val="000000"/>
                <w:kern w:val="0"/>
                <w:sz w:val="16"/>
                <w:szCs w:val="16"/>
              </w:rPr>
            </w:pPr>
            <w:r>
              <w:rPr>
                <w:color w:val="000000"/>
                <w:kern w:val="0"/>
                <w:sz w:val="16"/>
                <w:szCs w:val="16"/>
              </w:rPr>
              <w:t>0.12%</w:t>
            </w:r>
          </w:p>
        </w:tc>
        <w:tc>
          <w:tcPr>
            <w:tcW w:w="875" w:type="dxa"/>
            <w:tcBorders>
              <w:top w:val="nil"/>
              <w:left w:val="nil"/>
              <w:bottom w:val="single" w:color="auto" w:sz="4" w:space="0"/>
              <w:right w:val="single" w:color="auto" w:sz="4" w:space="0"/>
            </w:tcBorders>
            <w:vAlign w:val="center"/>
          </w:tcPr>
          <w:p>
            <w:pPr>
              <w:widowControl/>
              <w:jc w:val="center"/>
              <w:rPr>
                <w:color w:val="000000"/>
                <w:kern w:val="0"/>
                <w:sz w:val="16"/>
                <w:szCs w:val="16"/>
              </w:rPr>
            </w:pPr>
            <w:r>
              <w:rPr>
                <w:color w:val="000000"/>
                <w:kern w:val="0"/>
                <w:sz w:val="16"/>
                <w:szCs w:val="16"/>
              </w:rPr>
              <w:t>10.55%</w:t>
            </w:r>
          </w:p>
        </w:tc>
        <w:tc>
          <w:tcPr>
            <w:tcW w:w="786" w:type="dxa"/>
            <w:tcBorders>
              <w:top w:val="nil"/>
              <w:left w:val="nil"/>
              <w:bottom w:val="single" w:color="auto" w:sz="4" w:space="0"/>
              <w:right w:val="single" w:color="auto" w:sz="4" w:space="0"/>
            </w:tcBorders>
            <w:vAlign w:val="center"/>
          </w:tcPr>
          <w:p>
            <w:pPr>
              <w:widowControl/>
              <w:jc w:val="center"/>
              <w:rPr>
                <w:color w:val="000000"/>
                <w:kern w:val="0"/>
                <w:sz w:val="16"/>
                <w:szCs w:val="16"/>
              </w:rPr>
            </w:pPr>
            <w:r>
              <w:rPr>
                <w:color w:val="000000"/>
                <w:kern w:val="0"/>
                <w:sz w:val="16"/>
                <w:szCs w:val="16"/>
              </w:rPr>
              <w:t xml:space="preserve">5855 </w:t>
            </w:r>
          </w:p>
        </w:tc>
        <w:tc>
          <w:tcPr>
            <w:tcW w:w="906" w:type="dxa"/>
            <w:tcBorders>
              <w:top w:val="nil"/>
              <w:left w:val="nil"/>
              <w:bottom w:val="single" w:color="auto" w:sz="4" w:space="0"/>
              <w:right w:val="single" w:color="auto" w:sz="4" w:space="0"/>
            </w:tcBorders>
            <w:vAlign w:val="center"/>
          </w:tcPr>
          <w:p>
            <w:pPr>
              <w:widowControl/>
              <w:jc w:val="center"/>
              <w:rPr>
                <w:color w:val="000000"/>
                <w:kern w:val="0"/>
                <w:sz w:val="16"/>
                <w:szCs w:val="16"/>
              </w:rPr>
            </w:pPr>
            <w:r>
              <w:rPr>
                <w:color w:val="000000"/>
                <w:kern w:val="0"/>
                <w:sz w:val="16"/>
                <w:szCs w:val="16"/>
              </w:rPr>
              <w:t>15.94%</w:t>
            </w:r>
          </w:p>
        </w:tc>
        <w:tc>
          <w:tcPr>
            <w:tcW w:w="799" w:type="dxa"/>
            <w:tcBorders>
              <w:top w:val="nil"/>
              <w:left w:val="nil"/>
              <w:bottom w:val="single" w:color="auto" w:sz="4" w:space="0"/>
              <w:right w:val="single" w:color="auto" w:sz="4" w:space="0"/>
            </w:tcBorders>
            <w:vAlign w:val="center"/>
          </w:tcPr>
          <w:p>
            <w:pPr>
              <w:widowControl/>
              <w:jc w:val="center"/>
              <w:rPr>
                <w:color w:val="000000"/>
                <w:kern w:val="0"/>
                <w:sz w:val="16"/>
                <w:szCs w:val="16"/>
              </w:rPr>
            </w:pPr>
            <w:r>
              <w:rPr>
                <w:color w:val="000000"/>
                <w:kern w:val="0"/>
                <w:sz w:val="16"/>
                <w:szCs w:val="16"/>
              </w:rPr>
              <w:t xml:space="preserve">6759 </w:t>
            </w:r>
          </w:p>
        </w:tc>
        <w:tc>
          <w:tcPr>
            <w:tcW w:w="907" w:type="dxa"/>
            <w:tcBorders>
              <w:top w:val="nil"/>
              <w:left w:val="nil"/>
              <w:bottom w:val="single" w:color="auto" w:sz="4" w:space="0"/>
              <w:right w:val="single" w:color="auto" w:sz="4" w:space="0"/>
            </w:tcBorders>
            <w:vAlign w:val="center"/>
          </w:tcPr>
          <w:p>
            <w:pPr>
              <w:widowControl/>
              <w:jc w:val="center"/>
              <w:rPr>
                <w:color w:val="000000"/>
                <w:kern w:val="0"/>
                <w:sz w:val="16"/>
                <w:szCs w:val="16"/>
              </w:rPr>
            </w:pPr>
            <w:r>
              <w:rPr>
                <w:color w:val="000000"/>
                <w:kern w:val="0"/>
                <w:sz w:val="16"/>
                <w:szCs w:val="16"/>
              </w:rPr>
              <w:t>24.64%</w:t>
            </w:r>
          </w:p>
        </w:tc>
        <w:tc>
          <w:tcPr>
            <w:tcW w:w="799" w:type="dxa"/>
            <w:tcBorders>
              <w:top w:val="nil"/>
              <w:left w:val="nil"/>
              <w:bottom w:val="single" w:color="auto" w:sz="4" w:space="0"/>
              <w:right w:val="single" w:color="auto" w:sz="4" w:space="0"/>
            </w:tcBorders>
            <w:vAlign w:val="center"/>
          </w:tcPr>
          <w:p>
            <w:pPr>
              <w:widowControl/>
              <w:jc w:val="center"/>
              <w:rPr>
                <w:color w:val="000000"/>
                <w:kern w:val="0"/>
                <w:sz w:val="16"/>
                <w:szCs w:val="16"/>
              </w:rPr>
            </w:pPr>
            <w:r>
              <w:rPr>
                <w:color w:val="000000"/>
                <w:kern w:val="0"/>
                <w:sz w:val="16"/>
                <w:szCs w:val="16"/>
              </w:rPr>
              <w:t xml:space="preserve">3492 </w:t>
            </w:r>
          </w:p>
        </w:tc>
        <w:tc>
          <w:tcPr>
            <w:tcW w:w="875" w:type="dxa"/>
            <w:tcBorders>
              <w:top w:val="nil"/>
              <w:left w:val="nil"/>
              <w:bottom w:val="single" w:color="auto" w:sz="4" w:space="0"/>
              <w:right w:val="single" w:color="auto" w:sz="4" w:space="0"/>
            </w:tcBorders>
            <w:vAlign w:val="center"/>
          </w:tcPr>
          <w:p>
            <w:pPr>
              <w:widowControl/>
              <w:jc w:val="center"/>
              <w:rPr>
                <w:color w:val="000000"/>
                <w:kern w:val="0"/>
                <w:sz w:val="16"/>
                <w:szCs w:val="16"/>
              </w:rPr>
            </w:pPr>
            <w:r>
              <w:rPr>
                <w:color w:val="000000"/>
                <w:kern w:val="0"/>
                <w:sz w:val="16"/>
                <w:szCs w:val="16"/>
              </w:rPr>
              <w:t>33.18%</w:t>
            </w:r>
          </w:p>
        </w:tc>
        <w:tc>
          <w:tcPr>
            <w:tcW w:w="786" w:type="dxa"/>
            <w:tcBorders>
              <w:top w:val="nil"/>
              <w:left w:val="nil"/>
              <w:bottom w:val="single" w:color="auto" w:sz="4" w:space="0"/>
              <w:right w:val="single" w:color="auto" w:sz="4" w:space="0"/>
            </w:tcBorders>
            <w:vAlign w:val="center"/>
          </w:tcPr>
          <w:p>
            <w:pPr>
              <w:widowControl/>
              <w:jc w:val="center"/>
              <w:rPr>
                <w:color w:val="000000"/>
                <w:kern w:val="0"/>
                <w:sz w:val="16"/>
                <w:szCs w:val="16"/>
              </w:rPr>
            </w:pPr>
            <w:r>
              <w:rPr>
                <w:color w:val="000000"/>
                <w:kern w:val="0"/>
                <w:sz w:val="16"/>
                <w:szCs w:val="16"/>
              </w:rPr>
              <w:t xml:space="preserve">2884 </w:t>
            </w:r>
          </w:p>
        </w:tc>
        <w:tc>
          <w:tcPr>
            <w:tcW w:w="906" w:type="dxa"/>
            <w:tcBorders>
              <w:top w:val="nil"/>
              <w:left w:val="nil"/>
              <w:bottom w:val="single" w:color="auto" w:sz="4" w:space="0"/>
              <w:right w:val="single" w:color="auto" w:sz="4" w:space="0"/>
            </w:tcBorders>
            <w:vAlign w:val="center"/>
          </w:tcPr>
          <w:p>
            <w:pPr>
              <w:widowControl/>
              <w:jc w:val="center"/>
              <w:rPr>
                <w:color w:val="000000"/>
                <w:kern w:val="0"/>
                <w:sz w:val="16"/>
                <w:szCs w:val="16"/>
              </w:rPr>
            </w:pPr>
            <w:r>
              <w:rPr>
                <w:color w:val="000000"/>
                <w:kern w:val="0"/>
                <w:sz w:val="16"/>
                <w:szCs w:val="16"/>
              </w:rPr>
              <w:t>51.63%</w:t>
            </w:r>
          </w:p>
        </w:tc>
        <w:tc>
          <w:tcPr>
            <w:tcW w:w="786" w:type="dxa"/>
            <w:gridSpan w:val="2"/>
            <w:tcBorders>
              <w:top w:val="nil"/>
              <w:left w:val="nil"/>
              <w:bottom w:val="single" w:color="auto" w:sz="4" w:space="0"/>
              <w:right w:val="single" w:color="auto" w:sz="4" w:space="0"/>
            </w:tcBorders>
            <w:vAlign w:val="center"/>
          </w:tcPr>
          <w:p>
            <w:pPr>
              <w:widowControl/>
              <w:jc w:val="center"/>
              <w:rPr>
                <w:color w:val="000000"/>
                <w:kern w:val="0"/>
                <w:sz w:val="16"/>
                <w:szCs w:val="16"/>
              </w:rPr>
            </w:pPr>
            <w:r>
              <w:rPr>
                <w:color w:val="000000"/>
                <w:kern w:val="0"/>
                <w:sz w:val="16"/>
                <w:szCs w:val="16"/>
              </w:rPr>
              <w:t xml:space="preserve">38604 </w:t>
            </w:r>
          </w:p>
        </w:tc>
        <w:tc>
          <w:tcPr>
            <w:tcW w:w="845" w:type="dxa"/>
            <w:tcBorders>
              <w:top w:val="nil"/>
              <w:left w:val="nil"/>
              <w:bottom w:val="single" w:color="auto" w:sz="4" w:space="0"/>
              <w:right w:val="single" w:color="auto" w:sz="4" w:space="0"/>
            </w:tcBorders>
            <w:vAlign w:val="center"/>
          </w:tcPr>
          <w:p>
            <w:pPr>
              <w:widowControl/>
              <w:jc w:val="center"/>
              <w:rPr>
                <w:color w:val="000000"/>
                <w:kern w:val="0"/>
                <w:sz w:val="16"/>
                <w:szCs w:val="16"/>
              </w:rPr>
            </w:pPr>
            <w:r>
              <w:rPr>
                <w:color w:val="000000"/>
                <w:kern w:val="0"/>
                <w:sz w:val="16"/>
                <w:szCs w:val="16"/>
              </w:rPr>
              <w:t>4.70%</w:t>
            </w:r>
          </w:p>
        </w:tc>
      </w:tr>
      <w:tr>
        <w:tblPrEx>
          <w:tblLayout w:type="fixed"/>
          <w:tblCellMar>
            <w:top w:w="0" w:type="dxa"/>
            <w:left w:w="108" w:type="dxa"/>
            <w:bottom w:w="0" w:type="dxa"/>
            <w:right w:w="108" w:type="dxa"/>
          </w:tblCellMar>
        </w:tblPrEx>
        <w:trPr>
          <w:trHeight w:val="423" w:hRule="atLeast"/>
        </w:trPr>
        <w:tc>
          <w:tcPr>
            <w:tcW w:w="987" w:type="dxa"/>
            <w:tcBorders>
              <w:top w:val="nil"/>
              <w:left w:val="single" w:color="auto" w:sz="4" w:space="0"/>
              <w:bottom w:val="single" w:color="auto" w:sz="4" w:space="0"/>
              <w:right w:val="single" w:color="auto" w:sz="4" w:space="0"/>
            </w:tcBorders>
            <w:vAlign w:val="center"/>
          </w:tcPr>
          <w:p>
            <w:pPr>
              <w:widowControl/>
              <w:jc w:val="center"/>
              <w:rPr>
                <w:color w:val="000000"/>
                <w:kern w:val="0"/>
                <w:sz w:val="19"/>
                <w:szCs w:val="19"/>
              </w:rPr>
            </w:pPr>
            <w:r>
              <w:rPr>
                <w:color w:val="000000"/>
                <w:kern w:val="0"/>
                <w:sz w:val="19"/>
                <w:szCs w:val="19"/>
              </w:rPr>
              <w:t>20</w:t>
            </w:r>
            <w:r>
              <w:rPr>
                <w:color w:val="000000"/>
                <w:kern w:val="0"/>
                <w:sz w:val="19"/>
                <w:szCs w:val="19"/>
                <w:u w:val="single"/>
              </w:rPr>
              <w:t xml:space="preserve"> 14 </w:t>
            </w:r>
            <w:r>
              <w:rPr>
                <w:rFonts w:hint="eastAsia" w:ascii="宋体" w:hAnsi="宋体"/>
                <w:color w:val="000000"/>
                <w:kern w:val="0"/>
                <w:sz w:val="19"/>
                <w:szCs w:val="19"/>
              </w:rPr>
              <w:t>年</w:t>
            </w:r>
          </w:p>
        </w:tc>
        <w:tc>
          <w:tcPr>
            <w:tcW w:w="787" w:type="dxa"/>
            <w:tcBorders>
              <w:top w:val="nil"/>
              <w:left w:val="nil"/>
              <w:bottom w:val="single" w:color="auto" w:sz="4" w:space="0"/>
              <w:right w:val="single" w:color="auto" w:sz="4" w:space="0"/>
            </w:tcBorders>
            <w:vAlign w:val="center"/>
          </w:tcPr>
          <w:p>
            <w:pPr>
              <w:widowControl/>
              <w:jc w:val="center"/>
              <w:rPr>
                <w:color w:val="000000"/>
                <w:kern w:val="0"/>
                <w:sz w:val="16"/>
                <w:szCs w:val="16"/>
              </w:rPr>
            </w:pPr>
            <w:r>
              <w:rPr>
                <w:color w:val="000000"/>
                <w:kern w:val="0"/>
                <w:sz w:val="16"/>
                <w:szCs w:val="16"/>
              </w:rPr>
              <w:t xml:space="preserve">12012 </w:t>
            </w:r>
          </w:p>
        </w:tc>
        <w:tc>
          <w:tcPr>
            <w:tcW w:w="844" w:type="dxa"/>
            <w:tcBorders>
              <w:top w:val="nil"/>
              <w:left w:val="nil"/>
              <w:bottom w:val="single" w:color="auto" w:sz="4" w:space="0"/>
              <w:right w:val="single" w:color="auto" w:sz="4" w:space="0"/>
            </w:tcBorders>
            <w:vAlign w:val="center"/>
          </w:tcPr>
          <w:p>
            <w:pPr>
              <w:widowControl/>
              <w:jc w:val="center"/>
              <w:rPr>
                <w:color w:val="000000"/>
                <w:kern w:val="0"/>
                <w:sz w:val="16"/>
                <w:szCs w:val="16"/>
              </w:rPr>
            </w:pPr>
            <w:r>
              <w:rPr>
                <w:color w:val="000000"/>
                <w:kern w:val="0"/>
                <w:sz w:val="16"/>
                <w:szCs w:val="16"/>
              </w:rPr>
              <w:t>23.55%</w:t>
            </w:r>
          </w:p>
        </w:tc>
        <w:tc>
          <w:tcPr>
            <w:tcW w:w="794" w:type="dxa"/>
            <w:tcBorders>
              <w:top w:val="nil"/>
              <w:left w:val="nil"/>
              <w:bottom w:val="single" w:color="auto" w:sz="4" w:space="0"/>
              <w:right w:val="single" w:color="auto" w:sz="4" w:space="0"/>
            </w:tcBorders>
            <w:vAlign w:val="center"/>
          </w:tcPr>
          <w:p>
            <w:pPr>
              <w:widowControl/>
              <w:jc w:val="center"/>
              <w:rPr>
                <w:color w:val="000000"/>
                <w:kern w:val="0"/>
                <w:sz w:val="16"/>
                <w:szCs w:val="16"/>
              </w:rPr>
            </w:pPr>
            <w:r>
              <w:rPr>
                <w:color w:val="000000"/>
                <w:kern w:val="0"/>
                <w:sz w:val="16"/>
                <w:szCs w:val="16"/>
              </w:rPr>
              <w:t xml:space="preserve">273450 </w:t>
            </w:r>
          </w:p>
        </w:tc>
        <w:tc>
          <w:tcPr>
            <w:tcW w:w="865" w:type="dxa"/>
            <w:tcBorders>
              <w:top w:val="nil"/>
              <w:left w:val="nil"/>
              <w:bottom w:val="single" w:color="auto" w:sz="4" w:space="0"/>
              <w:right w:val="single" w:color="auto" w:sz="4" w:space="0"/>
            </w:tcBorders>
            <w:vAlign w:val="center"/>
          </w:tcPr>
          <w:p>
            <w:pPr>
              <w:widowControl/>
              <w:jc w:val="center"/>
              <w:rPr>
                <w:color w:val="000000"/>
                <w:kern w:val="0"/>
                <w:sz w:val="16"/>
                <w:szCs w:val="16"/>
              </w:rPr>
            </w:pPr>
            <w:r>
              <w:rPr>
                <w:color w:val="000000"/>
                <w:kern w:val="0"/>
                <w:sz w:val="16"/>
                <w:szCs w:val="16"/>
              </w:rPr>
              <w:t>6.64%</w:t>
            </w:r>
          </w:p>
        </w:tc>
        <w:tc>
          <w:tcPr>
            <w:tcW w:w="875" w:type="dxa"/>
            <w:tcBorders>
              <w:top w:val="nil"/>
              <w:left w:val="nil"/>
              <w:bottom w:val="single" w:color="auto" w:sz="4" w:space="0"/>
              <w:right w:val="single" w:color="auto" w:sz="4" w:space="0"/>
            </w:tcBorders>
            <w:vAlign w:val="center"/>
          </w:tcPr>
          <w:p>
            <w:pPr>
              <w:widowControl/>
              <w:jc w:val="center"/>
              <w:rPr>
                <w:color w:val="000000"/>
                <w:kern w:val="0"/>
                <w:sz w:val="16"/>
                <w:szCs w:val="16"/>
              </w:rPr>
            </w:pPr>
            <w:r>
              <w:rPr>
                <w:color w:val="000000"/>
                <w:kern w:val="0"/>
                <w:sz w:val="16"/>
                <w:szCs w:val="16"/>
              </w:rPr>
              <w:t>10.56%</w:t>
            </w:r>
          </w:p>
        </w:tc>
        <w:tc>
          <w:tcPr>
            <w:tcW w:w="786" w:type="dxa"/>
            <w:tcBorders>
              <w:top w:val="nil"/>
              <w:left w:val="nil"/>
              <w:bottom w:val="single" w:color="auto" w:sz="4" w:space="0"/>
              <w:right w:val="single" w:color="auto" w:sz="4" w:space="0"/>
            </w:tcBorders>
            <w:vAlign w:val="center"/>
          </w:tcPr>
          <w:p>
            <w:pPr>
              <w:widowControl/>
              <w:jc w:val="center"/>
              <w:rPr>
                <w:color w:val="000000"/>
                <w:kern w:val="0"/>
                <w:sz w:val="16"/>
                <w:szCs w:val="16"/>
              </w:rPr>
            </w:pPr>
            <w:r>
              <w:rPr>
                <w:color w:val="000000"/>
                <w:kern w:val="0"/>
                <w:sz w:val="16"/>
                <w:szCs w:val="16"/>
              </w:rPr>
              <w:t xml:space="preserve">7304 </w:t>
            </w:r>
          </w:p>
        </w:tc>
        <w:tc>
          <w:tcPr>
            <w:tcW w:w="906" w:type="dxa"/>
            <w:tcBorders>
              <w:top w:val="nil"/>
              <w:left w:val="nil"/>
              <w:bottom w:val="single" w:color="auto" w:sz="4" w:space="0"/>
              <w:right w:val="single" w:color="auto" w:sz="4" w:space="0"/>
            </w:tcBorders>
            <w:vAlign w:val="center"/>
          </w:tcPr>
          <w:p>
            <w:pPr>
              <w:widowControl/>
              <w:jc w:val="center"/>
              <w:rPr>
                <w:color w:val="000000"/>
                <w:kern w:val="0"/>
                <w:sz w:val="16"/>
                <w:szCs w:val="16"/>
              </w:rPr>
            </w:pPr>
            <w:r>
              <w:rPr>
                <w:color w:val="000000"/>
                <w:kern w:val="0"/>
                <w:sz w:val="16"/>
                <w:szCs w:val="16"/>
              </w:rPr>
              <w:t>24.75%</w:t>
            </w:r>
          </w:p>
        </w:tc>
        <w:tc>
          <w:tcPr>
            <w:tcW w:w="799" w:type="dxa"/>
            <w:tcBorders>
              <w:top w:val="nil"/>
              <w:left w:val="nil"/>
              <w:bottom w:val="single" w:color="auto" w:sz="4" w:space="0"/>
              <w:right w:val="single" w:color="auto" w:sz="4" w:space="0"/>
            </w:tcBorders>
            <w:vAlign w:val="center"/>
          </w:tcPr>
          <w:p>
            <w:pPr>
              <w:widowControl/>
              <w:jc w:val="center"/>
              <w:rPr>
                <w:color w:val="000000"/>
                <w:kern w:val="0"/>
                <w:sz w:val="16"/>
                <w:szCs w:val="16"/>
              </w:rPr>
            </w:pPr>
            <w:r>
              <w:rPr>
                <w:color w:val="000000"/>
                <w:kern w:val="0"/>
                <w:sz w:val="16"/>
                <w:szCs w:val="16"/>
              </w:rPr>
              <w:t xml:space="preserve">8359 </w:t>
            </w:r>
          </w:p>
        </w:tc>
        <w:tc>
          <w:tcPr>
            <w:tcW w:w="907" w:type="dxa"/>
            <w:tcBorders>
              <w:top w:val="nil"/>
              <w:left w:val="nil"/>
              <w:bottom w:val="single" w:color="auto" w:sz="4" w:space="0"/>
              <w:right w:val="single" w:color="auto" w:sz="4" w:space="0"/>
            </w:tcBorders>
            <w:vAlign w:val="center"/>
          </w:tcPr>
          <w:p>
            <w:pPr>
              <w:widowControl/>
              <w:jc w:val="center"/>
              <w:rPr>
                <w:color w:val="000000"/>
                <w:kern w:val="0"/>
                <w:sz w:val="16"/>
                <w:szCs w:val="16"/>
              </w:rPr>
            </w:pPr>
            <w:r>
              <w:rPr>
                <w:color w:val="000000"/>
                <w:kern w:val="0"/>
                <w:sz w:val="16"/>
                <w:szCs w:val="16"/>
              </w:rPr>
              <w:t>23.67%</w:t>
            </w:r>
          </w:p>
        </w:tc>
        <w:tc>
          <w:tcPr>
            <w:tcW w:w="799" w:type="dxa"/>
            <w:tcBorders>
              <w:top w:val="nil"/>
              <w:left w:val="nil"/>
              <w:bottom w:val="single" w:color="auto" w:sz="4" w:space="0"/>
              <w:right w:val="single" w:color="auto" w:sz="4" w:space="0"/>
            </w:tcBorders>
            <w:vAlign w:val="center"/>
          </w:tcPr>
          <w:p>
            <w:pPr>
              <w:widowControl/>
              <w:jc w:val="center"/>
              <w:rPr>
                <w:color w:val="000000"/>
                <w:kern w:val="0"/>
                <w:sz w:val="16"/>
                <w:szCs w:val="16"/>
              </w:rPr>
            </w:pPr>
            <w:r>
              <w:rPr>
                <w:color w:val="000000"/>
                <w:kern w:val="0"/>
                <w:sz w:val="16"/>
                <w:szCs w:val="16"/>
              </w:rPr>
              <w:t xml:space="preserve">3873 </w:t>
            </w:r>
          </w:p>
        </w:tc>
        <w:tc>
          <w:tcPr>
            <w:tcW w:w="875" w:type="dxa"/>
            <w:tcBorders>
              <w:top w:val="nil"/>
              <w:left w:val="nil"/>
              <w:bottom w:val="single" w:color="auto" w:sz="4" w:space="0"/>
              <w:right w:val="single" w:color="auto" w:sz="4" w:space="0"/>
            </w:tcBorders>
            <w:vAlign w:val="center"/>
          </w:tcPr>
          <w:p>
            <w:pPr>
              <w:widowControl/>
              <w:jc w:val="center"/>
              <w:rPr>
                <w:color w:val="000000"/>
                <w:kern w:val="0"/>
                <w:sz w:val="16"/>
                <w:szCs w:val="16"/>
              </w:rPr>
            </w:pPr>
            <w:r>
              <w:rPr>
                <w:color w:val="000000"/>
                <w:kern w:val="0"/>
                <w:sz w:val="16"/>
                <w:szCs w:val="16"/>
              </w:rPr>
              <w:t>10.91%</w:t>
            </w:r>
          </w:p>
        </w:tc>
        <w:tc>
          <w:tcPr>
            <w:tcW w:w="786" w:type="dxa"/>
            <w:tcBorders>
              <w:top w:val="nil"/>
              <w:left w:val="nil"/>
              <w:bottom w:val="single" w:color="auto" w:sz="4" w:space="0"/>
              <w:right w:val="single" w:color="auto" w:sz="4" w:space="0"/>
            </w:tcBorders>
            <w:vAlign w:val="center"/>
          </w:tcPr>
          <w:p>
            <w:pPr>
              <w:widowControl/>
              <w:jc w:val="center"/>
              <w:rPr>
                <w:color w:val="000000"/>
                <w:kern w:val="0"/>
                <w:sz w:val="16"/>
                <w:szCs w:val="16"/>
              </w:rPr>
            </w:pPr>
            <w:r>
              <w:rPr>
                <w:color w:val="000000"/>
                <w:kern w:val="0"/>
                <w:sz w:val="16"/>
                <w:szCs w:val="16"/>
              </w:rPr>
              <w:t xml:space="preserve">3918 </w:t>
            </w:r>
          </w:p>
        </w:tc>
        <w:tc>
          <w:tcPr>
            <w:tcW w:w="906" w:type="dxa"/>
            <w:tcBorders>
              <w:top w:val="nil"/>
              <w:left w:val="nil"/>
              <w:bottom w:val="single" w:color="auto" w:sz="4" w:space="0"/>
              <w:right w:val="single" w:color="auto" w:sz="4" w:space="0"/>
            </w:tcBorders>
            <w:vAlign w:val="center"/>
          </w:tcPr>
          <w:p>
            <w:pPr>
              <w:widowControl/>
              <w:jc w:val="center"/>
              <w:rPr>
                <w:color w:val="000000"/>
                <w:kern w:val="0"/>
                <w:sz w:val="16"/>
                <w:szCs w:val="16"/>
              </w:rPr>
            </w:pPr>
            <w:r>
              <w:rPr>
                <w:color w:val="000000"/>
                <w:kern w:val="0"/>
                <w:sz w:val="16"/>
                <w:szCs w:val="16"/>
              </w:rPr>
              <w:t>35.85%</w:t>
            </w:r>
          </w:p>
        </w:tc>
        <w:tc>
          <w:tcPr>
            <w:tcW w:w="786" w:type="dxa"/>
            <w:gridSpan w:val="2"/>
            <w:tcBorders>
              <w:top w:val="nil"/>
              <w:left w:val="nil"/>
              <w:bottom w:val="single" w:color="auto" w:sz="4" w:space="0"/>
              <w:right w:val="single" w:color="auto" w:sz="4" w:space="0"/>
            </w:tcBorders>
            <w:vAlign w:val="center"/>
          </w:tcPr>
          <w:p>
            <w:pPr>
              <w:widowControl/>
              <w:jc w:val="center"/>
              <w:rPr>
                <w:color w:val="000000"/>
                <w:kern w:val="0"/>
                <w:sz w:val="16"/>
                <w:szCs w:val="16"/>
              </w:rPr>
            </w:pPr>
            <w:r>
              <w:rPr>
                <w:color w:val="000000"/>
                <w:kern w:val="0"/>
                <w:sz w:val="16"/>
                <w:szCs w:val="16"/>
              </w:rPr>
              <w:t xml:space="preserve">52228 </w:t>
            </w:r>
          </w:p>
        </w:tc>
        <w:tc>
          <w:tcPr>
            <w:tcW w:w="845" w:type="dxa"/>
            <w:tcBorders>
              <w:top w:val="nil"/>
              <w:left w:val="nil"/>
              <w:bottom w:val="single" w:color="auto" w:sz="4" w:space="0"/>
              <w:right w:val="single" w:color="auto" w:sz="4" w:space="0"/>
            </w:tcBorders>
            <w:vAlign w:val="center"/>
          </w:tcPr>
          <w:p>
            <w:pPr>
              <w:widowControl/>
              <w:jc w:val="center"/>
              <w:rPr>
                <w:color w:val="000000"/>
                <w:kern w:val="0"/>
                <w:sz w:val="16"/>
                <w:szCs w:val="16"/>
              </w:rPr>
            </w:pPr>
            <w:r>
              <w:rPr>
                <w:color w:val="000000"/>
                <w:kern w:val="0"/>
                <w:sz w:val="16"/>
                <w:szCs w:val="16"/>
              </w:rPr>
              <w:t>35.29%</w:t>
            </w:r>
          </w:p>
        </w:tc>
      </w:tr>
      <w:tr>
        <w:tblPrEx>
          <w:tblLayout w:type="fixed"/>
          <w:tblCellMar>
            <w:top w:w="0" w:type="dxa"/>
            <w:left w:w="108" w:type="dxa"/>
            <w:bottom w:w="0" w:type="dxa"/>
            <w:right w:w="108" w:type="dxa"/>
          </w:tblCellMar>
        </w:tblPrEx>
        <w:trPr>
          <w:trHeight w:val="423" w:hRule="atLeast"/>
        </w:trPr>
        <w:tc>
          <w:tcPr>
            <w:tcW w:w="987" w:type="dxa"/>
            <w:tcBorders>
              <w:top w:val="nil"/>
              <w:left w:val="single" w:color="auto" w:sz="4" w:space="0"/>
              <w:bottom w:val="single" w:color="auto" w:sz="4" w:space="0"/>
              <w:right w:val="single" w:color="auto" w:sz="4" w:space="0"/>
            </w:tcBorders>
            <w:vAlign w:val="center"/>
          </w:tcPr>
          <w:p>
            <w:pPr>
              <w:widowControl/>
              <w:jc w:val="center"/>
              <w:rPr>
                <w:color w:val="000000"/>
                <w:kern w:val="0"/>
                <w:sz w:val="19"/>
                <w:szCs w:val="19"/>
              </w:rPr>
            </w:pPr>
            <w:r>
              <w:rPr>
                <w:color w:val="000000"/>
                <w:kern w:val="0"/>
                <w:sz w:val="19"/>
                <w:szCs w:val="19"/>
              </w:rPr>
              <w:t>20</w:t>
            </w:r>
            <w:r>
              <w:rPr>
                <w:color w:val="000000"/>
                <w:kern w:val="0"/>
                <w:sz w:val="19"/>
                <w:szCs w:val="19"/>
                <w:u w:val="single"/>
              </w:rPr>
              <w:t xml:space="preserve"> 15</w:t>
            </w:r>
            <w:r>
              <w:rPr>
                <w:rFonts w:hint="eastAsia" w:ascii="宋体" w:hAnsi="宋体"/>
                <w:color w:val="000000"/>
                <w:kern w:val="0"/>
                <w:sz w:val="19"/>
                <w:szCs w:val="19"/>
              </w:rPr>
              <w:t>年</w:t>
            </w:r>
          </w:p>
        </w:tc>
        <w:tc>
          <w:tcPr>
            <w:tcW w:w="787" w:type="dxa"/>
            <w:tcBorders>
              <w:top w:val="nil"/>
              <w:left w:val="nil"/>
              <w:bottom w:val="single" w:color="auto" w:sz="4" w:space="0"/>
              <w:right w:val="single" w:color="auto" w:sz="4" w:space="0"/>
            </w:tcBorders>
            <w:vAlign w:val="center"/>
          </w:tcPr>
          <w:p>
            <w:pPr>
              <w:widowControl/>
              <w:jc w:val="center"/>
              <w:rPr>
                <w:color w:val="000000"/>
                <w:kern w:val="0"/>
                <w:sz w:val="16"/>
                <w:szCs w:val="16"/>
              </w:rPr>
            </w:pPr>
            <w:r>
              <w:rPr>
                <w:color w:val="000000"/>
                <w:kern w:val="0"/>
                <w:sz w:val="16"/>
                <w:szCs w:val="16"/>
              </w:rPr>
              <w:t xml:space="preserve">14168 </w:t>
            </w:r>
          </w:p>
        </w:tc>
        <w:tc>
          <w:tcPr>
            <w:tcW w:w="844" w:type="dxa"/>
            <w:tcBorders>
              <w:top w:val="nil"/>
              <w:left w:val="nil"/>
              <w:bottom w:val="single" w:color="auto" w:sz="4" w:space="0"/>
              <w:right w:val="single" w:color="auto" w:sz="4" w:space="0"/>
            </w:tcBorders>
            <w:vAlign w:val="center"/>
          </w:tcPr>
          <w:p>
            <w:pPr>
              <w:widowControl/>
              <w:jc w:val="center"/>
              <w:rPr>
                <w:color w:val="000000"/>
                <w:kern w:val="0"/>
                <w:sz w:val="16"/>
                <w:szCs w:val="16"/>
              </w:rPr>
            </w:pPr>
            <w:r>
              <w:rPr>
                <w:color w:val="000000"/>
                <w:kern w:val="0"/>
                <w:sz w:val="16"/>
                <w:szCs w:val="16"/>
              </w:rPr>
              <w:t>17.95%</w:t>
            </w:r>
          </w:p>
        </w:tc>
        <w:tc>
          <w:tcPr>
            <w:tcW w:w="794" w:type="dxa"/>
            <w:tcBorders>
              <w:top w:val="nil"/>
              <w:left w:val="nil"/>
              <w:bottom w:val="single" w:color="auto" w:sz="4" w:space="0"/>
              <w:right w:val="single" w:color="auto" w:sz="4" w:space="0"/>
            </w:tcBorders>
            <w:vAlign w:val="center"/>
          </w:tcPr>
          <w:p>
            <w:pPr>
              <w:widowControl/>
              <w:jc w:val="center"/>
              <w:rPr>
                <w:color w:val="000000"/>
                <w:kern w:val="0"/>
                <w:sz w:val="16"/>
                <w:szCs w:val="16"/>
              </w:rPr>
            </w:pPr>
            <w:r>
              <w:rPr>
                <w:color w:val="000000"/>
                <w:kern w:val="0"/>
                <w:sz w:val="16"/>
                <w:szCs w:val="16"/>
              </w:rPr>
              <w:t xml:space="preserve">274800 </w:t>
            </w:r>
          </w:p>
        </w:tc>
        <w:tc>
          <w:tcPr>
            <w:tcW w:w="865" w:type="dxa"/>
            <w:tcBorders>
              <w:top w:val="nil"/>
              <w:left w:val="nil"/>
              <w:bottom w:val="single" w:color="auto" w:sz="4" w:space="0"/>
              <w:right w:val="single" w:color="auto" w:sz="4" w:space="0"/>
            </w:tcBorders>
            <w:vAlign w:val="center"/>
          </w:tcPr>
          <w:p>
            <w:pPr>
              <w:widowControl/>
              <w:jc w:val="center"/>
              <w:rPr>
                <w:color w:val="000000"/>
                <w:kern w:val="0"/>
                <w:sz w:val="16"/>
                <w:szCs w:val="16"/>
              </w:rPr>
            </w:pPr>
            <w:r>
              <w:rPr>
                <w:color w:val="000000"/>
                <w:kern w:val="0"/>
                <w:sz w:val="16"/>
                <w:szCs w:val="16"/>
              </w:rPr>
              <w:t>0.49%</w:t>
            </w:r>
          </w:p>
        </w:tc>
        <w:tc>
          <w:tcPr>
            <w:tcW w:w="875" w:type="dxa"/>
            <w:tcBorders>
              <w:top w:val="nil"/>
              <w:left w:val="nil"/>
              <w:bottom w:val="single" w:color="auto" w:sz="4" w:space="0"/>
              <w:right w:val="single" w:color="auto" w:sz="4" w:space="0"/>
            </w:tcBorders>
            <w:vAlign w:val="center"/>
          </w:tcPr>
          <w:p>
            <w:pPr>
              <w:widowControl/>
              <w:jc w:val="center"/>
              <w:rPr>
                <w:color w:val="000000"/>
                <w:kern w:val="0"/>
                <w:sz w:val="16"/>
                <w:szCs w:val="16"/>
              </w:rPr>
            </w:pPr>
            <w:r>
              <w:rPr>
                <w:color w:val="000000"/>
                <w:kern w:val="0"/>
                <w:sz w:val="16"/>
                <w:szCs w:val="16"/>
              </w:rPr>
              <w:t>11.10%</w:t>
            </w:r>
          </w:p>
        </w:tc>
        <w:tc>
          <w:tcPr>
            <w:tcW w:w="786" w:type="dxa"/>
            <w:tcBorders>
              <w:top w:val="nil"/>
              <w:left w:val="nil"/>
              <w:bottom w:val="single" w:color="auto" w:sz="4" w:space="0"/>
              <w:right w:val="single" w:color="auto" w:sz="4" w:space="0"/>
            </w:tcBorders>
            <w:vAlign w:val="center"/>
          </w:tcPr>
          <w:p>
            <w:pPr>
              <w:widowControl/>
              <w:jc w:val="center"/>
              <w:rPr>
                <w:color w:val="000000"/>
                <w:kern w:val="0"/>
                <w:sz w:val="16"/>
                <w:szCs w:val="16"/>
              </w:rPr>
            </w:pPr>
            <w:r>
              <w:rPr>
                <w:color w:val="000000"/>
                <w:kern w:val="0"/>
                <w:sz w:val="16"/>
                <w:szCs w:val="16"/>
              </w:rPr>
              <w:t xml:space="preserve">8492 </w:t>
            </w:r>
          </w:p>
        </w:tc>
        <w:tc>
          <w:tcPr>
            <w:tcW w:w="906" w:type="dxa"/>
            <w:tcBorders>
              <w:top w:val="nil"/>
              <w:left w:val="nil"/>
              <w:bottom w:val="single" w:color="auto" w:sz="4" w:space="0"/>
              <w:right w:val="single" w:color="auto" w:sz="4" w:space="0"/>
            </w:tcBorders>
            <w:vAlign w:val="center"/>
          </w:tcPr>
          <w:p>
            <w:pPr>
              <w:widowControl/>
              <w:jc w:val="center"/>
              <w:rPr>
                <w:color w:val="000000"/>
                <w:kern w:val="0"/>
                <w:sz w:val="16"/>
                <w:szCs w:val="16"/>
              </w:rPr>
            </w:pPr>
            <w:r>
              <w:rPr>
                <w:color w:val="000000"/>
                <w:kern w:val="0"/>
                <w:sz w:val="16"/>
                <w:szCs w:val="16"/>
              </w:rPr>
              <w:t>16.27%</w:t>
            </w:r>
          </w:p>
        </w:tc>
        <w:tc>
          <w:tcPr>
            <w:tcW w:w="799" w:type="dxa"/>
            <w:tcBorders>
              <w:top w:val="nil"/>
              <w:left w:val="nil"/>
              <w:bottom w:val="single" w:color="auto" w:sz="4" w:space="0"/>
              <w:right w:val="single" w:color="auto" w:sz="4" w:space="0"/>
            </w:tcBorders>
            <w:vAlign w:val="center"/>
          </w:tcPr>
          <w:p>
            <w:pPr>
              <w:widowControl/>
              <w:jc w:val="center"/>
              <w:rPr>
                <w:color w:val="000000"/>
                <w:kern w:val="0"/>
                <w:sz w:val="16"/>
                <w:szCs w:val="16"/>
              </w:rPr>
            </w:pPr>
            <w:r>
              <w:rPr>
                <w:color w:val="000000"/>
                <w:kern w:val="0"/>
                <w:sz w:val="16"/>
                <w:szCs w:val="16"/>
              </w:rPr>
              <w:t xml:space="preserve">10072 </w:t>
            </w:r>
          </w:p>
        </w:tc>
        <w:tc>
          <w:tcPr>
            <w:tcW w:w="907" w:type="dxa"/>
            <w:tcBorders>
              <w:top w:val="nil"/>
              <w:left w:val="nil"/>
              <w:bottom w:val="single" w:color="auto" w:sz="4" w:space="0"/>
              <w:right w:val="single" w:color="auto" w:sz="4" w:space="0"/>
            </w:tcBorders>
            <w:vAlign w:val="center"/>
          </w:tcPr>
          <w:p>
            <w:pPr>
              <w:widowControl/>
              <w:jc w:val="center"/>
              <w:rPr>
                <w:color w:val="000000"/>
                <w:kern w:val="0"/>
                <w:sz w:val="16"/>
                <w:szCs w:val="16"/>
              </w:rPr>
            </w:pPr>
            <w:r>
              <w:rPr>
                <w:color w:val="000000"/>
                <w:kern w:val="0"/>
                <w:sz w:val="16"/>
                <w:szCs w:val="16"/>
              </w:rPr>
              <w:t>20.49%</w:t>
            </w:r>
          </w:p>
        </w:tc>
        <w:tc>
          <w:tcPr>
            <w:tcW w:w="799" w:type="dxa"/>
            <w:tcBorders>
              <w:top w:val="nil"/>
              <w:left w:val="nil"/>
              <w:bottom w:val="single" w:color="auto" w:sz="4" w:space="0"/>
              <w:right w:val="single" w:color="auto" w:sz="4" w:space="0"/>
            </w:tcBorders>
            <w:vAlign w:val="center"/>
          </w:tcPr>
          <w:p>
            <w:pPr>
              <w:widowControl/>
              <w:jc w:val="center"/>
              <w:rPr>
                <w:color w:val="000000"/>
                <w:kern w:val="0"/>
                <w:sz w:val="16"/>
                <w:szCs w:val="16"/>
              </w:rPr>
            </w:pPr>
            <w:r>
              <w:rPr>
                <w:color w:val="000000"/>
                <w:kern w:val="0"/>
                <w:sz w:val="16"/>
                <w:szCs w:val="16"/>
              </w:rPr>
              <w:t xml:space="preserve">4329 </w:t>
            </w:r>
          </w:p>
        </w:tc>
        <w:tc>
          <w:tcPr>
            <w:tcW w:w="875" w:type="dxa"/>
            <w:tcBorders>
              <w:top w:val="nil"/>
              <w:left w:val="nil"/>
              <w:bottom w:val="single" w:color="auto" w:sz="4" w:space="0"/>
              <w:right w:val="single" w:color="auto" w:sz="4" w:space="0"/>
            </w:tcBorders>
            <w:vAlign w:val="center"/>
          </w:tcPr>
          <w:p>
            <w:pPr>
              <w:widowControl/>
              <w:jc w:val="center"/>
              <w:rPr>
                <w:color w:val="000000"/>
                <w:kern w:val="0"/>
                <w:sz w:val="16"/>
                <w:szCs w:val="16"/>
              </w:rPr>
            </w:pPr>
            <w:r>
              <w:rPr>
                <w:color w:val="000000"/>
                <w:kern w:val="0"/>
                <w:sz w:val="16"/>
                <w:szCs w:val="16"/>
              </w:rPr>
              <w:t>11.77%</w:t>
            </w:r>
          </w:p>
        </w:tc>
        <w:tc>
          <w:tcPr>
            <w:tcW w:w="786" w:type="dxa"/>
            <w:tcBorders>
              <w:top w:val="nil"/>
              <w:left w:val="nil"/>
              <w:bottom w:val="single" w:color="auto" w:sz="4" w:space="0"/>
              <w:right w:val="single" w:color="auto" w:sz="4" w:space="0"/>
            </w:tcBorders>
            <w:vAlign w:val="center"/>
          </w:tcPr>
          <w:p>
            <w:pPr>
              <w:widowControl/>
              <w:jc w:val="center"/>
              <w:rPr>
                <w:color w:val="000000"/>
                <w:kern w:val="0"/>
                <w:sz w:val="16"/>
                <w:szCs w:val="16"/>
              </w:rPr>
            </w:pPr>
            <w:r>
              <w:rPr>
                <w:color w:val="000000"/>
                <w:kern w:val="0"/>
                <w:sz w:val="16"/>
                <w:szCs w:val="16"/>
              </w:rPr>
              <w:t xml:space="preserve">4497 </w:t>
            </w:r>
          </w:p>
        </w:tc>
        <w:tc>
          <w:tcPr>
            <w:tcW w:w="906" w:type="dxa"/>
            <w:tcBorders>
              <w:top w:val="nil"/>
              <w:left w:val="nil"/>
              <w:bottom w:val="single" w:color="auto" w:sz="4" w:space="0"/>
              <w:right w:val="single" w:color="auto" w:sz="4" w:space="0"/>
            </w:tcBorders>
            <w:vAlign w:val="center"/>
          </w:tcPr>
          <w:p>
            <w:pPr>
              <w:widowControl/>
              <w:jc w:val="center"/>
              <w:rPr>
                <w:color w:val="000000"/>
                <w:kern w:val="0"/>
                <w:sz w:val="16"/>
                <w:szCs w:val="16"/>
              </w:rPr>
            </w:pPr>
            <w:r>
              <w:rPr>
                <w:color w:val="000000"/>
                <w:kern w:val="0"/>
                <w:sz w:val="16"/>
                <w:szCs w:val="16"/>
              </w:rPr>
              <w:t>14.78%</w:t>
            </w:r>
          </w:p>
        </w:tc>
        <w:tc>
          <w:tcPr>
            <w:tcW w:w="786" w:type="dxa"/>
            <w:gridSpan w:val="2"/>
            <w:tcBorders>
              <w:top w:val="nil"/>
              <w:left w:val="nil"/>
              <w:bottom w:val="single" w:color="auto" w:sz="4" w:space="0"/>
              <w:right w:val="single" w:color="auto" w:sz="4" w:space="0"/>
            </w:tcBorders>
            <w:vAlign w:val="center"/>
          </w:tcPr>
          <w:p>
            <w:pPr>
              <w:widowControl/>
              <w:jc w:val="center"/>
              <w:rPr>
                <w:color w:val="000000"/>
                <w:kern w:val="0"/>
                <w:sz w:val="16"/>
                <w:szCs w:val="16"/>
              </w:rPr>
            </w:pPr>
            <w:r>
              <w:rPr>
                <w:color w:val="000000"/>
                <w:kern w:val="0"/>
                <w:sz w:val="16"/>
                <w:szCs w:val="16"/>
              </w:rPr>
              <w:t xml:space="preserve">64388 </w:t>
            </w:r>
          </w:p>
        </w:tc>
        <w:tc>
          <w:tcPr>
            <w:tcW w:w="845" w:type="dxa"/>
            <w:tcBorders>
              <w:top w:val="nil"/>
              <w:left w:val="nil"/>
              <w:bottom w:val="single" w:color="auto" w:sz="4" w:space="0"/>
              <w:right w:val="single" w:color="auto" w:sz="4" w:space="0"/>
            </w:tcBorders>
            <w:vAlign w:val="center"/>
          </w:tcPr>
          <w:p>
            <w:pPr>
              <w:widowControl/>
              <w:jc w:val="center"/>
              <w:rPr>
                <w:color w:val="000000"/>
                <w:kern w:val="0"/>
                <w:sz w:val="16"/>
                <w:szCs w:val="16"/>
              </w:rPr>
            </w:pPr>
            <w:r>
              <w:rPr>
                <w:color w:val="000000"/>
                <w:kern w:val="0"/>
                <w:sz w:val="16"/>
                <w:szCs w:val="16"/>
              </w:rPr>
              <w:t>23.28%</w:t>
            </w:r>
          </w:p>
        </w:tc>
      </w:tr>
      <w:tr>
        <w:tblPrEx>
          <w:tblLayout w:type="fixed"/>
          <w:tblCellMar>
            <w:top w:w="15" w:type="dxa"/>
            <w:left w:w="15" w:type="dxa"/>
            <w:bottom w:w="15" w:type="dxa"/>
            <w:right w:w="15" w:type="dxa"/>
          </w:tblCellMar>
        </w:tblPrEx>
        <w:trPr>
          <w:gridAfter w:val="2"/>
          <w:wAfter w:w="954" w:type="dxa"/>
          <w:trHeight w:val="690" w:hRule="atLeast"/>
        </w:trPr>
        <w:tc>
          <w:tcPr>
            <w:tcW w:w="12593" w:type="dxa"/>
            <w:gridSpan w:val="15"/>
            <w:vAlign w:val="center"/>
          </w:tcPr>
          <w:p>
            <w:pPr>
              <w:widowControl/>
              <w:jc w:val="center"/>
              <w:textAlignment w:val="center"/>
              <w:rPr>
                <w:rFonts w:ascii="宋体" w:cs="宋体"/>
                <w:b/>
                <w:color w:val="000000"/>
                <w:sz w:val="32"/>
                <w:szCs w:val="32"/>
              </w:rPr>
            </w:pPr>
          </w:p>
        </w:tc>
      </w:tr>
    </w:tbl>
    <w:p>
      <w:pPr>
        <w:snapToGrid w:val="0"/>
        <w:jc w:val="center"/>
        <w:rPr>
          <w:rFonts w:eastAsia="黑体"/>
          <w:sz w:val="28"/>
          <w:szCs w:val="28"/>
        </w:rPr>
      </w:pPr>
      <w:r>
        <w:rPr>
          <w:rFonts w:ascii="Times New Roman" w:hAnsi="Times New Roman"/>
          <w:sz w:val="32"/>
        </w:rPr>
        <w:br w:type="page"/>
      </w:r>
      <w:r>
        <w:rPr>
          <w:rFonts w:hint="eastAsia" w:ascii="Times New Roman" w:hAnsi="Times New Roman" w:eastAsia="黑体" w:cs="黑体"/>
          <w:sz w:val="28"/>
          <w:szCs w:val="28"/>
        </w:rPr>
        <w:t>表</w:t>
      </w:r>
      <w:r>
        <w:rPr>
          <w:rFonts w:hint="eastAsia" w:ascii="宋体" w:hAnsi="宋体" w:cs="宋体"/>
          <w:sz w:val="28"/>
          <w:szCs w:val="28"/>
        </w:rPr>
        <w:t>Ⅵ</w:t>
      </w:r>
      <w:r>
        <w:rPr>
          <w:rFonts w:hint="eastAsia" w:ascii="Times New Roman" w:hAnsi="Times New Roman" w:eastAsia="黑体" w:cs="黑体"/>
          <w:sz w:val="28"/>
          <w:szCs w:val="28"/>
        </w:rPr>
        <w:t>：公众满意度调查情况（省级填报）</w:t>
      </w:r>
    </w:p>
    <w:p>
      <w:pPr>
        <w:snapToGrid w:val="0"/>
        <w:jc w:val="center"/>
        <w:rPr>
          <w:rFonts w:eastAsia="黑体"/>
          <w:sz w:val="28"/>
          <w:szCs w:val="28"/>
        </w:rPr>
      </w:pPr>
    </w:p>
    <w:tbl>
      <w:tblPr>
        <w:tblStyle w:val="5"/>
        <w:tblW w:w="131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7"/>
        <w:gridCol w:w="1766"/>
        <w:gridCol w:w="1422"/>
        <w:gridCol w:w="1975"/>
        <w:gridCol w:w="1767"/>
        <w:gridCol w:w="1767"/>
        <w:gridCol w:w="1768"/>
        <w:gridCol w:w="9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67" w:type="dxa"/>
            <w:vMerge w:val="restart"/>
            <w:vAlign w:val="center"/>
          </w:tcPr>
          <w:p>
            <w:pPr>
              <w:jc w:val="center"/>
              <w:rPr>
                <w:b/>
                <w:szCs w:val="21"/>
              </w:rPr>
            </w:pPr>
          </w:p>
        </w:tc>
        <w:tc>
          <w:tcPr>
            <w:tcW w:w="5163" w:type="dxa"/>
            <w:gridSpan w:val="3"/>
            <w:vAlign w:val="center"/>
          </w:tcPr>
          <w:p>
            <w:pPr>
              <w:jc w:val="center"/>
              <w:rPr>
                <w:szCs w:val="21"/>
              </w:rPr>
            </w:pPr>
            <w:r>
              <w:rPr>
                <w:rFonts w:hint="eastAsia" w:ascii="Times New Roman" w:hAnsi="Times New Roman" w:cs="宋体"/>
                <w:szCs w:val="21"/>
              </w:rPr>
              <w:t>问卷总数</w:t>
            </w:r>
          </w:p>
        </w:tc>
        <w:tc>
          <w:tcPr>
            <w:tcW w:w="1767" w:type="dxa"/>
            <w:vMerge w:val="restart"/>
            <w:vAlign w:val="center"/>
          </w:tcPr>
          <w:p>
            <w:pPr>
              <w:jc w:val="center"/>
              <w:rPr>
                <w:szCs w:val="21"/>
              </w:rPr>
            </w:pPr>
            <w:r>
              <w:rPr>
                <w:rFonts w:hint="eastAsia" w:ascii="Times New Roman" w:hAnsi="Times New Roman" w:cs="宋体"/>
                <w:szCs w:val="21"/>
              </w:rPr>
              <w:t>问卷调查综合满意度</w:t>
            </w:r>
            <w:r>
              <w:rPr>
                <w:rFonts w:ascii="Times New Roman" w:hAnsi="Times New Roman"/>
                <w:szCs w:val="21"/>
              </w:rPr>
              <w:t>(%)</w:t>
            </w:r>
          </w:p>
        </w:tc>
        <w:tc>
          <w:tcPr>
            <w:tcW w:w="3535" w:type="dxa"/>
            <w:gridSpan w:val="2"/>
            <w:vAlign w:val="center"/>
          </w:tcPr>
          <w:p>
            <w:pPr>
              <w:jc w:val="center"/>
              <w:rPr>
                <w:szCs w:val="21"/>
              </w:rPr>
            </w:pPr>
            <w:r>
              <w:rPr>
                <w:rFonts w:hint="eastAsia" w:ascii="Times New Roman" w:hAnsi="Times New Roman" w:cs="宋体"/>
                <w:szCs w:val="21"/>
              </w:rPr>
              <w:t>实地走访人数</w:t>
            </w:r>
          </w:p>
        </w:tc>
        <w:tc>
          <w:tcPr>
            <w:tcW w:w="940" w:type="dxa"/>
            <w:vMerge w:val="restart"/>
            <w:vAlign w:val="center"/>
          </w:tcPr>
          <w:p>
            <w:pPr>
              <w:jc w:val="center"/>
              <w:rPr>
                <w:szCs w:val="21"/>
              </w:rPr>
            </w:pPr>
            <w:r>
              <w:rPr>
                <w:rFonts w:hint="eastAsia" w:ascii="Times New Roman" w:hAnsi="Times New Roman" w:cs="宋体"/>
                <w:szCs w:val="21"/>
              </w:rPr>
              <w:t>实地走访满意度</w:t>
            </w:r>
          </w:p>
          <w:p>
            <w:pPr>
              <w:jc w:val="center"/>
              <w:rPr>
                <w:szCs w:val="21"/>
              </w:rPr>
            </w:pPr>
            <w:r>
              <w:rPr>
                <w:rFonts w:ascii="Times New Roman" w:hAnsi="Times New Roman"/>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67" w:type="dxa"/>
            <w:vMerge w:val="continue"/>
            <w:vAlign w:val="center"/>
          </w:tcPr>
          <w:p>
            <w:pPr>
              <w:rPr>
                <w:rFonts w:ascii="Times New Roman" w:hAnsi="Times New Roman"/>
                <w:sz w:val="20"/>
                <w:szCs w:val="20"/>
              </w:rPr>
            </w:pPr>
          </w:p>
        </w:tc>
        <w:tc>
          <w:tcPr>
            <w:tcW w:w="1766" w:type="dxa"/>
            <w:vMerge w:val="restart"/>
            <w:vAlign w:val="center"/>
          </w:tcPr>
          <w:p>
            <w:pPr>
              <w:jc w:val="center"/>
              <w:rPr>
                <w:szCs w:val="21"/>
              </w:rPr>
            </w:pPr>
            <w:r>
              <w:rPr>
                <w:rFonts w:hint="eastAsia" w:ascii="Times New Roman" w:hAnsi="Times New Roman" w:cs="宋体"/>
                <w:szCs w:val="21"/>
              </w:rPr>
              <w:t>计</w:t>
            </w:r>
          </w:p>
        </w:tc>
        <w:tc>
          <w:tcPr>
            <w:tcW w:w="3397" w:type="dxa"/>
            <w:gridSpan w:val="2"/>
            <w:vAlign w:val="center"/>
          </w:tcPr>
          <w:p>
            <w:pPr>
              <w:jc w:val="center"/>
              <w:rPr>
                <w:szCs w:val="21"/>
              </w:rPr>
            </w:pPr>
            <w:r>
              <w:rPr>
                <w:rFonts w:hint="eastAsia" w:ascii="Times New Roman" w:hAnsi="Times New Roman" w:cs="宋体"/>
                <w:szCs w:val="21"/>
              </w:rPr>
              <w:t>其中：回收有效问卷数</w:t>
            </w:r>
          </w:p>
        </w:tc>
        <w:tc>
          <w:tcPr>
            <w:tcW w:w="1767" w:type="dxa"/>
            <w:vMerge w:val="continue"/>
            <w:vAlign w:val="center"/>
          </w:tcPr>
          <w:p>
            <w:pPr>
              <w:rPr>
                <w:rFonts w:ascii="Times New Roman" w:hAnsi="Times New Roman"/>
                <w:sz w:val="20"/>
                <w:szCs w:val="20"/>
              </w:rPr>
            </w:pPr>
          </w:p>
        </w:tc>
        <w:tc>
          <w:tcPr>
            <w:tcW w:w="1767" w:type="dxa"/>
            <w:vMerge w:val="restart"/>
            <w:vAlign w:val="center"/>
          </w:tcPr>
          <w:p>
            <w:pPr>
              <w:jc w:val="center"/>
              <w:rPr>
                <w:szCs w:val="21"/>
              </w:rPr>
            </w:pPr>
            <w:r>
              <w:rPr>
                <w:rFonts w:hint="eastAsia" w:ascii="Times New Roman" w:hAnsi="Times New Roman" w:cs="宋体"/>
                <w:szCs w:val="21"/>
              </w:rPr>
              <w:t>计</w:t>
            </w:r>
          </w:p>
        </w:tc>
        <w:tc>
          <w:tcPr>
            <w:tcW w:w="1768" w:type="dxa"/>
            <w:vMerge w:val="restart"/>
            <w:vAlign w:val="center"/>
          </w:tcPr>
          <w:p>
            <w:pPr>
              <w:jc w:val="center"/>
              <w:rPr>
                <w:szCs w:val="21"/>
              </w:rPr>
            </w:pPr>
            <w:r>
              <w:rPr>
                <w:rFonts w:hint="eastAsia" w:ascii="Times New Roman" w:hAnsi="Times New Roman" w:cs="宋体"/>
                <w:szCs w:val="21"/>
              </w:rPr>
              <w:t>其中：满意人数</w:t>
            </w:r>
          </w:p>
        </w:tc>
        <w:tc>
          <w:tcPr>
            <w:tcW w:w="940" w:type="dxa"/>
            <w:vMerge w:val="continue"/>
            <w:vAlign w:val="center"/>
          </w:tcPr>
          <w:p>
            <w:pPr>
              <w:rPr>
                <w:rFonts w:ascii="Times New Roman" w:hAnsi="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67" w:type="dxa"/>
            <w:vMerge w:val="continue"/>
            <w:vAlign w:val="center"/>
          </w:tcPr>
          <w:p>
            <w:pPr>
              <w:rPr>
                <w:rFonts w:ascii="Times New Roman" w:hAnsi="Times New Roman"/>
                <w:sz w:val="20"/>
                <w:szCs w:val="20"/>
              </w:rPr>
            </w:pPr>
          </w:p>
        </w:tc>
        <w:tc>
          <w:tcPr>
            <w:tcW w:w="1766" w:type="dxa"/>
            <w:vMerge w:val="continue"/>
            <w:vAlign w:val="center"/>
          </w:tcPr>
          <w:p>
            <w:pPr>
              <w:rPr>
                <w:rFonts w:ascii="Times New Roman" w:hAnsi="Times New Roman"/>
                <w:sz w:val="20"/>
                <w:szCs w:val="20"/>
              </w:rPr>
            </w:pPr>
          </w:p>
        </w:tc>
        <w:tc>
          <w:tcPr>
            <w:tcW w:w="1422" w:type="dxa"/>
            <w:vAlign w:val="center"/>
          </w:tcPr>
          <w:p>
            <w:pPr>
              <w:jc w:val="center"/>
              <w:rPr>
                <w:szCs w:val="21"/>
              </w:rPr>
            </w:pPr>
            <w:r>
              <w:rPr>
                <w:rFonts w:hint="eastAsia" w:ascii="Times New Roman" w:hAnsi="Times New Roman" w:cs="宋体"/>
                <w:szCs w:val="21"/>
              </w:rPr>
              <w:t>计</w:t>
            </w:r>
          </w:p>
        </w:tc>
        <w:tc>
          <w:tcPr>
            <w:tcW w:w="1975" w:type="dxa"/>
            <w:vAlign w:val="center"/>
          </w:tcPr>
          <w:p>
            <w:pPr>
              <w:jc w:val="center"/>
              <w:rPr>
                <w:szCs w:val="21"/>
              </w:rPr>
            </w:pPr>
            <w:r>
              <w:rPr>
                <w:rFonts w:hint="eastAsia" w:ascii="Times New Roman" w:hAnsi="Times New Roman" w:cs="宋体"/>
                <w:szCs w:val="21"/>
              </w:rPr>
              <w:t>其中：满意问卷数</w:t>
            </w:r>
          </w:p>
        </w:tc>
        <w:tc>
          <w:tcPr>
            <w:tcW w:w="1767" w:type="dxa"/>
            <w:vMerge w:val="continue"/>
            <w:vAlign w:val="center"/>
          </w:tcPr>
          <w:p>
            <w:pPr>
              <w:rPr>
                <w:rFonts w:ascii="Times New Roman" w:hAnsi="Times New Roman"/>
                <w:sz w:val="20"/>
                <w:szCs w:val="20"/>
              </w:rPr>
            </w:pPr>
          </w:p>
        </w:tc>
        <w:tc>
          <w:tcPr>
            <w:tcW w:w="1767" w:type="dxa"/>
            <w:vMerge w:val="continue"/>
            <w:vAlign w:val="center"/>
          </w:tcPr>
          <w:p>
            <w:pPr>
              <w:rPr>
                <w:rFonts w:ascii="Times New Roman" w:hAnsi="Times New Roman"/>
                <w:sz w:val="20"/>
                <w:szCs w:val="20"/>
              </w:rPr>
            </w:pPr>
          </w:p>
        </w:tc>
        <w:tc>
          <w:tcPr>
            <w:tcW w:w="1768" w:type="dxa"/>
            <w:vMerge w:val="continue"/>
            <w:vAlign w:val="center"/>
          </w:tcPr>
          <w:p>
            <w:pPr>
              <w:rPr>
                <w:rFonts w:ascii="Times New Roman" w:hAnsi="Times New Roman"/>
                <w:sz w:val="20"/>
                <w:szCs w:val="20"/>
              </w:rPr>
            </w:pPr>
          </w:p>
        </w:tc>
        <w:tc>
          <w:tcPr>
            <w:tcW w:w="940" w:type="dxa"/>
            <w:vMerge w:val="continue"/>
            <w:vAlign w:val="center"/>
          </w:tcPr>
          <w:p>
            <w:pPr>
              <w:rPr>
                <w:rFonts w:ascii="Times New Roman" w:hAnsi="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767" w:type="dxa"/>
            <w:vMerge w:val="continue"/>
            <w:vAlign w:val="center"/>
          </w:tcPr>
          <w:p>
            <w:pPr>
              <w:rPr>
                <w:rFonts w:ascii="Times New Roman" w:hAnsi="Times New Roman"/>
                <w:sz w:val="20"/>
                <w:szCs w:val="20"/>
              </w:rPr>
            </w:pPr>
          </w:p>
        </w:tc>
        <w:tc>
          <w:tcPr>
            <w:tcW w:w="1766" w:type="dxa"/>
            <w:vAlign w:val="center"/>
          </w:tcPr>
          <w:p>
            <w:pPr>
              <w:jc w:val="center"/>
              <w:rPr>
                <w:szCs w:val="21"/>
              </w:rPr>
            </w:pPr>
            <w:r>
              <w:rPr>
                <w:rFonts w:ascii="Times New Roman" w:hAnsi="Times New Roman"/>
                <w:szCs w:val="21"/>
              </w:rPr>
              <w:t>L1</w:t>
            </w:r>
          </w:p>
        </w:tc>
        <w:tc>
          <w:tcPr>
            <w:tcW w:w="1422" w:type="dxa"/>
            <w:vAlign w:val="center"/>
          </w:tcPr>
          <w:p>
            <w:pPr>
              <w:jc w:val="center"/>
              <w:rPr>
                <w:szCs w:val="21"/>
              </w:rPr>
            </w:pPr>
            <w:r>
              <w:rPr>
                <w:rFonts w:ascii="Times New Roman" w:hAnsi="Times New Roman"/>
                <w:szCs w:val="21"/>
              </w:rPr>
              <w:t>L2</w:t>
            </w:r>
          </w:p>
        </w:tc>
        <w:tc>
          <w:tcPr>
            <w:tcW w:w="1975" w:type="dxa"/>
            <w:vAlign w:val="center"/>
          </w:tcPr>
          <w:p>
            <w:pPr>
              <w:jc w:val="center"/>
              <w:rPr>
                <w:szCs w:val="21"/>
              </w:rPr>
            </w:pPr>
            <w:r>
              <w:rPr>
                <w:rFonts w:ascii="Times New Roman" w:hAnsi="Times New Roman"/>
                <w:szCs w:val="21"/>
              </w:rPr>
              <w:t>L3</w:t>
            </w:r>
          </w:p>
        </w:tc>
        <w:tc>
          <w:tcPr>
            <w:tcW w:w="1767" w:type="dxa"/>
            <w:vAlign w:val="center"/>
          </w:tcPr>
          <w:p>
            <w:pPr>
              <w:jc w:val="center"/>
              <w:rPr>
                <w:szCs w:val="21"/>
              </w:rPr>
            </w:pPr>
            <w:r>
              <w:rPr>
                <w:rFonts w:ascii="Times New Roman" w:hAnsi="Times New Roman"/>
                <w:szCs w:val="21"/>
              </w:rPr>
              <w:t>L4</w:t>
            </w:r>
          </w:p>
        </w:tc>
        <w:tc>
          <w:tcPr>
            <w:tcW w:w="1767" w:type="dxa"/>
            <w:vAlign w:val="center"/>
          </w:tcPr>
          <w:p>
            <w:pPr>
              <w:jc w:val="center"/>
              <w:rPr>
                <w:szCs w:val="21"/>
              </w:rPr>
            </w:pPr>
            <w:r>
              <w:rPr>
                <w:rFonts w:ascii="Times New Roman" w:hAnsi="Times New Roman"/>
                <w:szCs w:val="21"/>
              </w:rPr>
              <w:t>L5</w:t>
            </w:r>
          </w:p>
        </w:tc>
        <w:tc>
          <w:tcPr>
            <w:tcW w:w="1768" w:type="dxa"/>
            <w:vAlign w:val="center"/>
          </w:tcPr>
          <w:p>
            <w:pPr>
              <w:jc w:val="center"/>
              <w:rPr>
                <w:szCs w:val="21"/>
              </w:rPr>
            </w:pPr>
            <w:r>
              <w:rPr>
                <w:rFonts w:ascii="Times New Roman" w:hAnsi="Times New Roman"/>
                <w:szCs w:val="21"/>
              </w:rPr>
              <w:t>L6</w:t>
            </w:r>
          </w:p>
        </w:tc>
        <w:tc>
          <w:tcPr>
            <w:tcW w:w="940" w:type="dxa"/>
            <w:vAlign w:val="center"/>
          </w:tcPr>
          <w:p>
            <w:pPr>
              <w:jc w:val="center"/>
              <w:rPr>
                <w:szCs w:val="21"/>
              </w:rPr>
            </w:pPr>
            <w:r>
              <w:rPr>
                <w:rFonts w:ascii="Times New Roman" w:hAnsi="Times New Roman"/>
                <w:szCs w:val="21"/>
              </w:rPr>
              <w:t>L7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767" w:type="dxa"/>
            <w:vAlign w:val="center"/>
          </w:tcPr>
          <w:p>
            <w:pPr>
              <w:jc w:val="center"/>
              <w:rPr>
                <w:szCs w:val="21"/>
              </w:rPr>
            </w:pPr>
            <w:r>
              <w:rPr>
                <w:rFonts w:hint="eastAsia" w:ascii="Times New Roman" w:hAnsi="Times New Roman" w:cs="宋体"/>
                <w:szCs w:val="21"/>
              </w:rPr>
              <w:t>计</w:t>
            </w:r>
          </w:p>
        </w:tc>
        <w:tc>
          <w:tcPr>
            <w:tcW w:w="1766" w:type="dxa"/>
          </w:tcPr>
          <w:p>
            <w:pPr>
              <w:rPr>
                <w:szCs w:val="21"/>
              </w:rPr>
            </w:pPr>
          </w:p>
        </w:tc>
        <w:tc>
          <w:tcPr>
            <w:tcW w:w="1422" w:type="dxa"/>
          </w:tcPr>
          <w:p>
            <w:pPr>
              <w:rPr>
                <w:szCs w:val="21"/>
              </w:rPr>
            </w:pPr>
          </w:p>
        </w:tc>
        <w:tc>
          <w:tcPr>
            <w:tcW w:w="1975" w:type="dxa"/>
          </w:tcPr>
          <w:p>
            <w:pPr>
              <w:rPr>
                <w:szCs w:val="21"/>
              </w:rPr>
            </w:pPr>
          </w:p>
        </w:tc>
        <w:tc>
          <w:tcPr>
            <w:tcW w:w="1767" w:type="dxa"/>
          </w:tcPr>
          <w:p>
            <w:pPr>
              <w:rPr>
                <w:szCs w:val="21"/>
              </w:rPr>
            </w:pPr>
          </w:p>
        </w:tc>
        <w:tc>
          <w:tcPr>
            <w:tcW w:w="1767" w:type="dxa"/>
          </w:tcPr>
          <w:p>
            <w:pPr>
              <w:rPr>
                <w:szCs w:val="21"/>
              </w:rPr>
            </w:pPr>
          </w:p>
        </w:tc>
        <w:tc>
          <w:tcPr>
            <w:tcW w:w="1768" w:type="dxa"/>
          </w:tcPr>
          <w:p>
            <w:pPr>
              <w:rPr>
                <w:szCs w:val="21"/>
              </w:rPr>
            </w:pPr>
          </w:p>
        </w:tc>
        <w:tc>
          <w:tcPr>
            <w:tcW w:w="940" w:type="dxa"/>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767" w:type="dxa"/>
            <w:vAlign w:val="center"/>
          </w:tcPr>
          <w:p>
            <w:pPr>
              <w:jc w:val="center"/>
              <w:rPr>
                <w:szCs w:val="21"/>
              </w:rPr>
            </w:pPr>
            <w:r>
              <w:rPr>
                <w:rFonts w:hint="eastAsia" w:ascii="Times New Roman" w:hAnsi="Times New Roman" w:cs="宋体"/>
                <w:szCs w:val="21"/>
              </w:rPr>
              <w:t>其中：家长</w:t>
            </w:r>
          </w:p>
        </w:tc>
        <w:tc>
          <w:tcPr>
            <w:tcW w:w="1766" w:type="dxa"/>
          </w:tcPr>
          <w:p>
            <w:pPr>
              <w:rPr>
                <w:szCs w:val="21"/>
              </w:rPr>
            </w:pPr>
          </w:p>
        </w:tc>
        <w:tc>
          <w:tcPr>
            <w:tcW w:w="1422" w:type="dxa"/>
          </w:tcPr>
          <w:p>
            <w:pPr>
              <w:rPr>
                <w:szCs w:val="21"/>
              </w:rPr>
            </w:pPr>
          </w:p>
        </w:tc>
        <w:tc>
          <w:tcPr>
            <w:tcW w:w="1975" w:type="dxa"/>
          </w:tcPr>
          <w:p>
            <w:pPr>
              <w:rPr>
                <w:szCs w:val="21"/>
              </w:rPr>
            </w:pPr>
          </w:p>
        </w:tc>
        <w:tc>
          <w:tcPr>
            <w:tcW w:w="1767" w:type="dxa"/>
          </w:tcPr>
          <w:p>
            <w:pPr>
              <w:rPr>
                <w:szCs w:val="21"/>
              </w:rPr>
            </w:pPr>
          </w:p>
        </w:tc>
        <w:tc>
          <w:tcPr>
            <w:tcW w:w="1767" w:type="dxa"/>
          </w:tcPr>
          <w:p>
            <w:pPr>
              <w:rPr>
                <w:szCs w:val="21"/>
              </w:rPr>
            </w:pPr>
          </w:p>
        </w:tc>
        <w:tc>
          <w:tcPr>
            <w:tcW w:w="1768" w:type="dxa"/>
          </w:tcPr>
          <w:p>
            <w:pPr>
              <w:rPr>
                <w:szCs w:val="21"/>
              </w:rPr>
            </w:pPr>
          </w:p>
        </w:tc>
        <w:tc>
          <w:tcPr>
            <w:tcW w:w="940" w:type="dxa"/>
          </w:tcPr>
          <w:p>
            <w:pPr>
              <w:rPr>
                <w:szCs w:val="21"/>
              </w:rPr>
            </w:pPr>
          </w:p>
        </w:tc>
      </w:tr>
    </w:tbl>
    <w:p>
      <w:pPr/>
    </w:p>
    <w:p>
      <w:pPr>
        <w:snapToGrid w:val="0"/>
        <w:jc w:val="center"/>
        <w:rPr>
          <w:rFonts w:ascii="Times New Roman" w:hAnsi="Times New Roman" w:eastAsia="黑体" w:cs="黑体"/>
          <w:kern w:val="0"/>
          <w:sz w:val="28"/>
          <w:szCs w:val="28"/>
        </w:rPr>
      </w:pPr>
    </w:p>
    <w:p>
      <w:pPr>
        <w:snapToGrid w:val="0"/>
        <w:jc w:val="center"/>
        <w:rPr>
          <w:rFonts w:ascii="Times New Roman" w:hAnsi="Times New Roman" w:eastAsia="黑体" w:cs="黑体"/>
          <w:kern w:val="0"/>
          <w:sz w:val="28"/>
          <w:szCs w:val="28"/>
        </w:rPr>
      </w:pPr>
    </w:p>
    <w:p>
      <w:pPr>
        <w:snapToGrid w:val="0"/>
        <w:jc w:val="center"/>
        <w:rPr>
          <w:rFonts w:ascii="Times New Roman" w:hAnsi="Times New Roman" w:eastAsia="黑体" w:cs="黑体"/>
          <w:kern w:val="0"/>
          <w:sz w:val="28"/>
          <w:szCs w:val="28"/>
        </w:rPr>
      </w:pPr>
    </w:p>
    <w:p>
      <w:pPr>
        <w:snapToGrid w:val="0"/>
        <w:jc w:val="center"/>
        <w:rPr>
          <w:rFonts w:ascii="Times New Roman" w:hAnsi="Times New Roman" w:eastAsia="黑体" w:cs="黑体"/>
          <w:kern w:val="0"/>
          <w:sz w:val="28"/>
          <w:szCs w:val="28"/>
        </w:rPr>
      </w:pPr>
    </w:p>
    <w:p>
      <w:pPr>
        <w:snapToGrid w:val="0"/>
        <w:jc w:val="center"/>
        <w:rPr>
          <w:rFonts w:ascii="Times New Roman" w:hAnsi="Times New Roman" w:eastAsia="黑体" w:cs="黑体"/>
          <w:kern w:val="0"/>
          <w:sz w:val="28"/>
          <w:szCs w:val="28"/>
        </w:rPr>
      </w:pPr>
    </w:p>
    <w:p>
      <w:pPr>
        <w:snapToGrid w:val="0"/>
        <w:jc w:val="center"/>
        <w:rPr>
          <w:rFonts w:ascii="Times New Roman" w:hAnsi="Times New Roman" w:eastAsia="黑体" w:cs="黑体"/>
          <w:kern w:val="0"/>
          <w:sz w:val="28"/>
          <w:szCs w:val="28"/>
        </w:rPr>
      </w:pPr>
    </w:p>
    <w:p>
      <w:pPr>
        <w:snapToGrid w:val="0"/>
        <w:jc w:val="center"/>
        <w:rPr>
          <w:rFonts w:ascii="Times New Roman" w:hAnsi="Times New Roman" w:eastAsia="黑体" w:cs="黑体"/>
          <w:kern w:val="0"/>
          <w:sz w:val="28"/>
          <w:szCs w:val="28"/>
        </w:rPr>
      </w:pPr>
    </w:p>
    <w:p>
      <w:pPr>
        <w:snapToGrid w:val="0"/>
        <w:jc w:val="center"/>
        <w:rPr>
          <w:rFonts w:ascii="Times New Roman" w:hAnsi="Times New Roman" w:eastAsia="黑体" w:cs="黑体"/>
          <w:kern w:val="0"/>
          <w:sz w:val="28"/>
          <w:szCs w:val="28"/>
        </w:rPr>
      </w:pPr>
    </w:p>
    <w:p>
      <w:pPr>
        <w:snapToGrid w:val="0"/>
        <w:jc w:val="center"/>
        <w:rPr>
          <w:rFonts w:ascii="Times New Roman" w:hAnsi="Times New Roman" w:eastAsia="黑体" w:cs="黑体"/>
          <w:kern w:val="0"/>
          <w:sz w:val="28"/>
          <w:szCs w:val="28"/>
        </w:rPr>
      </w:pPr>
    </w:p>
    <w:p>
      <w:pPr>
        <w:snapToGrid w:val="0"/>
        <w:jc w:val="center"/>
        <w:rPr>
          <w:rFonts w:ascii="Times New Roman" w:hAnsi="Times New Roman" w:eastAsia="黑体" w:cs="黑体"/>
          <w:kern w:val="0"/>
          <w:sz w:val="28"/>
          <w:szCs w:val="28"/>
        </w:rPr>
      </w:pPr>
    </w:p>
    <w:p>
      <w:pPr>
        <w:snapToGrid w:val="0"/>
        <w:jc w:val="center"/>
        <w:rPr>
          <w:rFonts w:ascii="Times New Roman" w:hAnsi="Times New Roman" w:eastAsia="黑体" w:cs="黑体"/>
          <w:kern w:val="0"/>
          <w:sz w:val="28"/>
          <w:szCs w:val="28"/>
        </w:rPr>
      </w:pPr>
    </w:p>
    <w:p>
      <w:pPr>
        <w:snapToGrid w:val="0"/>
        <w:rPr>
          <w:rFonts w:ascii="Times New Roman" w:hAnsi="Times New Roman" w:eastAsia="黑体" w:cs="黑体"/>
          <w:kern w:val="0"/>
          <w:sz w:val="28"/>
          <w:szCs w:val="28"/>
        </w:rPr>
      </w:pPr>
    </w:p>
    <w:p>
      <w:pPr>
        <w:snapToGrid w:val="0"/>
        <w:rPr>
          <w:rFonts w:ascii="Times New Roman" w:hAnsi="Times New Roman" w:eastAsia="黑体" w:cs="黑体"/>
          <w:kern w:val="0"/>
          <w:sz w:val="28"/>
          <w:szCs w:val="28"/>
        </w:rPr>
        <w:sectPr>
          <w:pgSz w:w="15840" w:h="12240" w:orient="landscape"/>
          <w:pgMar w:top="1803" w:right="1440" w:bottom="1803" w:left="1440" w:header="720" w:footer="720" w:gutter="0"/>
          <w:cols w:space="0" w:num="1"/>
          <w:docGrid w:type="lines" w:linePitch="319" w:charSpace="0"/>
        </w:sectPr>
      </w:pPr>
    </w:p>
    <w:p>
      <w:pPr>
        <w:snapToGrid w:val="0"/>
        <w:spacing w:line="560" w:lineRule="exact"/>
        <w:jc w:val="center"/>
        <w:rPr>
          <w:rFonts w:eastAsia="黑体"/>
          <w:kern w:val="0"/>
          <w:sz w:val="28"/>
          <w:szCs w:val="28"/>
        </w:rPr>
      </w:pPr>
      <w:r>
        <w:rPr>
          <w:rFonts w:hint="eastAsia" w:ascii="Times New Roman" w:hAnsi="Times New Roman" w:eastAsia="黑体" w:cs="黑体"/>
          <w:kern w:val="0"/>
          <w:sz w:val="28"/>
          <w:szCs w:val="28"/>
        </w:rPr>
        <w:t>表</w:t>
      </w:r>
      <w:r>
        <w:rPr>
          <w:rFonts w:hint="eastAsia" w:ascii="宋体" w:hAnsi="宋体" w:cs="宋体"/>
          <w:kern w:val="0"/>
          <w:sz w:val="28"/>
          <w:szCs w:val="28"/>
        </w:rPr>
        <w:t>Ⅶ</w:t>
      </w:r>
      <w:r>
        <w:rPr>
          <w:rFonts w:hint="eastAsia" w:ascii="Times New Roman" w:hAnsi="Times New Roman" w:eastAsia="黑体" w:cs="黑体"/>
          <w:kern w:val="0"/>
          <w:sz w:val="28"/>
          <w:szCs w:val="28"/>
        </w:rPr>
        <w:t>：推进义务教育均衡发展工作措施和成效</w:t>
      </w:r>
    </w:p>
    <w:tbl>
      <w:tblPr>
        <w:tblStyle w:val="5"/>
        <w:tblW w:w="8835"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12142" w:hRule="atLeast"/>
        </w:trPr>
        <w:tc>
          <w:tcPr>
            <w:tcW w:w="8835" w:type="dxa"/>
            <w:vAlign w:val="center"/>
          </w:tcPr>
          <w:p>
            <w:pPr>
              <w:spacing w:line="560" w:lineRule="exact"/>
              <w:jc w:val="center"/>
              <w:rPr>
                <w:rFonts w:ascii="黑体" w:hAnsi="黑体" w:eastAsia="黑体" w:cs="黑体"/>
                <w:sz w:val="30"/>
                <w:szCs w:val="30"/>
              </w:rPr>
            </w:pPr>
            <w:r>
              <w:rPr>
                <w:rFonts w:hint="eastAsia" w:ascii="黑体" w:hAnsi="黑体" w:eastAsia="黑体" w:cs="黑体"/>
                <w:sz w:val="30"/>
                <w:szCs w:val="30"/>
              </w:rPr>
              <w:t>君山区推进义务教育均衡发展</w:t>
            </w:r>
          </w:p>
          <w:p>
            <w:pPr>
              <w:spacing w:line="560" w:lineRule="exact"/>
              <w:jc w:val="center"/>
              <w:rPr>
                <w:sz w:val="30"/>
                <w:szCs w:val="30"/>
              </w:rPr>
            </w:pPr>
            <w:r>
              <w:rPr>
                <w:rFonts w:hint="eastAsia" w:ascii="黑体" w:hAnsi="黑体" w:eastAsia="黑体" w:cs="黑体"/>
                <w:sz w:val="30"/>
                <w:szCs w:val="30"/>
              </w:rPr>
              <w:t>工作措施和成效</w:t>
            </w:r>
          </w:p>
          <w:p>
            <w:pPr>
              <w:spacing w:line="560" w:lineRule="exact"/>
              <w:rPr>
                <w:rFonts w:ascii="仿宋_GB2312" w:hAnsi="仿宋_GB2312" w:eastAsia="仿宋_GB2312" w:cs="仿宋_GB2312"/>
                <w:sz w:val="30"/>
                <w:szCs w:val="30"/>
              </w:rPr>
            </w:pPr>
          </w:p>
          <w:p>
            <w:pPr>
              <w:spacing w:line="560" w:lineRule="exact"/>
              <w:rPr>
                <w:rFonts w:ascii="仿宋_GB2312" w:hAnsi="仿宋_GB2312" w:eastAsia="仿宋_GB2312" w:cs="仿宋_GB2312"/>
                <w:sz w:val="30"/>
                <w:szCs w:val="30"/>
              </w:rPr>
            </w:pPr>
            <w:r>
              <w:rPr>
                <w:rFonts w:ascii="仿宋_GB2312" w:hAnsi="仿宋_GB2312" w:eastAsia="仿宋_GB2312" w:cs="仿宋_GB2312"/>
                <w:sz w:val="30"/>
                <w:szCs w:val="30"/>
              </w:rPr>
              <w:t xml:space="preserve">    </w:t>
            </w:r>
            <w:r>
              <w:rPr>
                <w:rFonts w:hint="eastAsia" w:ascii="仿宋_GB2312" w:hAnsi="仿宋_GB2312" w:eastAsia="仿宋_GB2312" w:cs="仿宋_GB2312"/>
                <w:sz w:val="30"/>
                <w:szCs w:val="30"/>
              </w:rPr>
              <w:t>近几年来，我区把实现义务教育均衡发展作为办人民满意教育和建设教育强区的重要内容，强力推进教育优先发展战略，全面实施教育领域综合改革，补短板</w:t>
            </w:r>
            <w:r>
              <w:rPr>
                <w:rFonts w:ascii="仿宋_GB2312" w:hAnsi="仿宋_GB2312" w:eastAsia="仿宋_GB2312" w:cs="仿宋_GB2312"/>
                <w:sz w:val="30"/>
                <w:szCs w:val="30"/>
              </w:rPr>
              <w:t>,</w:t>
            </w:r>
            <w:r>
              <w:rPr>
                <w:rFonts w:hint="eastAsia" w:ascii="仿宋_GB2312" w:hAnsi="仿宋_GB2312" w:eastAsia="仿宋_GB2312" w:cs="仿宋_GB2312"/>
                <w:sz w:val="30"/>
                <w:szCs w:val="30"/>
              </w:rPr>
              <w:t>促均衡</w:t>
            </w:r>
            <w:r>
              <w:rPr>
                <w:rFonts w:ascii="仿宋_GB2312" w:hAnsi="仿宋_GB2312" w:eastAsia="仿宋_GB2312" w:cs="仿宋_GB2312"/>
                <w:sz w:val="30"/>
                <w:szCs w:val="30"/>
              </w:rPr>
              <w:t>,</w:t>
            </w:r>
            <w:r>
              <w:rPr>
                <w:rFonts w:hint="eastAsia" w:ascii="仿宋_GB2312" w:hAnsi="仿宋_GB2312" w:eastAsia="仿宋_GB2312" w:cs="仿宋_GB2312"/>
                <w:sz w:val="30"/>
                <w:szCs w:val="30"/>
              </w:rPr>
              <w:t>创特色</w:t>
            </w:r>
            <w:r>
              <w:rPr>
                <w:rFonts w:ascii="仿宋_GB2312" w:hAnsi="仿宋_GB2312" w:eastAsia="仿宋_GB2312" w:cs="仿宋_GB2312"/>
                <w:sz w:val="30"/>
                <w:szCs w:val="30"/>
              </w:rPr>
              <w:t>,</w:t>
            </w:r>
            <w:r>
              <w:rPr>
                <w:rFonts w:hint="eastAsia" w:ascii="仿宋_GB2312" w:hAnsi="仿宋_GB2312" w:eastAsia="仿宋_GB2312" w:cs="仿宋_GB2312"/>
                <w:sz w:val="30"/>
                <w:szCs w:val="30"/>
              </w:rPr>
              <w:t>上水平，大力推进区域内义务教育均衡发展，成绩较为显著：</w:t>
            </w:r>
            <w:r>
              <w:rPr>
                <w:rFonts w:ascii="仿宋_GB2312" w:hAnsi="仿宋_GB2312" w:eastAsia="仿宋_GB2312" w:cs="仿宋_GB2312"/>
                <w:sz w:val="30"/>
                <w:szCs w:val="30"/>
              </w:rPr>
              <w:t>2012</w:t>
            </w:r>
            <w:r>
              <w:rPr>
                <w:rFonts w:hint="eastAsia" w:ascii="仿宋_GB2312" w:hAnsi="仿宋_GB2312" w:eastAsia="仿宋_GB2312" w:cs="仿宋_GB2312"/>
                <w:sz w:val="30"/>
                <w:szCs w:val="30"/>
              </w:rPr>
              <w:t>年被省教育厅确立为义务教育改革试点单位，</w:t>
            </w:r>
            <w:r>
              <w:rPr>
                <w:rFonts w:ascii="仿宋_GB2312" w:hAnsi="仿宋_GB2312" w:eastAsia="仿宋_GB2312" w:cs="仿宋_GB2312"/>
                <w:sz w:val="30"/>
                <w:szCs w:val="30"/>
              </w:rPr>
              <w:t>2013</w:t>
            </w:r>
            <w:r>
              <w:rPr>
                <w:rFonts w:hint="eastAsia" w:ascii="仿宋_GB2312" w:hAnsi="仿宋_GB2312" w:eastAsia="仿宋_GB2312" w:cs="仿宋_GB2312"/>
                <w:sz w:val="30"/>
                <w:szCs w:val="30"/>
              </w:rPr>
              <w:t>年被评为全省平安校园建设先进县市区、全市教育强县市区工作先进单位、全市初中教学质量先进单位；</w:t>
            </w:r>
            <w:r>
              <w:rPr>
                <w:rFonts w:ascii="仿宋_GB2312" w:hAnsi="仿宋_GB2312" w:eastAsia="仿宋_GB2312" w:cs="仿宋_GB2312"/>
                <w:sz w:val="30"/>
                <w:szCs w:val="30"/>
              </w:rPr>
              <w:t>2014</w:t>
            </w:r>
            <w:r>
              <w:rPr>
                <w:rFonts w:hint="eastAsia" w:ascii="仿宋_GB2312" w:hAnsi="仿宋_GB2312" w:eastAsia="仿宋_GB2312" w:cs="仿宋_GB2312"/>
                <w:sz w:val="30"/>
                <w:szCs w:val="30"/>
              </w:rPr>
              <w:t>年被评为全市基础教育教学工作先进单位、督学责任区建设先进单位、安全工作先进单位；</w:t>
            </w:r>
            <w:r>
              <w:rPr>
                <w:rFonts w:ascii="仿宋_GB2312" w:hAnsi="仿宋_GB2312" w:eastAsia="仿宋_GB2312" w:cs="仿宋_GB2312"/>
                <w:sz w:val="30"/>
                <w:szCs w:val="30"/>
              </w:rPr>
              <w:t>2015</w:t>
            </w:r>
            <w:r>
              <w:rPr>
                <w:rFonts w:hint="eastAsia" w:ascii="仿宋_GB2312" w:hAnsi="仿宋_GB2312" w:eastAsia="仿宋_GB2312" w:cs="仿宋_GB2312"/>
                <w:sz w:val="30"/>
                <w:szCs w:val="30"/>
              </w:rPr>
              <w:t>年被评为湖南省中小学校责任督学挂牌督导创新县（市、区）、全市县级教育行政部门工作年度考核综合先进单位，被教育部评为全国义务教育质量监测县级优秀组织单位。</w:t>
            </w:r>
          </w:p>
          <w:p>
            <w:pPr>
              <w:spacing w:line="560" w:lineRule="exact"/>
              <w:rPr>
                <w:rFonts w:ascii="黑体" w:hAnsi="黑体" w:eastAsia="黑体" w:cs="黑体"/>
                <w:sz w:val="30"/>
                <w:szCs w:val="30"/>
              </w:rPr>
            </w:pPr>
            <w:r>
              <w:rPr>
                <w:rFonts w:ascii="仿宋_GB2312" w:hAnsi="仿宋_GB2312" w:eastAsia="仿宋_GB2312" w:cs="仿宋_GB2312"/>
                <w:sz w:val="30"/>
                <w:szCs w:val="30"/>
              </w:rPr>
              <w:t xml:space="preserve">    </w:t>
            </w:r>
            <w:r>
              <w:rPr>
                <w:rFonts w:hint="eastAsia" w:ascii="黑体" w:hAnsi="黑体" w:eastAsia="黑体" w:cs="黑体"/>
                <w:sz w:val="30"/>
                <w:szCs w:val="30"/>
              </w:rPr>
              <w:t>一、坚持科学规划，努力实现教育均衡发展</w:t>
            </w:r>
          </w:p>
          <w:p>
            <w:pPr>
              <w:spacing w:line="560" w:lineRule="exact"/>
              <w:rPr>
                <w:rFonts w:ascii="仿宋_GB2312" w:hAnsi="仿宋_GB2312" w:eastAsia="仿宋_GB2312" w:cs="仿宋_GB2312"/>
                <w:sz w:val="30"/>
                <w:szCs w:val="30"/>
              </w:rPr>
            </w:pPr>
            <w:r>
              <w:rPr>
                <w:rFonts w:ascii="仿宋_GB2312" w:hAnsi="仿宋_GB2312" w:eastAsia="仿宋_GB2312" w:cs="仿宋_GB2312"/>
                <w:sz w:val="30"/>
                <w:szCs w:val="30"/>
              </w:rPr>
              <w:t xml:space="preserve">    </w:t>
            </w:r>
            <w:r>
              <w:rPr>
                <w:rFonts w:ascii="仿宋_GB2312" w:hAnsi="仿宋_GB2312" w:eastAsia="仿宋_GB2312" w:cs="仿宋_GB2312"/>
                <w:b/>
                <w:bCs/>
                <w:sz w:val="30"/>
                <w:szCs w:val="30"/>
              </w:rPr>
              <w:t>1.</w:t>
            </w:r>
            <w:r>
              <w:rPr>
                <w:rFonts w:hint="eastAsia" w:ascii="仿宋_GB2312" w:hAnsi="仿宋_GB2312" w:eastAsia="仿宋_GB2312" w:cs="仿宋_GB2312"/>
                <w:b/>
                <w:bCs/>
                <w:sz w:val="30"/>
                <w:szCs w:val="30"/>
              </w:rPr>
              <w:t>确立了均衡发展目标。</w:t>
            </w:r>
            <w:r>
              <w:rPr>
                <w:rFonts w:hint="eastAsia" w:ascii="仿宋_GB2312" w:hAnsi="仿宋_GB2312" w:eastAsia="仿宋_GB2312" w:cs="仿宋_GB2312"/>
                <w:sz w:val="30"/>
                <w:szCs w:val="30"/>
              </w:rPr>
              <w:t>制订了《岳阳市君山区推进义务教育均衡发展实施规划（</w:t>
            </w:r>
            <w:r>
              <w:rPr>
                <w:rFonts w:ascii="仿宋_GB2312" w:hAnsi="仿宋_GB2312" w:eastAsia="仿宋_GB2312" w:cs="仿宋_GB2312"/>
                <w:sz w:val="30"/>
                <w:szCs w:val="30"/>
              </w:rPr>
              <w:t>2010-2015</w:t>
            </w:r>
            <w:r>
              <w:rPr>
                <w:rFonts w:hint="eastAsia" w:ascii="仿宋_GB2312" w:hAnsi="仿宋_GB2312" w:eastAsia="仿宋_GB2312" w:cs="仿宋_GB2312"/>
                <w:sz w:val="30"/>
                <w:szCs w:val="30"/>
              </w:rPr>
              <w:t>）》</w:t>
            </w:r>
            <w:r>
              <w:rPr>
                <w:rFonts w:ascii="仿宋_GB2312" w:hAnsi="仿宋_GB2312" w:eastAsia="仿宋_GB2312" w:cs="仿宋_GB2312"/>
                <w:sz w:val="30"/>
                <w:szCs w:val="30"/>
              </w:rPr>
              <w:t>,</w:t>
            </w:r>
            <w:r>
              <w:rPr>
                <w:rFonts w:hint="eastAsia" w:ascii="仿宋_GB2312" w:hAnsi="仿宋_GB2312" w:eastAsia="仿宋_GB2312" w:cs="仿宋_GB2312"/>
                <w:sz w:val="30"/>
                <w:szCs w:val="30"/>
              </w:rPr>
              <w:t>明确了君山区义务教育均衡发展的长远规划、保障制度和政策支持体系，确立了君山区义务教育基本均衡发展的总体目标。与各镇（办）签订了《君山区推进义务教育均衡发展工作责任状》，做到了教育工作优先研究解决。</w:t>
            </w:r>
          </w:p>
          <w:p>
            <w:pPr>
              <w:spacing w:line="560" w:lineRule="exact"/>
              <w:rPr>
                <w:rFonts w:ascii="仿宋_GB2312" w:hAnsi="仿宋_GB2312" w:eastAsia="仿宋_GB2312" w:cs="仿宋_GB2312"/>
                <w:sz w:val="30"/>
                <w:szCs w:val="30"/>
              </w:rPr>
            </w:pPr>
            <w:r>
              <w:rPr>
                <w:rFonts w:ascii="仿宋_GB2312" w:hAnsi="仿宋_GB2312" w:eastAsia="仿宋_GB2312" w:cs="仿宋_GB2312"/>
                <w:sz w:val="30"/>
                <w:szCs w:val="30"/>
              </w:rPr>
              <w:t xml:space="preserve">    </w:t>
            </w:r>
            <w:r>
              <w:rPr>
                <w:rFonts w:ascii="仿宋_GB2312" w:hAnsi="仿宋_GB2312" w:eastAsia="仿宋_GB2312" w:cs="仿宋_GB2312"/>
                <w:b/>
                <w:bCs/>
                <w:sz w:val="30"/>
                <w:szCs w:val="30"/>
              </w:rPr>
              <w:t>2.</w:t>
            </w:r>
            <w:r>
              <w:rPr>
                <w:rFonts w:hint="eastAsia" w:ascii="仿宋_GB2312" w:hAnsi="仿宋_GB2312" w:eastAsia="仿宋_GB2312" w:cs="仿宋_GB2312"/>
                <w:b/>
                <w:bCs/>
                <w:sz w:val="30"/>
                <w:szCs w:val="30"/>
              </w:rPr>
              <w:t>较好地化解了大班额问题。</w:t>
            </w:r>
            <w:r>
              <w:rPr>
                <w:rFonts w:hint="eastAsia" w:ascii="仿宋_GB2312" w:hAnsi="仿宋_GB2312" w:eastAsia="仿宋_GB2312" w:cs="仿宋_GB2312"/>
                <w:sz w:val="30"/>
                <w:szCs w:val="30"/>
              </w:rPr>
              <w:t>出台了《岳阳市君山区化解大班额工作实施方案的通知》和《关于进一步规范普通中小学办学行为的有关规定》</w:t>
            </w:r>
            <w:r>
              <w:rPr>
                <w:rFonts w:ascii="仿宋_GB2312" w:hAnsi="仿宋_GB2312" w:eastAsia="仿宋_GB2312" w:cs="仿宋_GB2312"/>
                <w:sz w:val="30"/>
                <w:szCs w:val="30"/>
              </w:rPr>
              <w:t>,</w:t>
            </w:r>
            <w:r>
              <w:rPr>
                <w:rFonts w:hint="eastAsia" w:ascii="仿宋_GB2312" w:hAnsi="仿宋_GB2312" w:eastAsia="仿宋_GB2312" w:cs="仿宋_GB2312"/>
                <w:sz w:val="30"/>
                <w:szCs w:val="30"/>
              </w:rPr>
              <w:t>明确了解决大班额的具体规划，公办学校学位数满足了适龄儿童少年就学，基本实现了小学班额不超过</w:t>
            </w:r>
            <w:r>
              <w:rPr>
                <w:rFonts w:ascii="仿宋_GB2312" w:hAnsi="仿宋_GB2312" w:eastAsia="仿宋_GB2312" w:cs="仿宋_GB2312"/>
                <w:sz w:val="30"/>
                <w:szCs w:val="30"/>
              </w:rPr>
              <w:t>45</w:t>
            </w:r>
            <w:r>
              <w:rPr>
                <w:rFonts w:hint="eastAsia" w:ascii="仿宋_GB2312" w:hAnsi="仿宋_GB2312" w:eastAsia="仿宋_GB2312" w:cs="仿宋_GB2312"/>
                <w:sz w:val="30"/>
                <w:szCs w:val="30"/>
              </w:rPr>
              <w:t>人，初中班额不超过</w:t>
            </w:r>
            <w:r>
              <w:rPr>
                <w:rFonts w:ascii="仿宋_GB2312" w:hAnsi="仿宋_GB2312" w:eastAsia="仿宋_GB2312" w:cs="仿宋_GB2312"/>
                <w:sz w:val="30"/>
                <w:szCs w:val="30"/>
              </w:rPr>
              <w:t>50</w:t>
            </w:r>
            <w:r>
              <w:rPr>
                <w:rFonts w:hint="eastAsia" w:ascii="仿宋_GB2312" w:hAnsi="仿宋_GB2312" w:eastAsia="仿宋_GB2312" w:cs="仿宋_GB2312"/>
                <w:sz w:val="30"/>
                <w:szCs w:val="30"/>
              </w:rPr>
              <w:t>人。</w:t>
            </w:r>
          </w:p>
          <w:p>
            <w:pPr>
              <w:spacing w:line="560" w:lineRule="exact"/>
              <w:rPr>
                <w:rFonts w:ascii="仿宋_GB2312" w:hAnsi="仿宋_GB2312" w:eastAsia="仿宋_GB2312" w:cs="仿宋_GB2312"/>
                <w:sz w:val="30"/>
                <w:szCs w:val="30"/>
              </w:rPr>
            </w:pPr>
            <w:r>
              <w:rPr>
                <w:rFonts w:ascii="仿宋_GB2312" w:hAnsi="仿宋_GB2312" w:eastAsia="仿宋_GB2312" w:cs="仿宋_GB2312"/>
                <w:sz w:val="30"/>
                <w:szCs w:val="30"/>
              </w:rPr>
              <w:t xml:space="preserve">    </w:t>
            </w:r>
            <w:r>
              <w:rPr>
                <w:rFonts w:ascii="仿宋_GB2312" w:hAnsi="仿宋_GB2312" w:eastAsia="仿宋_GB2312" w:cs="仿宋_GB2312"/>
                <w:b/>
                <w:bCs/>
                <w:sz w:val="30"/>
                <w:szCs w:val="30"/>
              </w:rPr>
              <w:t>3.</w:t>
            </w:r>
            <w:r>
              <w:rPr>
                <w:rFonts w:hint="eastAsia" w:ascii="仿宋_GB2312" w:hAnsi="仿宋_GB2312" w:eastAsia="仿宋_GB2312" w:cs="仿宋_GB2312"/>
                <w:b/>
                <w:bCs/>
                <w:sz w:val="30"/>
                <w:szCs w:val="30"/>
              </w:rPr>
              <w:t>切实保证了进城务工农民子女受教育权利。</w:t>
            </w:r>
            <w:r>
              <w:rPr>
                <w:rFonts w:hint="eastAsia" w:ascii="仿宋_GB2312" w:hAnsi="仿宋_GB2312" w:eastAsia="仿宋_GB2312" w:cs="仿宋_GB2312"/>
                <w:sz w:val="30"/>
                <w:szCs w:val="30"/>
              </w:rPr>
              <w:t>制订了《岳阳市君山区关于进城务工人员随迁子女平等接受义务教育的通知》，保证进城务工人员随迁子女就学。按照“就近入学”原则合理确定接收学生的学校，建立方便快捷的入学通道；帮助学校解决实际困难和问题，保障进城务工人员随迁子女在校享受到了与本地学生同等待遇。</w:t>
            </w:r>
          </w:p>
          <w:p>
            <w:pPr>
              <w:spacing w:line="560" w:lineRule="exact"/>
              <w:rPr>
                <w:rFonts w:ascii="仿宋_GB2312" w:hAnsi="仿宋_GB2312" w:eastAsia="仿宋_GB2312" w:cs="仿宋_GB2312"/>
                <w:sz w:val="30"/>
                <w:szCs w:val="30"/>
              </w:rPr>
            </w:pPr>
            <w:r>
              <w:rPr>
                <w:rFonts w:ascii="仿宋_GB2312" w:hAnsi="仿宋_GB2312" w:eastAsia="仿宋_GB2312" w:cs="仿宋_GB2312"/>
                <w:sz w:val="30"/>
                <w:szCs w:val="30"/>
              </w:rPr>
              <w:t xml:space="preserve">    </w:t>
            </w:r>
            <w:r>
              <w:rPr>
                <w:rFonts w:ascii="仿宋_GB2312" w:hAnsi="仿宋_GB2312" w:eastAsia="仿宋_GB2312" w:cs="仿宋_GB2312"/>
                <w:b/>
                <w:bCs/>
                <w:sz w:val="30"/>
                <w:szCs w:val="30"/>
              </w:rPr>
              <w:t>4.</w:t>
            </w:r>
            <w:r>
              <w:rPr>
                <w:rFonts w:hint="eastAsia" w:ascii="仿宋_GB2312" w:hAnsi="仿宋_GB2312" w:eastAsia="仿宋_GB2312" w:cs="仿宋_GB2312"/>
                <w:b/>
                <w:bCs/>
                <w:sz w:val="30"/>
                <w:szCs w:val="30"/>
              </w:rPr>
              <w:t>建立了留守儿童关爱体系。</w:t>
            </w:r>
            <w:r>
              <w:rPr>
                <w:rFonts w:hint="eastAsia" w:ascii="仿宋_GB2312" w:hAnsi="仿宋_GB2312" w:eastAsia="仿宋_GB2312" w:cs="仿宋_GB2312"/>
                <w:sz w:val="30"/>
                <w:szCs w:val="30"/>
              </w:rPr>
              <w:t>区教育局制订了《关于进一步做好留守儿童关爱工作的实施意见》，确立了以政府为主导、社会各方面广泛参与的留守儿童关爱体系，加强对“留守学生”的教育管理，有针对性地开展了法制教育、亲情教育和心理健康教育，确保“留守学生”健康成长。学校建立了在校生留守儿童档案，并开展了转化“问题学生”系列活动，区、镇（办）两级政府及相关部门在政策、组织、经费安排等方面出台具体措施，发动社区、媒体、志愿者等社会各界广泛参与了关爱活动。同时，落实了国家有关支持特殊教育发展政策，切实解决特殊学生的就学问题，努力提高特殊教育的普及水平，我区三类残疾儿童义务教育入学率达到了</w:t>
            </w:r>
            <w:r>
              <w:rPr>
                <w:rFonts w:hint="eastAsia" w:ascii="仿宋_GB2312" w:hAnsi="仿宋_GB2312" w:eastAsia="仿宋_GB2312" w:cs="仿宋_GB2312"/>
                <w:sz w:val="30"/>
                <w:szCs w:val="30"/>
                <w:lang w:val="en-US" w:eastAsia="zh-CN"/>
              </w:rPr>
              <w:t>98.43</w:t>
            </w:r>
            <w:r>
              <w:rPr>
                <w:rFonts w:ascii="仿宋_GB2312" w:hAnsi="仿宋_GB2312" w:eastAsia="仿宋_GB2312" w:cs="仿宋_GB2312"/>
                <w:sz w:val="30"/>
                <w:szCs w:val="30"/>
              </w:rPr>
              <w:t>%</w:t>
            </w:r>
            <w:r>
              <w:rPr>
                <w:rFonts w:hint="eastAsia" w:ascii="仿宋_GB2312" w:hAnsi="仿宋_GB2312" w:eastAsia="仿宋_GB2312" w:cs="仿宋_GB2312"/>
                <w:sz w:val="30"/>
                <w:szCs w:val="30"/>
              </w:rPr>
              <w:t>以上。</w:t>
            </w:r>
          </w:p>
          <w:p>
            <w:pPr>
              <w:spacing w:line="560" w:lineRule="exact"/>
              <w:rPr>
                <w:rFonts w:ascii="黑体" w:hAnsi="黑体" w:eastAsia="黑体" w:cs="黑体"/>
                <w:sz w:val="30"/>
                <w:szCs w:val="30"/>
              </w:rPr>
            </w:pPr>
            <w:r>
              <w:rPr>
                <w:rFonts w:ascii="仿宋_GB2312" w:hAnsi="仿宋_GB2312" w:eastAsia="仿宋_GB2312" w:cs="仿宋_GB2312"/>
                <w:sz w:val="30"/>
                <w:szCs w:val="30"/>
              </w:rPr>
              <w:t xml:space="preserve">   </w:t>
            </w:r>
            <w:r>
              <w:rPr>
                <w:rFonts w:ascii="黑体" w:hAnsi="黑体" w:eastAsia="黑体" w:cs="黑体"/>
                <w:sz w:val="30"/>
                <w:szCs w:val="30"/>
              </w:rPr>
              <w:t xml:space="preserve"> </w:t>
            </w:r>
            <w:r>
              <w:rPr>
                <w:rFonts w:hint="eastAsia" w:ascii="黑体" w:hAnsi="黑体" w:eastAsia="黑体" w:cs="黑体"/>
                <w:sz w:val="30"/>
                <w:szCs w:val="30"/>
              </w:rPr>
              <w:t>二、健全保障机制，全面改善办学条件</w:t>
            </w:r>
          </w:p>
          <w:p>
            <w:pPr>
              <w:spacing w:line="560" w:lineRule="exact"/>
              <w:rPr>
                <w:rFonts w:ascii="仿宋_GB2312" w:hAnsi="仿宋_GB2312" w:eastAsia="仿宋_GB2312" w:cs="仿宋_GB2312"/>
                <w:sz w:val="30"/>
                <w:szCs w:val="30"/>
              </w:rPr>
            </w:pPr>
            <w:r>
              <w:rPr>
                <w:rFonts w:ascii="仿宋_GB2312" w:hAnsi="仿宋_GB2312" w:eastAsia="仿宋_GB2312" w:cs="仿宋_GB2312"/>
                <w:sz w:val="30"/>
                <w:szCs w:val="30"/>
              </w:rPr>
              <w:t xml:space="preserve">    </w:t>
            </w:r>
            <w:r>
              <w:rPr>
                <w:rFonts w:ascii="仿宋_GB2312" w:hAnsi="仿宋_GB2312" w:eastAsia="仿宋_GB2312" w:cs="仿宋_GB2312"/>
                <w:b/>
                <w:bCs/>
                <w:sz w:val="30"/>
                <w:szCs w:val="30"/>
              </w:rPr>
              <w:t>1.</w:t>
            </w:r>
            <w:r>
              <w:rPr>
                <w:rFonts w:hint="eastAsia" w:ascii="仿宋_GB2312" w:hAnsi="仿宋_GB2312" w:eastAsia="仿宋_GB2312" w:cs="仿宋_GB2312"/>
                <w:b/>
                <w:bCs/>
                <w:sz w:val="30"/>
                <w:szCs w:val="30"/>
              </w:rPr>
              <w:t>建立了义务教育均衡发展责任、监督和问责机制。</w:t>
            </w:r>
            <w:r>
              <w:rPr>
                <w:rFonts w:hint="eastAsia" w:ascii="仿宋_GB2312" w:hAnsi="仿宋_GB2312" w:eastAsia="仿宋_GB2312" w:cs="仿宋_GB2312"/>
                <w:sz w:val="30"/>
                <w:szCs w:val="30"/>
              </w:rPr>
              <w:t>下发了《关于进一步完善教育工作责任制和责任追究制实施意见的通知》、《关于建立岳阳市君山区区级领导及部门单位对口联系学校制度的通知》和《岳阳市君山区义务教育均衡发展状况监测实施方案》等文件，成立了相关部门单位为成员的义务教育均衡发展领导小组，定期召开工作会议，协调各部门工作；建立了义务教育均衡发展水平监测制度，监测结果逐年公布，对义务教育均衡发展政策性问题未落实的，严格问责。</w:t>
            </w:r>
          </w:p>
          <w:p>
            <w:pPr>
              <w:spacing w:line="560" w:lineRule="exact"/>
              <w:rPr>
                <w:rFonts w:ascii="仿宋_GB2312" w:hAnsi="仿宋_GB2312" w:eastAsia="仿宋_GB2312" w:cs="仿宋_GB2312"/>
                <w:sz w:val="30"/>
                <w:szCs w:val="30"/>
              </w:rPr>
            </w:pPr>
            <w:r>
              <w:rPr>
                <w:rFonts w:ascii="仿宋_GB2312" w:hAnsi="仿宋_GB2312" w:eastAsia="仿宋_GB2312" w:cs="仿宋_GB2312"/>
                <w:sz w:val="30"/>
                <w:szCs w:val="30"/>
              </w:rPr>
              <w:t xml:space="preserve">    </w:t>
            </w:r>
            <w:r>
              <w:rPr>
                <w:rFonts w:ascii="仿宋_GB2312" w:hAnsi="仿宋_GB2312" w:eastAsia="仿宋_GB2312" w:cs="仿宋_GB2312"/>
                <w:b/>
                <w:bCs/>
                <w:sz w:val="30"/>
                <w:szCs w:val="30"/>
              </w:rPr>
              <w:t>2.</w:t>
            </w:r>
            <w:r>
              <w:rPr>
                <w:rFonts w:hint="eastAsia" w:ascii="仿宋_GB2312" w:hAnsi="仿宋_GB2312" w:eastAsia="仿宋_GB2312" w:cs="仿宋_GB2312"/>
                <w:b/>
                <w:bCs/>
                <w:sz w:val="30"/>
                <w:szCs w:val="30"/>
              </w:rPr>
              <w:t>教育投入逐年增长。</w:t>
            </w:r>
            <w:r>
              <w:rPr>
                <w:rFonts w:hint="eastAsia" w:ascii="仿宋_GB2312" w:hAnsi="仿宋_GB2312" w:eastAsia="仿宋_GB2312" w:cs="仿宋_GB2312"/>
                <w:sz w:val="30"/>
                <w:szCs w:val="30"/>
              </w:rPr>
              <w:t>我区教育经费做到了逐年稳步增长，财政预算中单列了义务教育保障经费，“两个比例、三个增长”的要求得到了落实：</w:t>
            </w:r>
            <w:r>
              <w:rPr>
                <w:rFonts w:ascii="仿宋_GB2312" w:hAnsi="仿宋_GB2312" w:eastAsia="仿宋_GB2312" w:cs="仿宋_GB2312"/>
                <w:sz w:val="30"/>
                <w:szCs w:val="30"/>
              </w:rPr>
              <w:t>2015</w:t>
            </w:r>
            <w:r>
              <w:rPr>
                <w:rFonts w:hint="eastAsia" w:ascii="仿宋_GB2312" w:hAnsi="仿宋_GB2312" w:eastAsia="仿宋_GB2312" w:cs="仿宋_GB2312"/>
                <w:sz w:val="30"/>
                <w:szCs w:val="30"/>
              </w:rPr>
              <w:t>年度公共财政教育支出占公共财政支出的比例为</w:t>
            </w:r>
            <w:r>
              <w:rPr>
                <w:rFonts w:ascii="仿宋_GB2312" w:hAnsi="仿宋_GB2312" w:eastAsia="仿宋_GB2312" w:cs="仿宋_GB2312"/>
                <w:sz w:val="30"/>
                <w:szCs w:val="30"/>
              </w:rPr>
              <w:t>23.48%</w:t>
            </w:r>
            <w:r>
              <w:rPr>
                <w:rFonts w:hint="eastAsia" w:ascii="仿宋_GB2312" w:hAnsi="仿宋_GB2312" w:eastAsia="仿宋_GB2312" w:cs="仿宋_GB2312"/>
                <w:sz w:val="30"/>
                <w:szCs w:val="30"/>
              </w:rPr>
              <w:t>；公共财政预算教育拨款增长高于财政经常性收入增长</w:t>
            </w:r>
            <w:r>
              <w:rPr>
                <w:rFonts w:ascii="仿宋_GB2312" w:hAnsi="仿宋_GB2312" w:eastAsia="仿宋_GB2312" w:cs="仿宋_GB2312"/>
                <w:sz w:val="30"/>
                <w:szCs w:val="30"/>
              </w:rPr>
              <w:t>2.6%</w:t>
            </w:r>
            <w:r>
              <w:rPr>
                <w:rFonts w:hint="eastAsia" w:ascii="仿宋_GB2312" w:hAnsi="仿宋_GB2312" w:eastAsia="仿宋_GB2312" w:cs="仿宋_GB2312"/>
                <w:sz w:val="30"/>
                <w:szCs w:val="30"/>
              </w:rPr>
              <w:t>，生均公共财政预算教育事业费支出增长</w:t>
            </w:r>
            <w:r>
              <w:rPr>
                <w:rFonts w:ascii="仿宋_GB2312" w:hAnsi="仿宋_GB2312" w:eastAsia="仿宋_GB2312" w:cs="仿宋_GB2312"/>
                <w:sz w:val="30"/>
                <w:szCs w:val="30"/>
              </w:rPr>
              <w:t>10.78%</w:t>
            </w:r>
            <w:r>
              <w:rPr>
                <w:rFonts w:hint="eastAsia" w:ascii="仿宋_GB2312" w:hAnsi="仿宋_GB2312" w:eastAsia="仿宋_GB2312" w:cs="仿宋_GB2312"/>
                <w:sz w:val="30"/>
                <w:szCs w:val="30"/>
              </w:rPr>
              <w:t>，生均公共财政预算公用经费支出增长</w:t>
            </w:r>
            <w:r>
              <w:rPr>
                <w:rFonts w:ascii="仿宋_GB2312" w:hAnsi="仿宋_GB2312" w:eastAsia="仿宋_GB2312" w:cs="仿宋_GB2312"/>
                <w:sz w:val="30"/>
                <w:szCs w:val="30"/>
              </w:rPr>
              <w:t>3.9%</w:t>
            </w:r>
            <w:r>
              <w:rPr>
                <w:rFonts w:hint="eastAsia" w:ascii="仿宋_GB2312" w:hAnsi="仿宋_GB2312" w:eastAsia="仿宋_GB2312" w:cs="仿宋_GB2312"/>
                <w:sz w:val="30"/>
                <w:szCs w:val="30"/>
              </w:rPr>
              <w:t>。</w:t>
            </w:r>
          </w:p>
          <w:p>
            <w:pPr>
              <w:spacing w:line="560" w:lineRule="exact"/>
              <w:rPr>
                <w:rFonts w:ascii="仿宋_GB2312" w:hAnsi="仿宋_GB2312" w:eastAsia="仿宋_GB2312" w:cs="仿宋_GB2312"/>
                <w:sz w:val="30"/>
                <w:szCs w:val="30"/>
              </w:rPr>
            </w:pPr>
            <w:r>
              <w:rPr>
                <w:rFonts w:ascii="仿宋_GB2312" w:hAnsi="仿宋_GB2312" w:eastAsia="仿宋_GB2312" w:cs="仿宋_GB2312"/>
                <w:sz w:val="30"/>
                <w:szCs w:val="30"/>
              </w:rPr>
              <w:t xml:space="preserve">    </w:t>
            </w:r>
            <w:r>
              <w:rPr>
                <w:rFonts w:ascii="仿宋_GB2312" w:hAnsi="仿宋_GB2312" w:eastAsia="仿宋_GB2312" w:cs="仿宋_GB2312"/>
                <w:b/>
                <w:bCs/>
                <w:sz w:val="30"/>
                <w:szCs w:val="30"/>
              </w:rPr>
              <w:t>3.</w:t>
            </w:r>
            <w:r>
              <w:rPr>
                <w:rFonts w:hint="eastAsia" w:ascii="仿宋_GB2312" w:hAnsi="仿宋_GB2312" w:eastAsia="仿宋_GB2312" w:cs="仿宋_GB2312"/>
                <w:b/>
                <w:bCs/>
                <w:sz w:val="30"/>
                <w:szCs w:val="30"/>
              </w:rPr>
              <w:t>全面完成了合格学校建设。</w:t>
            </w:r>
            <w:r>
              <w:rPr>
                <w:rFonts w:ascii="仿宋_GB2312" w:hAnsi="仿宋_GB2312" w:eastAsia="仿宋_GB2312" w:cs="仿宋_GB2312"/>
                <w:sz w:val="30"/>
                <w:szCs w:val="30"/>
              </w:rPr>
              <w:t>2008</w:t>
            </w:r>
            <w:r>
              <w:rPr>
                <w:rFonts w:hint="eastAsia" w:ascii="仿宋_GB2312" w:hAnsi="仿宋_GB2312" w:eastAsia="仿宋_GB2312" w:cs="仿宋_GB2312"/>
                <w:sz w:val="30"/>
                <w:szCs w:val="30"/>
              </w:rPr>
              <w:t>年制定了《君山区</w:t>
            </w:r>
            <w:r>
              <w:rPr>
                <w:rFonts w:ascii="仿宋_GB2312" w:hAnsi="仿宋_GB2312" w:eastAsia="仿宋_GB2312" w:cs="仿宋_GB2312"/>
                <w:sz w:val="30"/>
                <w:szCs w:val="30"/>
              </w:rPr>
              <w:t>2008—2012</w:t>
            </w:r>
            <w:r>
              <w:rPr>
                <w:rFonts w:hint="eastAsia" w:ascii="仿宋_GB2312" w:hAnsi="仿宋_GB2312" w:eastAsia="仿宋_GB2312" w:cs="仿宋_GB2312"/>
                <w:sz w:val="30"/>
                <w:szCs w:val="30"/>
              </w:rPr>
              <w:t>年义务教育合格学校建设规划方案》，按照“整体规划、分步实施”的原则，着力加强义务教育阶段学校的硬件建设和软件配套，努力缩小校际差距、城乡差距，到</w:t>
            </w:r>
            <w:r>
              <w:rPr>
                <w:rFonts w:ascii="仿宋_GB2312" w:hAnsi="仿宋_GB2312" w:eastAsia="仿宋_GB2312" w:cs="仿宋_GB2312"/>
                <w:sz w:val="30"/>
                <w:szCs w:val="30"/>
              </w:rPr>
              <w:t>2012</w:t>
            </w:r>
            <w:r>
              <w:rPr>
                <w:rFonts w:hint="eastAsia" w:ascii="仿宋_GB2312" w:hAnsi="仿宋_GB2312" w:eastAsia="仿宋_GB2312" w:cs="仿宋_GB2312"/>
                <w:sz w:val="30"/>
                <w:szCs w:val="30"/>
              </w:rPr>
              <w:t>年底，我区各学校四年规划改造已全部完成，所有创建学校都已经通过省级验收，达到合格标准。近三年来，制定并实施了薄弱学校改造计划，做到了财政性教育经费向薄弱学校倾斜。我区先后投入</w:t>
            </w:r>
            <w:r>
              <w:rPr>
                <w:rFonts w:ascii="仿宋_GB2312" w:hAnsi="仿宋_GB2312" w:eastAsia="仿宋_GB2312" w:cs="仿宋_GB2312"/>
                <w:sz w:val="30"/>
                <w:szCs w:val="30"/>
              </w:rPr>
              <w:t>0.25</w:t>
            </w:r>
            <w:r>
              <w:rPr>
                <w:rFonts w:hint="eastAsia" w:ascii="仿宋_GB2312" w:hAnsi="仿宋_GB2312" w:eastAsia="仿宋_GB2312" w:cs="仿宋_GB2312"/>
                <w:sz w:val="30"/>
                <w:szCs w:val="30"/>
              </w:rPr>
              <w:t>亿元用于全区各学校校舍安全工程改造，新建改造校舍</w:t>
            </w:r>
            <w:r>
              <w:rPr>
                <w:rFonts w:ascii="仿宋_GB2312" w:hAnsi="仿宋_GB2312" w:eastAsia="仿宋_GB2312" w:cs="仿宋_GB2312"/>
                <w:sz w:val="30"/>
                <w:szCs w:val="30"/>
              </w:rPr>
              <w:t>1.67</w:t>
            </w:r>
            <w:r>
              <w:rPr>
                <w:rFonts w:hint="eastAsia" w:ascii="仿宋_GB2312" w:hAnsi="仿宋_GB2312" w:eastAsia="仿宋_GB2312" w:cs="仿宋_GB2312"/>
                <w:sz w:val="30"/>
                <w:szCs w:val="30"/>
              </w:rPr>
              <w:t>万多平方米，所有学校硬件设施均达到国家标准；按照省定二类地区标准，装备了全区中小学学生实验室；对全区中学、中心校实施了班班通、校校通工程，整体推进了学校信息化建设。</w:t>
            </w:r>
          </w:p>
          <w:p>
            <w:pPr>
              <w:spacing w:line="560" w:lineRule="exact"/>
              <w:rPr>
                <w:rFonts w:ascii="黑体" w:hAnsi="黑体" w:eastAsia="黑体" w:cs="黑体"/>
                <w:sz w:val="30"/>
                <w:szCs w:val="30"/>
              </w:rPr>
            </w:pPr>
            <w:r>
              <w:rPr>
                <w:rFonts w:ascii="仿宋_GB2312" w:hAnsi="仿宋_GB2312" w:eastAsia="仿宋_GB2312" w:cs="仿宋_GB2312"/>
                <w:sz w:val="30"/>
                <w:szCs w:val="30"/>
              </w:rPr>
              <w:t xml:space="preserve">   </w:t>
            </w:r>
            <w:r>
              <w:rPr>
                <w:rFonts w:ascii="黑体" w:hAnsi="黑体" w:eastAsia="黑体" w:cs="黑体"/>
                <w:sz w:val="30"/>
                <w:szCs w:val="30"/>
              </w:rPr>
              <w:t xml:space="preserve"> </w:t>
            </w:r>
            <w:r>
              <w:rPr>
                <w:rFonts w:hint="eastAsia" w:ascii="黑体" w:hAnsi="黑体" w:eastAsia="黑体" w:cs="黑体"/>
                <w:sz w:val="30"/>
                <w:szCs w:val="30"/>
              </w:rPr>
              <w:t>三、推进素质提升工程，优化队伍建设</w:t>
            </w:r>
          </w:p>
          <w:p>
            <w:pPr>
              <w:spacing w:line="560" w:lineRule="exact"/>
              <w:rPr>
                <w:rFonts w:ascii="仿宋_GB2312" w:hAnsi="仿宋_GB2312" w:eastAsia="仿宋_GB2312" w:cs="仿宋_GB2312"/>
                <w:sz w:val="30"/>
                <w:szCs w:val="30"/>
              </w:rPr>
            </w:pPr>
            <w:r>
              <w:rPr>
                <w:rFonts w:ascii="仿宋_GB2312" w:hAnsi="仿宋_GB2312" w:eastAsia="仿宋_GB2312" w:cs="仿宋_GB2312"/>
                <w:sz w:val="30"/>
                <w:szCs w:val="30"/>
              </w:rPr>
              <w:t xml:space="preserve">    </w:t>
            </w:r>
            <w:r>
              <w:rPr>
                <w:rFonts w:ascii="仿宋_GB2312" w:hAnsi="仿宋_GB2312" w:eastAsia="仿宋_GB2312" w:cs="仿宋_GB2312"/>
                <w:b/>
                <w:bCs/>
                <w:sz w:val="30"/>
                <w:szCs w:val="30"/>
              </w:rPr>
              <w:t>1.</w:t>
            </w:r>
            <w:r>
              <w:rPr>
                <w:rFonts w:hint="eastAsia" w:ascii="仿宋_GB2312" w:hAnsi="仿宋_GB2312" w:eastAsia="仿宋_GB2312" w:cs="仿宋_GB2312"/>
                <w:b/>
                <w:bCs/>
                <w:sz w:val="30"/>
                <w:szCs w:val="30"/>
              </w:rPr>
              <w:t>落实了义务教育绩效工资制度。</w:t>
            </w:r>
            <w:r>
              <w:rPr>
                <w:rFonts w:ascii="仿宋_GB2312" w:hAnsi="仿宋_GB2312" w:eastAsia="仿宋_GB2312" w:cs="仿宋_GB2312"/>
                <w:sz w:val="30"/>
                <w:szCs w:val="30"/>
              </w:rPr>
              <w:t>2009</w:t>
            </w:r>
            <w:r>
              <w:rPr>
                <w:rFonts w:hint="eastAsia" w:ascii="仿宋_GB2312" w:hAnsi="仿宋_GB2312" w:eastAsia="仿宋_GB2312" w:cs="仿宋_GB2312"/>
                <w:sz w:val="30"/>
                <w:szCs w:val="30"/>
              </w:rPr>
              <w:t>年区人民政府出台了《岳阳市君山区义务教育学校绩效工资实施办法》，教师养老、医疗保险及住房公积金等全额纳入财政预算。教师绩效工资由财政全额预算到位，</w:t>
            </w:r>
            <w:r>
              <w:rPr>
                <w:rFonts w:ascii="仿宋_GB2312" w:hAnsi="仿宋_GB2312" w:eastAsia="仿宋_GB2312" w:cs="仿宋_GB2312"/>
                <w:sz w:val="30"/>
                <w:szCs w:val="30"/>
              </w:rPr>
              <w:t>2015</w:t>
            </w:r>
            <w:r>
              <w:rPr>
                <w:rFonts w:hint="eastAsia" w:ascii="仿宋_GB2312" w:hAnsi="仿宋_GB2312" w:eastAsia="仿宋_GB2312" w:cs="仿宋_GB2312"/>
                <w:sz w:val="30"/>
                <w:szCs w:val="30"/>
              </w:rPr>
              <w:t>年人均达到</w:t>
            </w:r>
            <w:r>
              <w:rPr>
                <w:rFonts w:ascii="仿宋_GB2312" w:hAnsi="仿宋_GB2312" w:eastAsia="仿宋_GB2312" w:cs="仿宋_GB2312"/>
                <w:sz w:val="30"/>
                <w:szCs w:val="30"/>
              </w:rPr>
              <w:t>28200</w:t>
            </w:r>
            <w:r>
              <w:rPr>
                <w:rFonts w:hint="eastAsia" w:ascii="仿宋_GB2312" w:hAnsi="仿宋_GB2312" w:eastAsia="仿宋_GB2312" w:cs="仿宋_GB2312"/>
                <w:sz w:val="30"/>
                <w:szCs w:val="30"/>
              </w:rPr>
              <w:t>元，最高达到</w:t>
            </w:r>
            <w:r>
              <w:rPr>
                <w:rFonts w:ascii="仿宋_GB2312" w:hAnsi="仿宋_GB2312" w:eastAsia="仿宋_GB2312" w:cs="仿宋_GB2312"/>
                <w:sz w:val="30"/>
                <w:szCs w:val="30"/>
              </w:rPr>
              <w:t>32040</w:t>
            </w:r>
            <w:r>
              <w:rPr>
                <w:rFonts w:hint="eastAsia" w:ascii="仿宋_GB2312" w:hAnsi="仿宋_GB2312" w:eastAsia="仿宋_GB2312" w:cs="仿宋_GB2312"/>
                <w:sz w:val="30"/>
                <w:szCs w:val="30"/>
              </w:rPr>
              <w:t>元，高于我区公务员的平均水平；制定并落实了农村乡镇以下教师特殊津补贴政策，我区偏远农村教师的津补贴比城镇教师每月高</w:t>
            </w:r>
            <w:r>
              <w:rPr>
                <w:rFonts w:ascii="仿宋_GB2312" w:hAnsi="仿宋_GB2312" w:eastAsia="仿宋_GB2312" w:cs="仿宋_GB2312"/>
                <w:sz w:val="30"/>
                <w:szCs w:val="30"/>
              </w:rPr>
              <w:t>200—700</w:t>
            </w:r>
            <w:r>
              <w:rPr>
                <w:rFonts w:hint="eastAsia" w:ascii="仿宋_GB2312" w:hAnsi="仿宋_GB2312" w:eastAsia="仿宋_GB2312" w:cs="仿宋_GB2312"/>
                <w:sz w:val="30"/>
                <w:szCs w:val="30"/>
              </w:rPr>
              <w:t>元；完善了教师待遇保障机制，建立完善了教师表彰奖励制度。近三年来，先后表彰优秀教师</w:t>
            </w:r>
            <w:r>
              <w:rPr>
                <w:rFonts w:ascii="仿宋_GB2312" w:hAnsi="仿宋_GB2312" w:eastAsia="仿宋_GB2312" w:cs="仿宋_GB2312"/>
                <w:sz w:val="30"/>
                <w:szCs w:val="30"/>
              </w:rPr>
              <w:t>238</w:t>
            </w:r>
            <w:r>
              <w:rPr>
                <w:rFonts w:hint="eastAsia" w:ascii="仿宋_GB2312" w:hAnsi="仿宋_GB2312" w:eastAsia="仿宋_GB2312" w:cs="仿宋_GB2312"/>
                <w:sz w:val="30"/>
                <w:szCs w:val="30"/>
              </w:rPr>
              <w:t>名。通过努力，实现了城乡师资队伍水平基本均衡，教师中、高级职称比例城乡大致相当；校长、教师轮岗交流制度健全，农村教师整体水平得到明显提高。</w:t>
            </w:r>
          </w:p>
          <w:p>
            <w:pPr>
              <w:spacing w:line="560" w:lineRule="exact"/>
              <w:rPr>
                <w:rFonts w:ascii="仿宋_GB2312" w:hAnsi="仿宋_GB2312" w:eastAsia="仿宋_GB2312" w:cs="仿宋_GB2312"/>
                <w:sz w:val="30"/>
                <w:szCs w:val="30"/>
              </w:rPr>
            </w:pPr>
            <w:r>
              <w:rPr>
                <w:rFonts w:ascii="仿宋_GB2312" w:hAnsi="仿宋_GB2312" w:eastAsia="仿宋_GB2312" w:cs="仿宋_GB2312"/>
                <w:sz w:val="30"/>
                <w:szCs w:val="30"/>
              </w:rPr>
              <w:t xml:space="preserve">   </w:t>
            </w:r>
            <w:r>
              <w:rPr>
                <w:rFonts w:ascii="仿宋_GB2312" w:hAnsi="仿宋_GB2312" w:eastAsia="仿宋_GB2312" w:cs="仿宋_GB2312"/>
                <w:b/>
                <w:bCs/>
                <w:sz w:val="30"/>
                <w:szCs w:val="30"/>
              </w:rPr>
              <w:t xml:space="preserve"> 2.</w:t>
            </w:r>
            <w:r>
              <w:rPr>
                <w:rFonts w:hint="eastAsia" w:ascii="仿宋_GB2312" w:hAnsi="仿宋_GB2312" w:eastAsia="仿宋_GB2312" w:cs="仿宋_GB2312"/>
                <w:b/>
                <w:bCs/>
                <w:sz w:val="30"/>
                <w:szCs w:val="30"/>
              </w:rPr>
              <w:t>教师配备趋于合理。</w:t>
            </w:r>
            <w:r>
              <w:rPr>
                <w:rFonts w:hint="eastAsia" w:ascii="仿宋_GB2312" w:hAnsi="仿宋_GB2312" w:eastAsia="仿宋_GB2312" w:cs="仿宋_GB2312"/>
                <w:sz w:val="30"/>
                <w:szCs w:val="30"/>
              </w:rPr>
              <w:t>师生比达到省定编制标准。小学师生比县城达到</w:t>
            </w:r>
            <w:r>
              <w:rPr>
                <w:rFonts w:ascii="仿宋_GB2312" w:hAnsi="仿宋_GB2312" w:eastAsia="仿宋_GB2312" w:cs="仿宋_GB2312"/>
                <w:sz w:val="30"/>
                <w:szCs w:val="30"/>
              </w:rPr>
              <w:t>1:21</w:t>
            </w:r>
            <w:r>
              <w:rPr>
                <w:rFonts w:hint="eastAsia" w:ascii="仿宋_GB2312" w:hAnsi="仿宋_GB2312" w:eastAsia="仿宋_GB2312" w:cs="仿宋_GB2312"/>
                <w:sz w:val="30"/>
                <w:szCs w:val="30"/>
              </w:rPr>
              <w:t>、农村达到</w:t>
            </w:r>
            <w:r>
              <w:rPr>
                <w:rFonts w:ascii="仿宋_GB2312" w:hAnsi="仿宋_GB2312" w:eastAsia="仿宋_GB2312" w:cs="仿宋_GB2312"/>
                <w:sz w:val="30"/>
                <w:szCs w:val="30"/>
              </w:rPr>
              <w:t>1:23</w:t>
            </w:r>
            <w:r>
              <w:rPr>
                <w:rFonts w:hint="eastAsia" w:ascii="仿宋_GB2312" w:hAnsi="仿宋_GB2312" w:eastAsia="仿宋_GB2312" w:cs="仿宋_GB2312"/>
                <w:sz w:val="30"/>
                <w:szCs w:val="30"/>
              </w:rPr>
              <w:t>，初中师生比县城达到</w:t>
            </w:r>
            <w:r>
              <w:rPr>
                <w:rFonts w:ascii="仿宋_GB2312" w:hAnsi="仿宋_GB2312" w:eastAsia="仿宋_GB2312" w:cs="仿宋_GB2312"/>
                <w:sz w:val="30"/>
                <w:szCs w:val="30"/>
              </w:rPr>
              <w:t>1:16</w:t>
            </w:r>
            <w:r>
              <w:rPr>
                <w:rFonts w:hint="eastAsia" w:ascii="仿宋_GB2312" w:hAnsi="仿宋_GB2312" w:eastAsia="仿宋_GB2312" w:cs="仿宋_GB2312"/>
                <w:sz w:val="30"/>
                <w:szCs w:val="30"/>
              </w:rPr>
              <w:t>、农村达到</w:t>
            </w:r>
            <w:r>
              <w:rPr>
                <w:rFonts w:ascii="仿宋_GB2312" w:hAnsi="仿宋_GB2312" w:eastAsia="仿宋_GB2312" w:cs="仿宋_GB2312"/>
                <w:sz w:val="30"/>
                <w:szCs w:val="30"/>
              </w:rPr>
              <w:t>1:18</w:t>
            </w:r>
            <w:r>
              <w:rPr>
                <w:rFonts w:hint="eastAsia" w:ascii="仿宋_GB2312" w:hAnsi="仿宋_GB2312" w:eastAsia="仿宋_GB2312" w:cs="仿宋_GB2312"/>
                <w:sz w:val="30"/>
                <w:szCs w:val="30"/>
              </w:rPr>
              <w:t>，按省颁标准配齐配足学科教师，专任教师结构合理。</w:t>
            </w:r>
          </w:p>
          <w:p>
            <w:pPr>
              <w:spacing w:line="560" w:lineRule="exact"/>
              <w:rPr>
                <w:rFonts w:ascii="仿宋_GB2312" w:hAnsi="仿宋_GB2312" w:eastAsia="仿宋_GB2312" w:cs="仿宋_GB2312"/>
                <w:sz w:val="30"/>
                <w:szCs w:val="30"/>
              </w:rPr>
            </w:pPr>
            <w:r>
              <w:rPr>
                <w:rFonts w:ascii="仿宋_GB2312" w:hAnsi="仿宋_GB2312" w:eastAsia="仿宋_GB2312" w:cs="仿宋_GB2312"/>
                <w:sz w:val="30"/>
                <w:szCs w:val="30"/>
              </w:rPr>
              <w:t xml:space="preserve">    </w:t>
            </w:r>
            <w:r>
              <w:rPr>
                <w:rFonts w:ascii="仿宋_GB2312" w:hAnsi="仿宋_GB2312" w:eastAsia="仿宋_GB2312" w:cs="仿宋_GB2312"/>
                <w:b/>
                <w:bCs/>
                <w:sz w:val="30"/>
                <w:szCs w:val="30"/>
              </w:rPr>
              <w:t>3.</w:t>
            </w:r>
            <w:r>
              <w:rPr>
                <w:rFonts w:hint="eastAsia" w:ascii="仿宋_GB2312" w:hAnsi="仿宋_GB2312" w:eastAsia="仿宋_GB2312" w:cs="仿宋_GB2312"/>
                <w:b/>
                <w:bCs/>
                <w:sz w:val="30"/>
                <w:szCs w:val="30"/>
              </w:rPr>
              <w:t>建立并有效实施了区域内义务教育学校校长和教师定期交流制度。</w:t>
            </w:r>
            <w:r>
              <w:rPr>
                <w:rFonts w:hint="eastAsia" w:ascii="仿宋_GB2312" w:hAnsi="仿宋_GB2312" w:eastAsia="仿宋_GB2312" w:cs="仿宋_GB2312"/>
                <w:sz w:val="30"/>
                <w:szCs w:val="30"/>
              </w:rPr>
              <w:t>建立了教师交流轮岗机制。实施城区中小学教师到农村偏远学校任教服务制度、教师城乡交流制度、区域内骨干教师巡回授课制度等。落实了校长任期制度和教师定期交流制度，统一了义务教育学校岗位结构比例，实行骨干教师均衡配置，实施了城镇学校教师支援农村教育工作制度，新进教师重点向农村学校和薄弱学校倾斜。</w:t>
            </w:r>
          </w:p>
          <w:p>
            <w:pPr>
              <w:spacing w:line="560" w:lineRule="exact"/>
              <w:rPr>
                <w:rFonts w:ascii="仿宋_GB2312" w:hAnsi="仿宋_GB2312" w:eastAsia="仿宋_GB2312" w:cs="仿宋_GB2312"/>
                <w:sz w:val="30"/>
                <w:szCs w:val="30"/>
              </w:rPr>
            </w:pPr>
            <w:r>
              <w:rPr>
                <w:rFonts w:ascii="仿宋_GB2312" w:hAnsi="仿宋_GB2312" w:eastAsia="仿宋_GB2312" w:cs="仿宋_GB2312"/>
                <w:sz w:val="30"/>
                <w:szCs w:val="30"/>
              </w:rPr>
              <w:t xml:space="preserve">    </w:t>
            </w:r>
            <w:r>
              <w:rPr>
                <w:rFonts w:ascii="仿宋_GB2312" w:hAnsi="仿宋_GB2312" w:eastAsia="仿宋_GB2312" w:cs="仿宋_GB2312"/>
                <w:b/>
                <w:bCs/>
                <w:sz w:val="30"/>
                <w:szCs w:val="30"/>
              </w:rPr>
              <w:t>4.</w:t>
            </w:r>
            <w:r>
              <w:rPr>
                <w:rFonts w:hint="eastAsia" w:ascii="仿宋_GB2312" w:hAnsi="仿宋_GB2312" w:eastAsia="仿宋_GB2312" w:cs="仿宋_GB2312"/>
                <w:b/>
                <w:bCs/>
                <w:sz w:val="30"/>
                <w:szCs w:val="30"/>
              </w:rPr>
              <w:t>完善了教师培训长效机制。</w:t>
            </w:r>
            <w:r>
              <w:rPr>
                <w:rFonts w:hint="eastAsia" w:ascii="仿宋_GB2312" w:hAnsi="仿宋_GB2312" w:eastAsia="仿宋_GB2312" w:cs="仿宋_GB2312"/>
                <w:sz w:val="30"/>
                <w:szCs w:val="30"/>
              </w:rPr>
              <w:t>按教职工工资总额</w:t>
            </w:r>
            <w:r>
              <w:rPr>
                <w:rFonts w:ascii="仿宋_GB2312" w:hAnsi="仿宋_GB2312" w:eastAsia="仿宋_GB2312" w:cs="仿宋_GB2312"/>
                <w:sz w:val="30"/>
                <w:szCs w:val="30"/>
              </w:rPr>
              <w:t>1.5%</w:t>
            </w:r>
            <w:r>
              <w:rPr>
                <w:rFonts w:hint="eastAsia" w:ascii="仿宋_GB2312" w:hAnsi="仿宋_GB2312" w:eastAsia="仿宋_GB2312" w:cs="仿宋_GB2312"/>
                <w:sz w:val="30"/>
                <w:szCs w:val="30"/>
              </w:rPr>
              <w:t>比例，将教师培训经费列入财政预算。区教育局制订了教师培训实施计划，有组织协调管理机构，有教师培训活动记录。建立了骨干教师特别是农村学校骨干教师的培养培训制度，切实提高了我区教师队伍整体水平。</w:t>
            </w:r>
          </w:p>
          <w:p>
            <w:pPr>
              <w:spacing w:line="560" w:lineRule="exact"/>
              <w:rPr>
                <w:rFonts w:ascii="仿宋_GB2312" w:hAnsi="仿宋_GB2312" w:eastAsia="仿宋_GB2312" w:cs="仿宋_GB2312"/>
                <w:sz w:val="30"/>
                <w:szCs w:val="30"/>
              </w:rPr>
            </w:pPr>
            <w:r>
              <w:rPr>
                <w:rFonts w:ascii="仿宋_GB2312" w:hAnsi="仿宋_GB2312" w:eastAsia="仿宋_GB2312" w:cs="仿宋_GB2312"/>
                <w:sz w:val="30"/>
                <w:szCs w:val="30"/>
              </w:rPr>
              <w:t xml:space="preserve">   </w:t>
            </w:r>
            <w:r>
              <w:rPr>
                <w:rFonts w:ascii="仿宋_GB2312" w:hAnsi="仿宋_GB2312" w:eastAsia="仿宋_GB2312" w:cs="仿宋_GB2312"/>
                <w:b/>
                <w:bCs/>
                <w:sz w:val="30"/>
                <w:szCs w:val="30"/>
              </w:rPr>
              <w:t xml:space="preserve"> 5.</w:t>
            </w:r>
            <w:r>
              <w:rPr>
                <w:rFonts w:hint="eastAsia" w:ascii="仿宋_GB2312" w:hAnsi="仿宋_GB2312" w:eastAsia="仿宋_GB2312" w:cs="仿宋_GB2312"/>
                <w:b/>
                <w:bCs/>
                <w:sz w:val="30"/>
                <w:szCs w:val="30"/>
              </w:rPr>
              <w:t>建立和完善了教师补充机制。</w:t>
            </w:r>
            <w:r>
              <w:rPr>
                <w:rFonts w:hint="eastAsia" w:ascii="仿宋_GB2312" w:hAnsi="仿宋_GB2312" w:eastAsia="仿宋_GB2312" w:cs="仿宋_GB2312"/>
                <w:sz w:val="30"/>
                <w:szCs w:val="30"/>
              </w:rPr>
              <w:t>近</w:t>
            </w:r>
            <w:r>
              <w:rPr>
                <w:rFonts w:ascii="仿宋_GB2312" w:hAnsi="仿宋_GB2312" w:eastAsia="仿宋_GB2312" w:cs="仿宋_GB2312"/>
                <w:sz w:val="30"/>
                <w:szCs w:val="30"/>
              </w:rPr>
              <w:t>3</w:t>
            </w:r>
            <w:r>
              <w:rPr>
                <w:rFonts w:hint="eastAsia" w:ascii="仿宋_GB2312" w:hAnsi="仿宋_GB2312" w:eastAsia="仿宋_GB2312" w:cs="仿宋_GB2312"/>
                <w:sz w:val="30"/>
                <w:szCs w:val="30"/>
              </w:rPr>
              <w:t>年来，我区着力优化教师结构，实行公开择优选拔教师制度，先后面向社会公开招录教师</w:t>
            </w:r>
            <w:r>
              <w:rPr>
                <w:rFonts w:ascii="仿宋_GB2312" w:hAnsi="仿宋_GB2312" w:eastAsia="仿宋_GB2312" w:cs="仿宋_GB2312"/>
                <w:sz w:val="30"/>
                <w:szCs w:val="30"/>
              </w:rPr>
              <w:t>66</w:t>
            </w:r>
            <w:r>
              <w:rPr>
                <w:rFonts w:hint="eastAsia" w:ascii="仿宋_GB2312" w:hAnsi="仿宋_GB2312" w:eastAsia="仿宋_GB2312" w:cs="仿宋_GB2312"/>
                <w:sz w:val="30"/>
                <w:szCs w:val="30"/>
              </w:rPr>
              <w:t>人，全部充实到偏远农村学校任教。</w:t>
            </w:r>
            <w:r>
              <w:rPr>
                <w:rFonts w:ascii="仿宋_GB2312" w:hAnsi="仿宋_GB2312" w:eastAsia="仿宋_GB2312" w:cs="仿宋_GB2312"/>
                <w:sz w:val="30"/>
                <w:szCs w:val="30"/>
              </w:rPr>
              <w:t>2007</w:t>
            </w:r>
            <w:r>
              <w:rPr>
                <w:rFonts w:hint="eastAsia" w:ascii="仿宋_GB2312" w:hAnsi="仿宋_GB2312" w:eastAsia="仿宋_GB2312" w:cs="仿宋_GB2312"/>
                <w:sz w:val="30"/>
                <w:szCs w:val="30"/>
              </w:rPr>
              <w:t>年开始择优选送免费师范生参加培训，有编有岗。</w:t>
            </w:r>
            <w:r>
              <w:rPr>
                <w:rFonts w:ascii="仿宋_GB2312" w:hAnsi="仿宋_GB2312" w:eastAsia="仿宋_GB2312" w:cs="仿宋_GB2312"/>
                <w:sz w:val="30"/>
                <w:szCs w:val="30"/>
              </w:rPr>
              <w:t>2016</w:t>
            </w:r>
            <w:r>
              <w:rPr>
                <w:rFonts w:hint="eastAsia" w:ascii="仿宋_GB2312" w:hAnsi="仿宋_GB2312" w:eastAsia="仿宋_GB2312" w:cs="仿宋_GB2312"/>
                <w:sz w:val="30"/>
                <w:szCs w:val="30"/>
              </w:rPr>
              <w:t>年上报免费师范生需求计划</w:t>
            </w:r>
            <w:r>
              <w:rPr>
                <w:rFonts w:ascii="仿宋_GB2312" w:hAnsi="仿宋_GB2312" w:eastAsia="仿宋_GB2312" w:cs="仿宋_GB2312"/>
                <w:sz w:val="30"/>
                <w:szCs w:val="30"/>
              </w:rPr>
              <w:t>30</w:t>
            </w:r>
            <w:r>
              <w:rPr>
                <w:rFonts w:hint="eastAsia" w:ascii="仿宋_GB2312" w:hAnsi="仿宋_GB2312" w:eastAsia="仿宋_GB2312" w:cs="仿宋_GB2312"/>
                <w:sz w:val="30"/>
                <w:szCs w:val="30"/>
              </w:rPr>
              <w:t>人。</w:t>
            </w:r>
          </w:p>
          <w:p>
            <w:pPr>
              <w:spacing w:line="560" w:lineRule="exact"/>
              <w:rPr>
                <w:rFonts w:ascii="黑体" w:hAnsi="黑体" w:eastAsia="黑体" w:cs="黑体"/>
                <w:sz w:val="30"/>
                <w:szCs w:val="30"/>
              </w:rPr>
            </w:pPr>
            <w:r>
              <w:rPr>
                <w:rFonts w:ascii="仿宋_GB2312" w:hAnsi="仿宋_GB2312" w:eastAsia="仿宋_GB2312" w:cs="仿宋_GB2312"/>
                <w:sz w:val="30"/>
                <w:szCs w:val="30"/>
              </w:rPr>
              <w:t xml:space="preserve">   </w:t>
            </w:r>
            <w:r>
              <w:rPr>
                <w:rFonts w:ascii="黑体" w:hAnsi="黑体" w:eastAsia="黑体" w:cs="黑体"/>
                <w:sz w:val="30"/>
                <w:szCs w:val="30"/>
              </w:rPr>
              <w:t xml:space="preserve"> </w:t>
            </w:r>
            <w:r>
              <w:rPr>
                <w:rFonts w:hint="eastAsia" w:ascii="黑体" w:hAnsi="黑体" w:eastAsia="黑体" w:cs="黑体"/>
                <w:sz w:val="30"/>
                <w:szCs w:val="30"/>
              </w:rPr>
              <w:t>四、抓实要素保障，确保管理水平和教学质量同步提升</w:t>
            </w:r>
          </w:p>
          <w:p>
            <w:pPr>
              <w:spacing w:line="560" w:lineRule="exact"/>
              <w:rPr>
                <w:rFonts w:ascii="仿宋_GB2312" w:hAnsi="仿宋_GB2312" w:eastAsia="仿宋_GB2312" w:cs="仿宋_GB2312"/>
                <w:sz w:val="30"/>
                <w:szCs w:val="30"/>
              </w:rPr>
            </w:pPr>
            <w:r>
              <w:rPr>
                <w:rFonts w:ascii="仿宋_GB2312" w:hAnsi="仿宋_GB2312" w:eastAsia="仿宋_GB2312" w:cs="仿宋_GB2312"/>
                <w:sz w:val="30"/>
                <w:szCs w:val="30"/>
              </w:rPr>
              <w:t xml:space="preserve">    </w:t>
            </w:r>
            <w:r>
              <w:rPr>
                <w:rFonts w:ascii="仿宋_GB2312" w:hAnsi="仿宋_GB2312" w:eastAsia="仿宋_GB2312" w:cs="仿宋_GB2312"/>
                <w:b/>
                <w:bCs/>
                <w:sz w:val="30"/>
                <w:szCs w:val="30"/>
              </w:rPr>
              <w:t>1.</w:t>
            </w:r>
            <w:r>
              <w:rPr>
                <w:rFonts w:hint="eastAsia" w:ascii="仿宋_GB2312" w:hAnsi="仿宋_GB2312" w:eastAsia="仿宋_GB2312" w:cs="仿宋_GB2312"/>
                <w:b/>
                <w:bCs/>
                <w:sz w:val="30"/>
                <w:szCs w:val="30"/>
              </w:rPr>
              <w:t>加强课程管理和实施。</w:t>
            </w:r>
            <w:r>
              <w:rPr>
                <w:rFonts w:hint="eastAsia" w:ascii="仿宋_GB2312" w:hAnsi="仿宋_GB2312" w:eastAsia="仿宋_GB2312" w:cs="仿宋_GB2312"/>
                <w:sz w:val="30"/>
                <w:szCs w:val="30"/>
              </w:rPr>
              <w:t>各学校都建立完善了各种管理制度，推进了民主治校、依法办学，科学管理。学校按照新的国家课程标准开足、开齐了课程；严格按照《义务教育法》的要求，保障了适龄儿童少年完成九年义务教育，小学六年巩固率和初中三年巩固率分别达到</w:t>
            </w:r>
            <w:r>
              <w:rPr>
                <w:rFonts w:ascii="仿宋_GB2312" w:hAnsi="仿宋_GB2312" w:eastAsia="仿宋_GB2312" w:cs="仿宋_GB2312"/>
                <w:sz w:val="30"/>
                <w:szCs w:val="30"/>
              </w:rPr>
              <w:t>100%</w:t>
            </w:r>
            <w:r>
              <w:rPr>
                <w:rFonts w:hint="eastAsia" w:ascii="仿宋_GB2312" w:hAnsi="仿宋_GB2312" w:eastAsia="仿宋_GB2312" w:cs="仿宋_GB2312"/>
                <w:sz w:val="30"/>
                <w:szCs w:val="30"/>
              </w:rPr>
              <w:t>、</w:t>
            </w:r>
            <w:r>
              <w:rPr>
                <w:rFonts w:ascii="仿宋_GB2312" w:hAnsi="仿宋_GB2312" w:eastAsia="仿宋_GB2312" w:cs="仿宋_GB2312"/>
                <w:sz w:val="30"/>
                <w:szCs w:val="30"/>
              </w:rPr>
              <w:t>98.4%</w:t>
            </w:r>
            <w:r>
              <w:rPr>
                <w:rFonts w:hint="eastAsia" w:ascii="仿宋_GB2312" w:hAnsi="仿宋_GB2312" w:eastAsia="仿宋_GB2312" w:cs="仿宋_GB2312"/>
                <w:sz w:val="30"/>
                <w:szCs w:val="30"/>
              </w:rPr>
              <w:t>。</w:t>
            </w:r>
          </w:p>
          <w:p>
            <w:pPr>
              <w:spacing w:line="560" w:lineRule="exact"/>
              <w:rPr>
                <w:rFonts w:ascii="仿宋_GB2312" w:hAnsi="仿宋_GB2312" w:eastAsia="仿宋_GB2312" w:cs="仿宋_GB2312"/>
                <w:sz w:val="30"/>
                <w:szCs w:val="30"/>
              </w:rPr>
            </w:pPr>
            <w:r>
              <w:rPr>
                <w:rFonts w:ascii="仿宋_GB2312" w:hAnsi="仿宋_GB2312" w:eastAsia="仿宋_GB2312" w:cs="仿宋_GB2312"/>
                <w:sz w:val="30"/>
                <w:szCs w:val="30"/>
              </w:rPr>
              <w:t xml:space="preserve">   </w:t>
            </w:r>
            <w:r>
              <w:rPr>
                <w:rFonts w:ascii="仿宋_GB2312" w:hAnsi="仿宋_GB2312" w:eastAsia="仿宋_GB2312" w:cs="仿宋_GB2312"/>
                <w:b/>
                <w:bCs/>
                <w:sz w:val="30"/>
                <w:szCs w:val="30"/>
              </w:rPr>
              <w:t xml:space="preserve"> 2.</w:t>
            </w:r>
            <w:r>
              <w:rPr>
                <w:rFonts w:hint="eastAsia" w:ascii="仿宋_GB2312" w:hAnsi="仿宋_GB2312" w:eastAsia="仿宋_GB2312" w:cs="仿宋_GB2312"/>
                <w:b/>
                <w:bCs/>
                <w:sz w:val="30"/>
                <w:szCs w:val="30"/>
              </w:rPr>
              <w:t>全面推行素质教育。</w:t>
            </w:r>
            <w:r>
              <w:rPr>
                <w:rFonts w:hint="eastAsia" w:ascii="仿宋_GB2312" w:hAnsi="仿宋_GB2312" w:eastAsia="仿宋_GB2312" w:cs="仿宋_GB2312"/>
                <w:sz w:val="30"/>
                <w:szCs w:val="30"/>
              </w:rPr>
              <w:t>一是强化教育教学常规管理，改革教育教学方式，提高了课堂质量和教学效率。二是有效开展体质健康教育。秉承“每天锻炼一小时，健康工作五十年，幸福生活一辈子”的理念，深入开展“阳光体育运动”，加大对全区义务教育阶段学校“体育、艺术</w:t>
            </w:r>
            <w:r>
              <w:rPr>
                <w:rFonts w:ascii="仿宋_GB2312" w:hAnsi="仿宋_GB2312" w:eastAsia="仿宋_GB2312" w:cs="仿宋_GB2312"/>
                <w:sz w:val="30"/>
                <w:szCs w:val="30"/>
              </w:rPr>
              <w:t>2+1</w:t>
            </w:r>
            <w:r>
              <w:rPr>
                <w:rFonts w:hint="eastAsia" w:ascii="仿宋_GB2312" w:hAnsi="仿宋_GB2312" w:eastAsia="仿宋_GB2312" w:cs="仿宋_GB2312"/>
                <w:sz w:val="30"/>
                <w:szCs w:val="30"/>
              </w:rPr>
              <w:t>项目”的检查和抽测评比工作，有效促进中小学生每天</w:t>
            </w:r>
            <w:r>
              <w:rPr>
                <w:rFonts w:ascii="仿宋_GB2312" w:hAnsi="仿宋_GB2312" w:eastAsia="仿宋_GB2312" w:cs="仿宋_GB2312"/>
                <w:sz w:val="30"/>
                <w:szCs w:val="30"/>
              </w:rPr>
              <w:t>1</w:t>
            </w:r>
            <w:r>
              <w:rPr>
                <w:rFonts w:hint="eastAsia" w:ascii="仿宋_GB2312" w:hAnsi="仿宋_GB2312" w:eastAsia="仿宋_GB2312" w:cs="仿宋_GB2312"/>
                <w:sz w:val="30"/>
                <w:szCs w:val="30"/>
              </w:rPr>
              <w:t>小时体育锻炼时间的落实。全面实施《学生体质健康标准》，近</w:t>
            </w:r>
            <w:r>
              <w:rPr>
                <w:rFonts w:ascii="仿宋_GB2312" w:hAnsi="仿宋_GB2312" w:eastAsia="仿宋_GB2312" w:cs="仿宋_GB2312"/>
                <w:sz w:val="30"/>
                <w:szCs w:val="30"/>
              </w:rPr>
              <w:t>3</w:t>
            </w:r>
            <w:r>
              <w:rPr>
                <w:rFonts w:hint="eastAsia" w:ascii="仿宋_GB2312" w:hAnsi="仿宋_GB2312" w:eastAsia="仿宋_GB2312" w:cs="仿宋_GB2312"/>
                <w:sz w:val="30"/>
                <w:szCs w:val="30"/>
              </w:rPr>
              <w:t>年小学生和初中生体质健康及格率均达到了</w:t>
            </w:r>
            <w:r>
              <w:rPr>
                <w:rFonts w:ascii="仿宋_GB2312" w:hAnsi="仿宋_GB2312" w:eastAsia="仿宋_GB2312" w:cs="仿宋_GB2312"/>
                <w:sz w:val="30"/>
                <w:szCs w:val="30"/>
              </w:rPr>
              <w:t>98 %</w:t>
            </w:r>
            <w:r>
              <w:rPr>
                <w:rFonts w:hint="eastAsia" w:ascii="仿宋_GB2312" w:hAnsi="仿宋_GB2312" w:eastAsia="仿宋_GB2312" w:cs="仿宋_GB2312"/>
                <w:sz w:val="30"/>
                <w:szCs w:val="30"/>
              </w:rPr>
              <w:t>以上。同时，还注重了学生创新精神和实践能力的培养；广泛应用现代教育技术，实现优质资源共享。</w:t>
            </w:r>
          </w:p>
          <w:p>
            <w:pPr>
              <w:spacing w:line="560" w:lineRule="exact"/>
              <w:rPr>
                <w:rFonts w:ascii="仿宋_GB2312" w:hAnsi="仿宋_GB2312" w:eastAsia="仿宋_GB2312" w:cs="仿宋_GB2312"/>
                <w:sz w:val="30"/>
                <w:szCs w:val="30"/>
              </w:rPr>
            </w:pPr>
            <w:r>
              <w:rPr>
                <w:rFonts w:ascii="仿宋_GB2312" w:hAnsi="仿宋_GB2312" w:eastAsia="仿宋_GB2312" w:cs="仿宋_GB2312"/>
                <w:sz w:val="30"/>
                <w:szCs w:val="30"/>
              </w:rPr>
              <w:t xml:space="preserve">    </w:t>
            </w:r>
            <w:r>
              <w:rPr>
                <w:rFonts w:ascii="仿宋_GB2312" w:hAnsi="仿宋_GB2312" w:eastAsia="仿宋_GB2312" w:cs="仿宋_GB2312"/>
                <w:b/>
                <w:bCs/>
                <w:sz w:val="30"/>
                <w:szCs w:val="30"/>
              </w:rPr>
              <w:t>3.</w:t>
            </w:r>
            <w:r>
              <w:rPr>
                <w:rFonts w:hint="eastAsia" w:ascii="仿宋_GB2312" w:hAnsi="仿宋_GB2312" w:eastAsia="仿宋_GB2312" w:cs="仿宋_GB2312"/>
                <w:b/>
                <w:bCs/>
                <w:sz w:val="30"/>
                <w:szCs w:val="30"/>
              </w:rPr>
              <w:t>规范了招生秩序。</w:t>
            </w:r>
            <w:r>
              <w:rPr>
                <w:rFonts w:hint="eastAsia" w:ascii="仿宋_GB2312" w:hAnsi="仿宋_GB2312" w:eastAsia="仿宋_GB2312" w:cs="仿宋_GB2312"/>
                <w:sz w:val="30"/>
                <w:szCs w:val="30"/>
              </w:rPr>
              <w:t>印发了《关于做好义务教育阶段招生的通知》，制定了《岳阳市君山区</w:t>
            </w:r>
            <w:r>
              <w:rPr>
                <w:rFonts w:ascii="仿宋_GB2312" w:hAnsi="仿宋_GB2312" w:eastAsia="仿宋_GB2312" w:cs="仿宋_GB2312"/>
                <w:sz w:val="30"/>
                <w:szCs w:val="30"/>
              </w:rPr>
              <w:t>2015</w:t>
            </w:r>
            <w:r>
              <w:rPr>
                <w:rFonts w:hint="eastAsia" w:ascii="仿宋_GB2312" w:hAnsi="仿宋_GB2312" w:eastAsia="仿宋_GB2312" w:cs="仿宋_GB2312"/>
                <w:sz w:val="30"/>
                <w:szCs w:val="30"/>
              </w:rPr>
              <w:t>年高中阶段学校招生工作实施方案》，全面落实义务教育免试就近入学原则，无重点校，不分重点班、快慢班，做到了均衡编班；高中招生严格按招生方案，将指标分配到初中学校，比例达到上级教育部门规定的标准。</w:t>
            </w:r>
          </w:p>
          <w:p>
            <w:pPr>
              <w:spacing w:line="560" w:lineRule="exact"/>
              <w:ind w:firstLine="31680" w:firstLineChars="200"/>
              <w:rPr>
                <w:rFonts w:ascii="仿宋_GB2312" w:hAnsi="仿宋_GB2312" w:eastAsia="仿宋_GB2312" w:cs="仿宋_GB2312"/>
                <w:sz w:val="30"/>
                <w:szCs w:val="30"/>
              </w:rPr>
            </w:pPr>
            <w:r>
              <w:rPr>
                <w:rFonts w:ascii="仿宋_GB2312" w:hAnsi="仿宋_GB2312" w:eastAsia="仿宋_GB2312" w:cs="仿宋_GB2312"/>
                <w:b/>
                <w:bCs/>
                <w:sz w:val="30"/>
                <w:szCs w:val="30"/>
              </w:rPr>
              <w:t>4.</w:t>
            </w:r>
            <w:r>
              <w:rPr>
                <w:rFonts w:hint="eastAsia" w:ascii="仿宋_GB2312" w:hAnsi="仿宋_GB2312" w:eastAsia="仿宋_GB2312" w:cs="仿宋_GB2312"/>
                <w:b/>
                <w:bCs/>
                <w:sz w:val="30"/>
                <w:szCs w:val="30"/>
              </w:rPr>
              <w:t>促进了学校个性化发展。</w:t>
            </w:r>
            <w:r>
              <w:rPr>
                <w:rFonts w:hint="eastAsia" w:ascii="仿宋_GB2312" w:hAnsi="仿宋_GB2312" w:eastAsia="仿宋_GB2312" w:cs="仿宋_GB2312"/>
                <w:sz w:val="30"/>
                <w:szCs w:val="30"/>
              </w:rPr>
              <w:t>近年来，我区抓紧内涵驱动，不断完善了《君山区学校发展性督导评价实施方案》，通过学校自定发展目标和自评、责任督学实地考核、股室评价、领导点评、公众满意度调查、特色展评等方式，对学校实施了全面评价，促进学校</w:t>
            </w:r>
            <w:r>
              <w:rPr>
                <w:rFonts w:hint="eastAsia" w:ascii="仿宋_GB2312" w:hAnsi="Times New Roman" w:eastAsia="仿宋_GB2312"/>
                <w:sz w:val="30"/>
                <w:szCs w:val="30"/>
              </w:rPr>
              <w:t>明确树立了“以学生为根本，为学生终身发展奠基；以课改为推手，提高教育教学质量；以特色创建为契机，提升学校发展品位”的办学理念，义务教育阶段学校</w:t>
            </w:r>
            <w:r>
              <w:rPr>
                <w:rFonts w:hint="eastAsia" w:ascii="仿宋_GB2312" w:hAnsi="仿宋_GB2312" w:eastAsia="仿宋_GB2312" w:cs="仿宋_GB2312"/>
                <w:sz w:val="30"/>
                <w:szCs w:val="30"/>
              </w:rPr>
              <w:t>基本形成了“一校一品，一校一特色”的办学格局。</w:t>
            </w:r>
          </w:p>
          <w:p>
            <w:pPr>
              <w:spacing w:line="560" w:lineRule="exact"/>
              <w:ind w:firstLine="3168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近年来，通过全区上下的共同努力，我区义务教育阶段学校办学条件得到明显改善，学校管理日趋规范，教育教学质量得到稳步提升，城乡教育均衡发展的基础更加厚实，人民群众对教育的满意度不断提高，我区建设教育强区的目标正在逐步实现。</w:t>
            </w:r>
          </w:p>
          <w:p>
            <w:pPr>
              <w:spacing w:line="560" w:lineRule="exact"/>
              <w:rPr>
                <w:rFonts w:ascii="仿宋_GB2312" w:hAnsi="仿宋_GB2312" w:eastAsia="仿宋_GB2312" w:cs="仿宋_GB2312"/>
                <w:sz w:val="30"/>
                <w:szCs w:val="30"/>
              </w:rPr>
            </w:pPr>
            <w:r>
              <w:rPr>
                <w:rFonts w:hint="eastAsia" w:ascii="仿宋_GB2312" w:hAnsi="仿宋_GB2312" w:eastAsia="仿宋_GB2312" w:cs="仿宋_GB2312"/>
                <w:sz w:val="30"/>
                <w:szCs w:val="30"/>
              </w:rPr>
              <w:t>　</w:t>
            </w:r>
          </w:p>
          <w:p>
            <w:pPr>
              <w:spacing w:line="560" w:lineRule="exact"/>
              <w:rPr>
                <w:rFonts w:ascii="仿宋_GB2312" w:hAnsi="仿宋_GB2312" w:eastAsia="仿宋_GB2312" w:cs="仿宋_GB2312"/>
                <w:sz w:val="30"/>
                <w:szCs w:val="30"/>
              </w:rPr>
            </w:pPr>
            <w:r>
              <w:rPr>
                <w:rFonts w:hint="eastAsia" w:ascii="仿宋_GB2312" w:hAnsi="仿宋_GB2312" w:eastAsia="仿宋_GB2312" w:cs="仿宋_GB2312"/>
                <w:sz w:val="30"/>
                <w:szCs w:val="30"/>
              </w:rPr>
              <w:t>（可加页）</w:t>
            </w:r>
          </w:p>
          <w:p>
            <w:pPr>
              <w:spacing w:line="560" w:lineRule="exact"/>
              <w:rPr>
                <w:rFonts w:ascii="仿宋_GB2312" w:hAnsi="仿宋_GB2312" w:eastAsia="仿宋_GB2312" w:cs="仿宋_GB2312"/>
                <w:sz w:val="30"/>
                <w:szCs w:val="30"/>
              </w:rPr>
            </w:pPr>
            <w:r>
              <w:rPr>
                <w:rFonts w:hint="eastAsia" w:ascii="仿宋_GB2312" w:hAnsi="仿宋_GB2312" w:eastAsia="仿宋_GB2312" w:cs="仿宋_GB2312"/>
                <w:sz w:val="30"/>
                <w:szCs w:val="30"/>
              </w:rPr>
              <w:t>　</w:t>
            </w:r>
            <w:r>
              <w:rPr>
                <w:rFonts w:ascii="仿宋_GB2312" w:hAnsi="仿宋_GB2312" w:eastAsia="仿宋_GB2312" w:cs="仿宋_GB2312"/>
                <w:sz w:val="30"/>
                <w:szCs w:val="30"/>
              </w:rPr>
              <w:t xml:space="preserve">            </w:t>
            </w:r>
            <w:r>
              <w:rPr>
                <w:rFonts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u w:val="single"/>
              </w:rPr>
              <w:t>君山</w:t>
            </w:r>
            <w:r>
              <w:rPr>
                <w:rFonts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县（市、区）人民政府（盖章）</w:t>
            </w:r>
          </w:p>
          <w:p>
            <w:pPr>
              <w:spacing w:line="560" w:lineRule="exact"/>
              <w:rPr>
                <w:rFonts w:ascii="仿宋_GB2312" w:hAnsi="仿宋_GB2312" w:eastAsia="仿宋_GB2312" w:cs="仿宋_GB2312"/>
                <w:sz w:val="30"/>
                <w:szCs w:val="30"/>
              </w:rPr>
            </w:pPr>
            <w:r>
              <w:rPr>
                <w:rFonts w:ascii="仿宋_GB2312" w:hAnsi="仿宋_GB2312" w:eastAsia="仿宋_GB2312" w:cs="仿宋_GB2312"/>
                <w:sz w:val="30"/>
                <w:szCs w:val="30"/>
              </w:rPr>
              <w:t xml:space="preserve">                        </w:t>
            </w:r>
            <w:r>
              <w:rPr>
                <w:rFonts w:ascii="仿宋_GB2312" w:hAnsi="仿宋_GB2312" w:eastAsia="仿宋_GB2312" w:cs="仿宋_GB2312"/>
                <w:sz w:val="30"/>
                <w:szCs w:val="30"/>
                <w:u w:val="single"/>
              </w:rPr>
              <w:t xml:space="preserve"> 2016 </w:t>
            </w:r>
            <w:r>
              <w:rPr>
                <w:rFonts w:hint="eastAsia" w:ascii="仿宋_GB2312" w:hAnsi="仿宋_GB2312" w:eastAsia="仿宋_GB2312" w:cs="仿宋_GB2312"/>
                <w:sz w:val="30"/>
                <w:szCs w:val="30"/>
              </w:rPr>
              <w:t>年</w:t>
            </w:r>
            <w:r>
              <w:rPr>
                <w:rFonts w:ascii="仿宋_GB2312" w:hAnsi="仿宋_GB2312" w:eastAsia="仿宋_GB2312" w:cs="仿宋_GB2312"/>
                <w:sz w:val="30"/>
                <w:szCs w:val="30"/>
              </w:rPr>
              <w:t xml:space="preserve"> </w:t>
            </w:r>
            <w:r>
              <w:rPr>
                <w:rFonts w:ascii="仿宋_GB2312" w:hAnsi="仿宋_GB2312" w:eastAsia="仿宋_GB2312" w:cs="仿宋_GB2312"/>
                <w:sz w:val="30"/>
                <w:szCs w:val="30"/>
                <w:u w:val="single"/>
              </w:rPr>
              <w:t>3</w:t>
            </w:r>
            <w:r>
              <w:rPr>
                <w:rFonts w:hint="eastAsia" w:ascii="仿宋_GB2312" w:hAnsi="仿宋_GB2312" w:eastAsia="仿宋_GB2312" w:cs="仿宋_GB2312"/>
                <w:sz w:val="30"/>
                <w:szCs w:val="30"/>
              </w:rPr>
              <w:t>月</w:t>
            </w:r>
            <w:r>
              <w:rPr>
                <w:rFonts w:ascii="仿宋_GB2312" w:hAnsi="仿宋_GB2312" w:eastAsia="仿宋_GB2312" w:cs="仿宋_GB2312"/>
                <w:sz w:val="30"/>
                <w:szCs w:val="30"/>
                <w:u w:val="single"/>
              </w:rPr>
              <w:t>15</w:t>
            </w:r>
            <w:r>
              <w:rPr>
                <w:rFonts w:hint="eastAsia" w:ascii="仿宋_GB2312" w:hAnsi="仿宋_GB2312" w:eastAsia="仿宋_GB2312" w:cs="仿宋_GB2312"/>
                <w:sz w:val="30"/>
                <w:szCs w:val="30"/>
              </w:rPr>
              <w:t>日</w:t>
            </w:r>
          </w:p>
          <w:p>
            <w:pPr>
              <w:spacing w:line="560" w:lineRule="exact"/>
              <w:rPr>
                <w:kern w:val="0"/>
                <w:sz w:val="30"/>
                <w:szCs w:val="30"/>
              </w:rPr>
            </w:pPr>
            <w:r>
              <w:rPr>
                <w:rFonts w:ascii="仿宋_GB2312" w:hAnsi="仿宋_GB2312" w:eastAsia="仿宋_GB2312" w:cs="仿宋_GB2312"/>
                <w:sz w:val="30"/>
                <w:szCs w:val="30"/>
              </w:rPr>
              <w:t xml:space="preserve">                        </w:t>
            </w:r>
            <w:r>
              <w:rPr>
                <w:rFonts w:hint="eastAsia" w:ascii="仿宋_GB2312" w:hAnsi="仿宋_GB2312" w:eastAsia="仿宋_GB2312" w:cs="仿宋_GB2312"/>
                <w:sz w:val="30"/>
                <w:szCs w:val="30"/>
              </w:rPr>
              <w:t>　　　</w:t>
            </w:r>
          </w:p>
          <w:p>
            <w:pPr>
              <w:snapToGrid w:val="0"/>
              <w:spacing w:line="560" w:lineRule="exact"/>
              <w:jc w:val="left"/>
              <w:rPr>
                <w:kern w:val="0"/>
                <w:sz w:val="30"/>
                <w:szCs w:val="30"/>
              </w:rPr>
            </w:pPr>
            <w:r>
              <w:rPr>
                <w:rFonts w:hint="eastAsia" w:ascii="Times New Roman" w:hAnsi="Times New Roman" w:cs="宋体"/>
                <w:kern w:val="0"/>
                <w:sz w:val="30"/>
                <w:szCs w:val="30"/>
              </w:rPr>
              <w:t>　</w:t>
            </w:r>
          </w:p>
        </w:tc>
      </w:tr>
    </w:tbl>
    <w:p>
      <w:pPr>
        <w:rPr>
          <w:sz w:val="30"/>
          <w:szCs w:val="30"/>
        </w:rPr>
        <w:sectPr>
          <w:pgSz w:w="12240" w:h="15840"/>
          <w:pgMar w:top="1440" w:right="1803" w:bottom="1440" w:left="1803" w:header="720" w:footer="720" w:gutter="0"/>
          <w:cols w:space="0" w:num="1"/>
          <w:docGrid w:type="lines" w:linePitch="319" w:charSpace="0"/>
        </w:sectPr>
      </w:pPr>
    </w:p>
    <w:tbl>
      <w:tblPr>
        <w:tblStyle w:val="5"/>
        <w:tblW w:w="13535" w:type="dxa"/>
        <w:jc w:val="center"/>
        <w:tblInd w:w="0" w:type="dxa"/>
        <w:tblLayout w:type="fixed"/>
        <w:tblCellMar>
          <w:top w:w="15" w:type="dxa"/>
          <w:left w:w="15" w:type="dxa"/>
          <w:bottom w:w="15" w:type="dxa"/>
          <w:right w:w="15" w:type="dxa"/>
        </w:tblCellMar>
      </w:tblPr>
      <w:tblGrid>
        <w:gridCol w:w="520"/>
        <w:gridCol w:w="1700"/>
        <w:gridCol w:w="389"/>
        <w:gridCol w:w="240"/>
        <w:gridCol w:w="730"/>
        <w:gridCol w:w="806"/>
        <w:gridCol w:w="650"/>
        <w:gridCol w:w="705"/>
        <w:gridCol w:w="667"/>
        <w:gridCol w:w="529"/>
        <w:gridCol w:w="541"/>
        <w:gridCol w:w="416"/>
        <w:gridCol w:w="479"/>
        <w:gridCol w:w="579"/>
        <w:gridCol w:w="554"/>
        <w:gridCol w:w="416"/>
        <w:gridCol w:w="453"/>
        <w:gridCol w:w="743"/>
        <w:gridCol w:w="655"/>
        <w:gridCol w:w="620"/>
        <w:gridCol w:w="525"/>
        <w:gridCol w:w="618"/>
      </w:tblGrid>
      <w:tr>
        <w:tblPrEx>
          <w:tblLayout w:type="fixed"/>
          <w:tblCellMar>
            <w:top w:w="15" w:type="dxa"/>
            <w:left w:w="15" w:type="dxa"/>
            <w:bottom w:w="15" w:type="dxa"/>
            <w:right w:w="15" w:type="dxa"/>
          </w:tblCellMar>
        </w:tblPrEx>
        <w:trPr>
          <w:trHeight w:val="675" w:hRule="atLeast"/>
          <w:tblHeader/>
          <w:jc w:val="center"/>
        </w:trPr>
        <w:tc>
          <w:tcPr>
            <w:tcW w:w="13535" w:type="dxa"/>
            <w:gridSpan w:val="22"/>
            <w:vAlign w:val="center"/>
          </w:tcPr>
          <w:p>
            <w:pPr>
              <w:widowControl/>
              <w:jc w:val="left"/>
              <w:textAlignment w:val="bottom"/>
              <w:rPr>
                <w:rFonts w:ascii="宋体" w:cs="宋体"/>
                <w:b/>
                <w:color w:val="000000"/>
                <w:sz w:val="30"/>
                <w:szCs w:val="30"/>
              </w:rPr>
            </w:pPr>
            <w:r>
              <w:rPr>
                <w:rFonts w:hint="eastAsia" w:ascii="宋体" w:hAnsi="宋体" w:cs="宋体"/>
                <w:b/>
                <w:color w:val="000000"/>
                <w:kern w:val="0"/>
                <w:sz w:val="30"/>
                <w:szCs w:val="30"/>
              </w:rPr>
              <w:t>附件</w:t>
            </w:r>
            <w:r>
              <w:rPr>
                <w:rFonts w:ascii="宋体" w:hAnsi="宋体" w:cs="宋体"/>
                <w:b/>
                <w:color w:val="000000"/>
                <w:kern w:val="0"/>
                <w:sz w:val="30"/>
                <w:szCs w:val="30"/>
              </w:rPr>
              <w:t>4</w:t>
            </w:r>
            <w:r>
              <w:rPr>
                <w:rFonts w:hint="eastAsia" w:ascii="宋体" w:hAnsi="宋体" w:cs="宋体"/>
                <w:b/>
                <w:color w:val="000000"/>
                <w:kern w:val="0"/>
                <w:sz w:val="30"/>
                <w:szCs w:val="30"/>
              </w:rPr>
              <w:t>：</w:t>
            </w:r>
          </w:p>
          <w:p>
            <w:pPr>
              <w:widowControl/>
              <w:jc w:val="center"/>
              <w:textAlignment w:val="center"/>
              <w:rPr>
                <w:rFonts w:ascii="宋体" w:cs="宋体"/>
                <w:b/>
                <w:color w:val="000000"/>
                <w:sz w:val="30"/>
                <w:szCs w:val="30"/>
              </w:rPr>
            </w:pPr>
            <w:r>
              <w:rPr>
                <w:rFonts w:hint="eastAsia" w:ascii="宋体" w:hAnsi="宋体" w:cs="宋体"/>
                <w:b/>
                <w:color w:val="000000"/>
                <w:kern w:val="0"/>
                <w:sz w:val="30"/>
                <w:szCs w:val="30"/>
              </w:rPr>
              <w:t>县域义务教育校际间均衡基本数据统计表</w:t>
            </w:r>
          </w:p>
        </w:tc>
      </w:tr>
      <w:tr>
        <w:tblPrEx>
          <w:tblLayout w:type="fixed"/>
          <w:tblCellMar>
            <w:top w:w="15" w:type="dxa"/>
            <w:left w:w="15" w:type="dxa"/>
            <w:bottom w:w="15" w:type="dxa"/>
            <w:right w:w="15" w:type="dxa"/>
          </w:tblCellMar>
        </w:tblPrEx>
        <w:trPr>
          <w:trHeight w:val="540" w:hRule="atLeast"/>
          <w:tblHeader/>
          <w:jc w:val="center"/>
        </w:trPr>
        <w:tc>
          <w:tcPr>
            <w:tcW w:w="520"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学校类别</w:t>
            </w:r>
          </w:p>
        </w:tc>
        <w:tc>
          <w:tcPr>
            <w:tcW w:w="1700"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学校名称</w:t>
            </w:r>
          </w:p>
        </w:tc>
        <w:tc>
          <w:tcPr>
            <w:tcW w:w="629"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在校生数</w:t>
            </w:r>
          </w:p>
        </w:tc>
        <w:tc>
          <w:tcPr>
            <w:tcW w:w="730"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教学及辅助用房面积（㎡）</w:t>
            </w:r>
          </w:p>
        </w:tc>
        <w:tc>
          <w:tcPr>
            <w:tcW w:w="806"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体育运动场馆面积（㎡）</w:t>
            </w:r>
          </w:p>
        </w:tc>
        <w:tc>
          <w:tcPr>
            <w:tcW w:w="650"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教学仪器设备值（万元）</w:t>
            </w:r>
          </w:p>
        </w:tc>
        <w:tc>
          <w:tcPr>
            <w:tcW w:w="705"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计算机数（台）</w:t>
            </w:r>
          </w:p>
        </w:tc>
        <w:tc>
          <w:tcPr>
            <w:tcW w:w="667"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图书册数（册）</w:t>
            </w:r>
          </w:p>
        </w:tc>
        <w:tc>
          <w:tcPr>
            <w:tcW w:w="3098" w:type="dxa"/>
            <w:gridSpan w:val="6"/>
            <w:tcBorders>
              <w:top w:val="single" w:color="000000" w:sz="4" w:space="0"/>
              <w:left w:val="single" w:color="000000" w:sz="4" w:space="0"/>
              <w:bottom w:val="single" w:color="000000" w:sz="4" w:space="0"/>
              <w:right w:val="single" w:color="000000" w:sz="4" w:space="0"/>
            </w:tcBorders>
            <w:vAlign w:val="center"/>
          </w:tcPr>
          <w:p>
            <w:pPr>
              <w:widowControl/>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义务教育学段专任教师学历人数</w:t>
            </w:r>
          </w:p>
        </w:tc>
        <w:tc>
          <w:tcPr>
            <w:tcW w:w="4030" w:type="dxa"/>
            <w:gridSpan w:val="7"/>
            <w:tcBorders>
              <w:top w:val="single" w:color="000000" w:sz="4" w:space="0"/>
              <w:left w:val="single" w:color="000000" w:sz="4" w:space="0"/>
              <w:bottom w:val="single" w:color="000000" w:sz="4" w:space="0"/>
              <w:right w:val="single" w:color="000000" w:sz="4" w:space="0"/>
            </w:tcBorders>
            <w:vAlign w:val="center"/>
          </w:tcPr>
          <w:p>
            <w:pPr>
              <w:widowControl/>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义务教育学段专任教师职称</w:t>
            </w:r>
          </w:p>
        </w:tc>
      </w:tr>
      <w:tr>
        <w:tblPrEx>
          <w:tblLayout w:type="fixed"/>
        </w:tblPrEx>
        <w:trPr>
          <w:trHeight w:val="1200" w:hRule="atLeast"/>
          <w:tblHeader/>
          <w:jc w:val="center"/>
        </w:trPr>
        <w:tc>
          <w:tcPr>
            <w:tcW w:w="520"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宋体" w:cs="宋体"/>
                <w:color w:val="000000"/>
                <w:sz w:val="20"/>
                <w:szCs w:val="20"/>
              </w:rPr>
            </w:pPr>
          </w:p>
        </w:tc>
        <w:tc>
          <w:tcPr>
            <w:tcW w:w="1700"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宋体" w:cs="宋体"/>
                <w:color w:val="000000"/>
                <w:sz w:val="20"/>
                <w:szCs w:val="20"/>
              </w:rPr>
            </w:pPr>
          </w:p>
        </w:tc>
        <w:tc>
          <w:tcPr>
            <w:tcW w:w="629"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宋体" w:cs="宋体"/>
                <w:color w:val="000000"/>
                <w:sz w:val="20"/>
                <w:szCs w:val="20"/>
              </w:rPr>
            </w:pPr>
          </w:p>
        </w:tc>
        <w:tc>
          <w:tcPr>
            <w:tcW w:w="730"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宋体" w:cs="宋体"/>
                <w:color w:val="000000"/>
                <w:sz w:val="20"/>
                <w:szCs w:val="20"/>
              </w:rPr>
            </w:pPr>
          </w:p>
        </w:tc>
        <w:tc>
          <w:tcPr>
            <w:tcW w:w="806"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宋体" w:cs="宋体"/>
                <w:color w:val="000000"/>
                <w:sz w:val="20"/>
                <w:szCs w:val="20"/>
              </w:rPr>
            </w:pPr>
          </w:p>
        </w:tc>
        <w:tc>
          <w:tcPr>
            <w:tcW w:w="650"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宋体" w:cs="宋体"/>
                <w:color w:val="000000"/>
                <w:sz w:val="20"/>
                <w:szCs w:val="20"/>
              </w:rPr>
            </w:pPr>
          </w:p>
        </w:tc>
        <w:tc>
          <w:tcPr>
            <w:tcW w:w="705"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宋体" w:cs="宋体"/>
                <w:color w:val="000000"/>
                <w:sz w:val="20"/>
                <w:szCs w:val="20"/>
              </w:rPr>
            </w:pPr>
          </w:p>
        </w:tc>
        <w:tc>
          <w:tcPr>
            <w:tcW w:w="667"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宋体" w:cs="宋体"/>
                <w:color w:val="000000"/>
                <w:sz w:val="20"/>
                <w:szCs w:val="20"/>
              </w:rPr>
            </w:pPr>
          </w:p>
        </w:tc>
        <w:tc>
          <w:tcPr>
            <w:tcW w:w="529"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合计</w:t>
            </w:r>
          </w:p>
        </w:tc>
        <w:tc>
          <w:tcPr>
            <w:tcW w:w="54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研究生毕业</w:t>
            </w:r>
          </w:p>
        </w:tc>
        <w:tc>
          <w:tcPr>
            <w:tcW w:w="41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本科毕业</w:t>
            </w:r>
          </w:p>
        </w:tc>
        <w:tc>
          <w:tcPr>
            <w:tcW w:w="479"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专科毕业</w:t>
            </w:r>
          </w:p>
        </w:tc>
        <w:tc>
          <w:tcPr>
            <w:tcW w:w="579"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高中阶段毕业</w:t>
            </w:r>
          </w:p>
        </w:tc>
        <w:tc>
          <w:tcPr>
            <w:tcW w:w="55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高中阶段以下</w:t>
            </w:r>
          </w:p>
        </w:tc>
        <w:tc>
          <w:tcPr>
            <w:tcW w:w="41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合计</w:t>
            </w:r>
          </w:p>
        </w:tc>
        <w:tc>
          <w:tcPr>
            <w:tcW w:w="45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中学高级</w:t>
            </w:r>
          </w:p>
        </w:tc>
        <w:tc>
          <w:tcPr>
            <w:tcW w:w="74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小学高级或中学一级</w:t>
            </w:r>
          </w:p>
        </w:tc>
        <w:tc>
          <w:tcPr>
            <w:tcW w:w="65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小学一级或中学二级</w:t>
            </w:r>
          </w:p>
        </w:tc>
        <w:tc>
          <w:tcPr>
            <w:tcW w:w="62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小学二级或中学三级</w:t>
            </w:r>
          </w:p>
        </w:tc>
        <w:tc>
          <w:tcPr>
            <w:tcW w:w="52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小学三级</w:t>
            </w:r>
          </w:p>
        </w:tc>
        <w:tc>
          <w:tcPr>
            <w:tcW w:w="61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未评职称</w:t>
            </w:r>
          </w:p>
        </w:tc>
      </w:tr>
      <w:tr>
        <w:tblPrEx>
          <w:tblLayout w:type="fixed"/>
          <w:tblCellMar>
            <w:top w:w="15" w:type="dxa"/>
            <w:left w:w="15" w:type="dxa"/>
            <w:bottom w:w="15" w:type="dxa"/>
            <w:right w:w="15" w:type="dxa"/>
          </w:tblCellMar>
        </w:tblPrEx>
        <w:trPr>
          <w:trHeight w:val="369" w:hRule="exact"/>
          <w:jc w:val="center"/>
        </w:trPr>
        <w:tc>
          <w:tcPr>
            <w:tcW w:w="520" w:type="dxa"/>
            <w:vMerge w:val="restart"/>
            <w:tcBorders>
              <w:top w:val="single" w:color="000000" w:sz="4" w:space="0"/>
              <w:left w:val="single" w:color="auto"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独立设置的完全小学或初中</w:t>
            </w:r>
          </w:p>
        </w:tc>
        <w:tc>
          <w:tcPr>
            <w:tcW w:w="1700"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柳林濠河小学</w:t>
            </w:r>
          </w:p>
        </w:tc>
        <w:tc>
          <w:tcPr>
            <w:tcW w:w="629"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宋体" w:cs="宋体"/>
                <w:color w:val="000000"/>
                <w:sz w:val="20"/>
                <w:szCs w:val="20"/>
              </w:rPr>
            </w:pPr>
            <w:r>
              <w:rPr>
                <w:rFonts w:ascii="宋体" w:hAnsi="宋体" w:cs="宋体"/>
                <w:color w:val="000000"/>
                <w:kern w:val="0"/>
                <w:sz w:val="20"/>
                <w:szCs w:val="20"/>
              </w:rPr>
              <w:t>298</w:t>
            </w:r>
          </w:p>
        </w:tc>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宋体" w:cs="宋体"/>
                <w:color w:val="000000"/>
                <w:sz w:val="20"/>
                <w:szCs w:val="20"/>
              </w:rPr>
            </w:pPr>
            <w:r>
              <w:rPr>
                <w:rFonts w:ascii="宋体" w:hAnsi="宋体" w:cs="宋体"/>
                <w:color w:val="000000"/>
                <w:kern w:val="0"/>
                <w:sz w:val="20"/>
                <w:szCs w:val="20"/>
              </w:rPr>
              <w:t>1310</w:t>
            </w:r>
          </w:p>
        </w:tc>
        <w:tc>
          <w:tcPr>
            <w:tcW w:w="80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宋体" w:cs="宋体"/>
                <w:color w:val="000000"/>
                <w:sz w:val="20"/>
                <w:szCs w:val="20"/>
              </w:rPr>
            </w:pPr>
            <w:r>
              <w:rPr>
                <w:rFonts w:ascii="宋体" w:hAnsi="宋体" w:cs="宋体"/>
                <w:color w:val="000000"/>
                <w:kern w:val="0"/>
                <w:sz w:val="20"/>
                <w:szCs w:val="20"/>
              </w:rPr>
              <w:t>4400</w:t>
            </w:r>
          </w:p>
        </w:tc>
        <w:tc>
          <w:tcPr>
            <w:tcW w:w="6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宋体" w:cs="宋体"/>
                <w:color w:val="000000"/>
                <w:sz w:val="20"/>
                <w:szCs w:val="20"/>
              </w:rPr>
            </w:pPr>
            <w:r>
              <w:rPr>
                <w:rFonts w:ascii="宋体" w:hAnsi="宋体" w:cs="宋体"/>
                <w:color w:val="000000"/>
                <w:kern w:val="0"/>
                <w:sz w:val="20"/>
                <w:szCs w:val="20"/>
              </w:rPr>
              <w:t>11</w:t>
            </w:r>
          </w:p>
        </w:tc>
        <w:tc>
          <w:tcPr>
            <w:tcW w:w="7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宋体" w:cs="宋体"/>
                <w:color w:val="000000"/>
                <w:sz w:val="20"/>
                <w:szCs w:val="20"/>
              </w:rPr>
            </w:pPr>
            <w:r>
              <w:rPr>
                <w:rFonts w:ascii="宋体" w:hAnsi="宋体" w:cs="宋体"/>
                <w:color w:val="000000"/>
                <w:kern w:val="0"/>
                <w:sz w:val="20"/>
                <w:szCs w:val="20"/>
              </w:rPr>
              <w:t>36</w:t>
            </w:r>
          </w:p>
        </w:tc>
        <w:tc>
          <w:tcPr>
            <w:tcW w:w="6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宋体" w:cs="宋体"/>
                <w:color w:val="000000"/>
                <w:sz w:val="20"/>
                <w:szCs w:val="20"/>
              </w:rPr>
            </w:pPr>
            <w:r>
              <w:rPr>
                <w:rFonts w:ascii="宋体" w:hAnsi="宋体" w:cs="宋体"/>
                <w:color w:val="000000"/>
                <w:kern w:val="0"/>
                <w:sz w:val="20"/>
                <w:szCs w:val="20"/>
              </w:rPr>
              <w:t>8000</w:t>
            </w:r>
          </w:p>
        </w:tc>
        <w:tc>
          <w:tcPr>
            <w:tcW w:w="52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仿宋_GB2312" w:hAnsi="宋体" w:eastAsia="仿宋_GB2312" w:cs="仿宋_GB2312"/>
                <w:color w:val="000000"/>
                <w:sz w:val="20"/>
                <w:szCs w:val="20"/>
              </w:rPr>
            </w:pPr>
            <w:r>
              <w:rPr>
                <w:rFonts w:ascii="仿宋_GB2312" w:hAnsi="宋体" w:eastAsia="仿宋_GB2312" w:cs="仿宋_GB2312"/>
                <w:color w:val="000000"/>
                <w:kern w:val="0"/>
                <w:sz w:val="20"/>
                <w:szCs w:val="20"/>
              </w:rPr>
              <w:t>31</w:t>
            </w:r>
          </w:p>
        </w:tc>
        <w:tc>
          <w:tcPr>
            <w:tcW w:w="541"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0"/>
                <w:szCs w:val="20"/>
              </w:rPr>
            </w:pPr>
          </w:p>
        </w:tc>
        <w:tc>
          <w:tcPr>
            <w:tcW w:w="41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仿宋_GB2312" w:hAnsi="宋体" w:eastAsia="仿宋_GB2312" w:cs="仿宋_GB2312"/>
                <w:color w:val="000000"/>
                <w:sz w:val="20"/>
                <w:szCs w:val="20"/>
              </w:rPr>
            </w:pPr>
            <w:r>
              <w:rPr>
                <w:rFonts w:ascii="仿宋_GB2312" w:hAnsi="宋体" w:eastAsia="仿宋_GB2312" w:cs="仿宋_GB2312"/>
                <w:color w:val="000000"/>
                <w:kern w:val="0"/>
                <w:sz w:val="20"/>
                <w:szCs w:val="20"/>
              </w:rPr>
              <w:t>10</w:t>
            </w:r>
          </w:p>
        </w:tc>
        <w:tc>
          <w:tcPr>
            <w:tcW w:w="4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仿宋_GB2312" w:hAnsi="宋体" w:eastAsia="仿宋_GB2312" w:cs="仿宋_GB2312"/>
                <w:color w:val="000000"/>
                <w:sz w:val="20"/>
                <w:szCs w:val="20"/>
              </w:rPr>
            </w:pPr>
            <w:r>
              <w:rPr>
                <w:rFonts w:ascii="仿宋_GB2312" w:hAnsi="宋体" w:eastAsia="仿宋_GB2312" w:cs="仿宋_GB2312"/>
                <w:color w:val="000000"/>
                <w:kern w:val="0"/>
                <w:sz w:val="20"/>
                <w:szCs w:val="20"/>
              </w:rPr>
              <w:t>20</w:t>
            </w:r>
          </w:p>
        </w:tc>
        <w:tc>
          <w:tcPr>
            <w:tcW w:w="5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仿宋_GB2312" w:hAnsi="宋体" w:eastAsia="仿宋_GB2312" w:cs="仿宋_GB2312"/>
                <w:color w:val="000000"/>
                <w:sz w:val="20"/>
                <w:szCs w:val="20"/>
              </w:rPr>
            </w:pPr>
            <w:r>
              <w:rPr>
                <w:rFonts w:ascii="仿宋_GB2312" w:hAnsi="宋体" w:eastAsia="仿宋_GB2312" w:cs="仿宋_GB2312"/>
                <w:color w:val="000000"/>
                <w:kern w:val="0"/>
                <w:sz w:val="20"/>
                <w:szCs w:val="20"/>
              </w:rPr>
              <w:t>1</w:t>
            </w:r>
          </w:p>
        </w:tc>
        <w:tc>
          <w:tcPr>
            <w:tcW w:w="554"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0"/>
                <w:szCs w:val="20"/>
              </w:rPr>
            </w:pPr>
          </w:p>
        </w:tc>
        <w:tc>
          <w:tcPr>
            <w:tcW w:w="41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仿宋_GB2312" w:hAnsi="宋体" w:eastAsia="仿宋_GB2312" w:cs="仿宋_GB2312"/>
                <w:color w:val="000000"/>
                <w:sz w:val="20"/>
                <w:szCs w:val="20"/>
              </w:rPr>
            </w:pPr>
            <w:r>
              <w:rPr>
                <w:rFonts w:ascii="仿宋_GB2312" w:hAnsi="宋体" w:eastAsia="仿宋_GB2312" w:cs="仿宋_GB2312"/>
                <w:color w:val="000000"/>
                <w:kern w:val="0"/>
                <w:sz w:val="20"/>
                <w:szCs w:val="20"/>
              </w:rPr>
              <w:t>31</w:t>
            </w:r>
          </w:p>
        </w:tc>
        <w:tc>
          <w:tcPr>
            <w:tcW w:w="45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仿宋_GB2312" w:hAnsi="宋体" w:eastAsia="仿宋_GB2312" w:cs="仿宋_GB2312"/>
                <w:color w:val="000000"/>
                <w:sz w:val="20"/>
                <w:szCs w:val="20"/>
              </w:rPr>
            </w:pPr>
            <w:r>
              <w:rPr>
                <w:rFonts w:ascii="仿宋_GB2312" w:hAnsi="宋体" w:eastAsia="仿宋_GB2312" w:cs="仿宋_GB2312"/>
                <w:color w:val="000000"/>
                <w:kern w:val="0"/>
                <w:sz w:val="20"/>
                <w:szCs w:val="20"/>
              </w:rPr>
              <w:t>5</w:t>
            </w:r>
          </w:p>
        </w:tc>
        <w:tc>
          <w:tcPr>
            <w:tcW w:w="7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仿宋_GB2312" w:hAnsi="宋体" w:eastAsia="仿宋_GB2312" w:cs="仿宋_GB2312"/>
                <w:color w:val="000000"/>
                <w:sz w:val="20"/>
                <w:szCs w:val="20"/>
              </w:rPr>
            </w:pPr>
            <w:r>
              <w:rPr>
                <w:rFonts w:ascii="仿宋_GB2312" w:hAnsi="宋体" w:eastAsia="仿宋_GB2312" w:cs="仿宋_GB2312"/>
                <w:color w:val="000000"/>
                <w:kern w:val="0"/>
                <w:sz w:val="20"/>
                <w:szCs w:val="20"/>
              </w:rPr>
              <w:t>26</w:t>
            </w:r>
          </w:p>
        </w:tc>
        <w:tc>
          <w:tcPr>
            <w:tcW w:w="655"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0"/>
                <w:szCs w:val="20"/>
              </w:rPr>
            </w:pPr>
          </w:p>
        </w:tc>
        <w:tc>
          <w:tcPr>
            <w:tcW w:w="62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0"/>
                <w:szCs w:val="20"/>
              </w:rPr>
            </w:pPr>
          </w:p>
        </w:tc>
        <w:tc>
          <w:tcPr>
            <w:tcW w:w="525"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0"/>
                <w:szCs w:val="20"/>
              </w:rPr>
            </w:pPr>
          </w:p>
        </w:tc>
        <w:tc>
          <w:tcPr>
            <w:tcW w:w="61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0"/>
                <w:szCs w:val="20"/>
              </w:rPr>
            </w:pPr>
          </w:p>
        </w:tc>
      </w:tr>
      <w:tr>
        <w:tblPrEx>
          <w:tblLayout w:type="fixed"/>
          <w:tblCellMar>
            <w:top w:w="15" w:type="dxa"/>
            <w:left w:w="15" w:type="dxa"/>
            <w:bottom w:w="15" w:type="dxa"/>
            <w:right w:w="15" w:type="dxa"/>
          </w:tblCellMar>
        </w:tblPrEx>
        <w:trPr>
          <w:trHeight w:val="369" w:hRule="exact"/>
          <w:jc w:val="center"/>
        </w:trPr>
        <w:tc>
          <w:tcPr>
            <w:tcW w:w="520" w:type="dxa"/>
            <w:vMerge w:val="continue"/>
            <w:tcBorders>
              <w:top w:val="single" w:color="000000" w:sz="4" w:space="0"/>
              <w:left w:val="single" w:color="auto" w:sz="4" w:space="0"/>
              <w:bottom w:val="single" w:color="000000" w:sz="4" w:space="0"/>
              <w:right w:val="single" w:color="000000" w:sz="4" w:space="0"/>
            </w:tcBorders>
            <w:vAlign w:val="center"/>
          </w:tcPr>
          <w:p>
            <w:pPr>
              <w:jc w:val="center"/>
              <w:rPr>
                <w:rFonts w:ascii="仿宋_GB2312" w:hAnsi="宋体" w:eastAsia="仿宋_GB2312" w:cs="仿宋_GB2312"/>
                <w:color w:val="000000"/>
                <w:sz w:val="20"/>
                <w:szCs w:val="20"/>
              </w:rPr>
            </w:pPr>
          </w:p>
        </w:tc>
        <w:tc>
          <w:tcPr>
            <w:tcW w:w="1700"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柳林五星小学</w:t>
            </w:r>
          </w:p>
        </w:tc>
        <w:tc>
          <w:tcPr>
            <w:tcW w:w="629"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宋体" w:cs="宋体"/>
                <w:color w:val="000000"/>
                <w:sz w:val="20"/>
                <w:szCs w:val="20"/>
              </w:rPr>
            </w:pPr>
            <w:r>
              <w:rPr>
                <w:rFonts w:ascii="宋体" w:hAnsi="宋体" w:cs="宋体"/>
                <w:color w:val="000000"/>
                <w:kern w:val="0"/>
                <w:sz w:val="20"/>
                <w:szCs w:val="20"/>
              </w:rPr>
              <w:t>264</w:t>
            </w:r>
          </w:p>
        </w:tc>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宋体" w:cs="宋体"/>
                <w:color w:val="000000"/>
                <w:sz w:val="20"/>
                <w:szCs w:val="20"/>
              </w:rPr>
            </w:pPr>
            <w:r>
              <w:rPr>
                <w:rFonts w:ascii="宋体" w:hAnsi="宋体" w:cs="宋体"/>
                <w:color w:val="000000"/>
                <w:kern w:val="0"/>
                <w:sz w:val="20"/>
                <w:szCs w:val="20"/>
              </w:rPr>
              <w:t>1600</w:t>
            </w:r>
          </w:p>
        </w:tc>
        <w:tc>
          <w:tcPr>
            <w:tcW w:w="80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宋体" w:cs="宋体"/>
                <w:color w:val="000000"/>
                <w:sz w:val="20"/>
                <w:szCs w:val="20"/>
              </w:rPr>
            </w:pPr>
            <w:r>
              <w:rPr>
                <w:rFonts w:ascii="宋体" w:hAnsi="宋体" w:cs="宋体"/>
                <w:color w:val="000000"/>
                <w:kern w:val="0"/>
                <w:sz w:val="20"/>
                <w:szCs w:val="20"/>
              </w:rPr>
              <w:t>6600</w:t>
            </w:r>
          </w:p>
        </w:tc>
        <w:tc>
          <w:tcPr>
            <w:tcW w:w="6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宋体" w:cs="宋体"/>
                <w:color w:val="000000"/>
                <w:sz w:val="20"/>
                <w:szCs w:val="20"/>
              </w:rPr>
            </w:pPr>
            <w:r>
              <w:rPr>
                <w:rFonts w:ascii="宋体" w:hAnsi="宋体" w:cs="宋体"/>
                <w:color w:val="000000"/>
                <w:kern w:val="0"/>
                <w:sz w:val="20"/>
                <w:szCs w:val="20"/>
              </w:rPr>
              <w:t>7</w:t>
            </w:r>
          </w:p>
        </w:tc>
        <w:tc>
          <w:tcPr>
            <w:tcW w:w="7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宋体" w:cs="宋体"/>
                <w:color w:val="000000"/>
                <w:sz w:val="20"/>
                <w:szCs w:val="20"/>
              </w:rPr>
            </w:pPr>
            <w:r>
              <w:rPr>
                <w:rFonts w:ascii="宋体" w:hAnsi="宋体" w:cs="宋体"/>
                <w:color w:val="000000"/>
                <w:kern w:val="0"/>
                <w:sz w:val="20"/>
                <w:szCs w:val="20"/>
              </w:rPr>
              <w:t>2</w:t>
            </w:r>
            <w:r>
              <w:rPr>
                <w:rFonts w:ascii="宋体" w:cs="宋体"/>
                <w:color w:val="000000"/>
                <w:kern w:val="0"/>
                <w:sz w:val="20"/>
                <w:szCs w:val="20"/>
              </w:rPr>
              <w:t>0</w:t>
            </w:r>
          </w:p>
        </w:tc>
        <w:tc>
          <w:tcPr>
            <w:tcW w:w="6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宋体" w:cs="宋体"/>
                <w:color w:val="000000"/>
                <w:sz w:val="20"/>
                <w:szCs w:val="20"/>
              </w:rPr>
            </w:pPr>
            <w:r>
              <w:rPr>
                <w:rFonts w:ascii="宋体" w:hAnsi="宋体" w:cs="宋体"/>
                <w:color w:val="000000"/>
                <w:kern w:val="0"/>
                <w:sz w:val="20"/>
                <w:szCs w:val="20"/>
              </w:rPr>
              <w:t>10000</w:t>
            </w:r>
          </w:p>
        </w:tc>
        <w:tc>
          <w:tcPr>
            <w:tcW w:w="52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仿宋_GB2312" w:hAnsi="宋体" w:eastAsia="仿宋_GB2312" w:cs="仿宋_GB2312"/>
                <w:color w:val="000000"/>
                <w:sz w:val="20"/>
                <w:szCs w:val="20"/>
              </w:rPr>
            </w:pPr>
            <w:r>
              <w:rPr>
                <w:rFonts w:ascii="仿宋_GB2312" w:hAnsi="宋体" w:eastAsia="仿宋_GB2312" w:cs="仿宋_GB2312"/>
                <w:color w:val="000000"/>
                <w:kern w:val="0"/>
                <w:sz w:val="20"/>
                <w:szCs w:val="20"/>
              </w:rPr>
              <w:t>17</w:t>
            </w:r>
          </w:p>
        </w:tc>
        <w:tc>
          <w:tcPr>
            <w:tcW w:w="541"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0"/>
                <w:szCs w:val="20"/>
              </w:rPr>
            </w:pPr>
          </w:p>
        </w:tc>
        <w:tc>
          <w:tcPr>
            <w:tcW w:w="41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仿宋_GB2312" w:hAnsi="宋体" w:eastAsia="仿宋_GB2312" w:cs="仿宋_GB2312"/>
                <w:color w:val="000000"/>
                <w:sz w:val="20"/>
                <w:szCs w:val="20"/>
              </w:rPr>
            </w:pPr>
            <w:r>
              <w:rPr>
                <w:rFonts w:ascii="仿宋_GB2312" w:hAnsi="宋体" w:eastAsia="仿宋_GB2312" w:cs="仿宋_GB2312"/>
                <w:color w:val="000000"/>
                <w:kern w:val="0"/>
                <w:sz w:val="20"/>
                <w:szCs w:val="20"/>
              </w:rPr>
              <w:t>8</w:t>
            </w:r>
          </w:p>
        </w:tc>
        <w:tc>
          <w:tcPr>
            <w:tcW w:w="4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仿宋_GB2312" w:hAnsi="宋体" w:eastAsia="仿宋_GB2312" w:cs="仿宋_GB2312"/>
                <w:color w:val="000000"/>
                <w:sz w:val="20"/>
                <w:szCs w:val="20"/>
              </w:rPr>
            </w:pPr>
            <w:r>
              <w:rPr>
                <w:rFonts w:ascii="仿宋_GB2312" w:hAnsi="宋体" w:eastAsia="仿宋_GB2312" w:cs="仿宋_GB2312"/>
                <w:color w:val="000000"/>
                <w:kern w:val="0"/>
                <w:sz w:val="20"/>
                <w:szCs w:val="20"/>
              </w:rPr>
              <w:t>9</w:t>
            </w:r>
          </w:p>
        </w:tc>
        <w:tc>
          <w:tcPr>
            <w:tcW w:w="579"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0"/>
                <w:szCs w:val="20"/>
              </w:rPr>
            </w:pPr>
          </w:p>
        </w:tc>
        <w:tc>
          <w:tcPr>
            <w:tcW w:w="554"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0"/>
                <w:szCs w:val="20"/>
              </w:rPr>
            </w:pPr>
          </w:p>
        </w:tc>
        <w:tc>
          <w:tcPr>
            <w:tcW w:w="41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仿宋_GB2312" w:hAnsi="宋体" w:eastAsia="仿宋_GB2312" w:cs="仿宋_GB2312"/>
                <w:color w:val="000000"/>
                <w:sz w:val="20"/>
                <w:szCs w:val="20"/>
              </w:rPr>
            </w:pPr>
            <w:r>
              <w:rPr>
                <w:rFonts w:ascii="仿宋_GB2312" w:hAnsi="宋体" w:eastAsia="仿宋_GB2312" w:cs="仿宋_GB2312"/>
                <w:color w:val="000000"/>
                <w:kern w:val="0"/>
                <w:sz w:val="20"/>
                <w:szCs w:val="20"/>
              </w:rPr>
              <w:t>17</w:t>
            </w:r>
          </w:p>
        </w:tc>
        <w:tc>
          <w:tcPr>
            <w:tcW w:w="453"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0"/>
                <w:szCs w:val="20"/>
              </w:rPr>
            </w:pPr>
          </w:p>
        </w:tc>
        <w:tc>
          <w:tcPr>
            <w:tcW w:w="7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仿宋_GB2312" w:hAnsi="宋体" w:eastAsia="仿宋_GB2312" w:cs="仿宋_GB2312"/>
                <w:color w:val="000000"/>
                <w:sz w:val="20"/>
                <w:szCs w:val="20"/>
              </w:rPr>
            </w:pPr>
            <w:r>
              <w:rPr>
                <w:rFonts w:ascii="仿宋_GB2312" w:hAnsi="宋体" w:eastAsia="仿宋_GB2312" w:cs="仿宋_GB2312"/>
                <w:color w:val="000000"/>
                <w:kern w:val="0"/>
                <w:sz w:val="20"/>
                <w:szCs w:val="20"/>
              </w:rPr>
              <w:t>14</w:t>
            </w:r>
          </w:p>
        </w:tc>
        <w:tc>
          <w:tcPr>
            <w:tcW w:w="65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仿宋_GB2312" w:hAnsi="宋体" w:eastAsia="仿宋_GB2312" w:cs="仿宋_GB2312"/>
                <w:color w:val="000000"/>
                <w:sz w:val="20"/>
                <w:szCs w:val="20"/>
              </w:rPr>
            </w:pPr>
            <w:r>
              <w:rPr>
                <w:rFonts w:ascii="仿宋_GB2312" w:hAnsi="宋体" w:eastAsia="仿宋_GB2312" w:cs="仿宋_GB2312"/>
                <w:color w:val="000000"/>
                <w:kern w:val="0"/>
                <w:sz w:val="20"/>
                <w:szCs w:val="20"/>
              </w:rPr>
              <w:t>1</w:t>
            </w:r>
          </w:p>
        </w:tc>
        <w:tc>
          <w:tcPr>
            <w:tcW w:w="62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0"/>
                <w:szCs w:val="20"/>
              </w:rPr>
            </w:pPr>
          </w:p>
        </w:tc>
        <w:tc>
          <w:tcPr>
            <w:tcW w:w="525"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0"/>
                <w:szCs w:val="20"/>
              </w:rPr>
            </w:pPr>
          </w:p>
        </w:tc>
        <w:tc>
          <w:tcPr>
            <w:tcW w:w="61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仿宋_GB2312" w:hAnsi="宋体" w:eastAsia="仿宋_GB2312" w:cs="仿宋_GB2312"/>
                <w:color w:val="000000"/>
                <w:sz w:val="20"/>
                <w:szCs w:val="20"/>
              </w:rPr>
            </w:pPr>
            <w:r>
              <w:rPr>
                <w:rFonts w:ascii="仿宋_GB2312" w:hAnsi="宋体" w:eastAsia="仿宋_GB2312" w:cs="仿宋_GB2312"/>
                <w:color w:val="000000"/>
                <w:kern w:val="0"/>
                <w:sz w:val="20"/>
                <w:szCs w:val="20"/>
              </w:rPr>
              <w:t>2</w:t>
            </w:r>
          </w:p>
        </w:tc>
      </w:tr>
      <w:tr>
        <w:tblPrEx>
          <w:tblLayout w:type="fixed"/>
        </w:tblPrEx>
        <w:trPr>
          <w:trHeight w:val="369" w:hRule="exact"/>
          <w:jc w:val="center"/>
        </w:trPr>
        <w:tc>
          <w:tcPr>
            <w:tcW w:w="520" w:type="dxa"/>
            <w:vMerge w:val="continue"/>
            <w:tcBorders>
              <w:top w:val="single" w:color="000000" w:sz="4" w:space="0"/>
              <w:left w:val="single" w:color="auto" w:sz="4" w:space="0"/>
              <w:bottom w:val="single" w:color="000000" w:sz="4" w:space="0"/>
              <w:right w:val="single" w:color="000000" w:sz="4" w:space="0"/>
            </w:tcBorders>
            <w:vAlign w:val="center"/>
          </w:tcPr>
          <w:p>
            <w:pPr>
              <w:jc w:val="center"/>
              <w:rPr>
                <w:rFonts w:ascii="仿宋_GB2312" w:hAnsi="宋体" w:eastAsia="仿宋_GB2312" w:cs="仿宋_GB2312"/>
                <w:color w:val="000000"/>
                <w:sz w:val="20"/>
                <w:szCs w:val="20"/>
              </w:rPr>
            </w:pPr>
          </w:p>
        </w:tc>
        <w:tc>
          <w:tcPr>
            <w:tcW w:w="1700"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柳林小学</w:t>
            </w:r>
          </w:p>
        </w:tc>
        <w:tc>
          <w:tcPr>
            <w:tcW w:w="629"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宋体" w:cs="宋体"/>
                <w:color w:val="000000"/>
                <w:sz w:val="20"/>
                <w:szCs w:val="20"/>
              </w:rPr>
            </w:pPr>
            <w:r>
              <w:rPr>
                <w:rFonts w:ascii="宋体" w:hAnsi="宋体" w:cs="宋体"/>
                <w:color w:val="000000"/>
                <w:kern w:val="0"/>
                <w:sz w:val="20"/>
                <w:szCs w:val="20"/>
              </w:rPr>
              <w:t>1134</w:t>
            </w:r>
          </w:p>
        </w:tc>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宋体" w:cs="宋体"/>
                <w:color w:val="000000"/>
                <w:sz w:val="20"/>
                <w:szCs w:val="20"/>
              </w:rPr>
            </w:pPr>
            <w:r>
              <w:rPr>
                <w:rFonts w:ascii="宋体" w:hAnsi="宋体" w:cs="宋体"/>
                <w:color w:val="000000"/>
                <w:kern w:val="0"/>
                <w:sz w:val="20"/>
                <w:szCs w:val="20"/>
              </w:rPr>
              <w:t>2912</w:t>
            </w:r>
          </w:p>
        </w:tc>
        <w:tc>
          <w:tcPr>
            <w:tcW w:w="80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宋体" w:cs="宋体"/>
                <w:color w:val="000000"/>
                <w:sz w:val="20"/>
                <w:szCs w:val="20"/>
              </w:rPr>
            </w:pPr>
            <w:r>
              <w:rPr>
                <w:rFonts w:ascii="宋体" w:hAnsi="宋体" w:cs="宋体"/>
                <w:color w:val="000000"/>
                <w:kern w:val="0"/>
                <w:sz w:val="20"/>
                <w:szCs w:val="20"/>
              </w:rPr>
              <w:t>6400</w:t>
            </w:r>
          </w:p>
        </w:tc>
        <w:tc>
          <w:tcPr>
            <w:tcW w:w="6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宋体" w:cs="宋体"/>
                <w:color w:val="000000"/>
                <w:sz w:val="20"/>
                <w:szCs w:val="20"/>
              </w:rPr>
            </w:pPr>
            <w:r>
              <w:rPr>
                <w:rFonts w:ascii="宋体" w:hAnsi="宋体" w:cs="宋体"/>
                <w:color w:val="000000"/>
                <w:kern w:val="0"/>
                <w:sz w:val="20"/>
                <w:szCs w:val="20"/>
              </w:rPr>
              <w:t>26</w:t>
            </w:r>
          </w:p>
        </w:tc>
        <w:tc>
          <w:tcPr>
            <w:tcW w:w="7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宋体" w:cs="宋体"/>
                <w:color w:val="000000"/>
                <w:sz w:val="20"/>
                <w:szCs w:val="20"/>
              </w:rPr>
            </w:pPr>
            <w:r>
              <w:rPr>
                <w:rFonts w:ascii="宋体" w:hAnsi="宋体" w:cs="宋体"/>
                <w:color w:val="000000"/>
                <w:kern w:val="0"/>
                <w:sz w:val="20"/>
                <w:szCs w:val="20"/>
              </w:rPr>
              <w:t>4</w:t>
            </w:r>
            <w:r>
              <w:rPr>
                <w:rFonts w:ascii="宋体" w:cs="宋体"/>
                <w:color w:val="000000"/>
                <w:kern w:val="0"/>
                <w:sz w:val="20"/>
                <w:szCs w:val="20"/>
              </w:rPr>
              <w:t>0</w:t>
            </w:r>
          </w:p>
        </w:tc>
        <w:tc>
          <w:tcPr>
            <w:tcW w:w="6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宋体" w:cs="宋体"/>
                <w:color w:val="000000"/>
                <w:sz w:val="20"/>
                <w:szCs w:val="20"/>
              </w:rPr>
            </w:pPr>
            <w:r>
              <w:rPr>
                <w:rFonts w:ascii="宋体" w:hAnsi="宋体" w:cs="宋体"/>
                <w:color w:val="000000"/>
                <w:kern w:val="0"/>
                <w:sz w:val="20"/>
                <w:szCs w:val="20"/>
              </w:rPr>
              <w:t>9800</w:t>
            </w:r>
          </w:p>
        </w:tc>
        <w:tc>
          <w:tcPr>
            <w:tcW w:w="52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仿宋_GB2312" w:hAnsi="宋体" w:eastAsia="仿宋_GB2312" w:cs="仿宋_GB2312"/>
                <w:color w:val="000000"/>
                <w:sz w:val="20"/>
                <w:szCs w:val="20"/>
              </w:rPr>
            </w:pPr>
            <w:r>
              <w:rPr>
                <w:rFonts w:ascii="仿宋_GB2312" w:hAnsi="宋体" w:eastAsia="仿宋_GB2312" w:cs="仿宋_GB2312"/>
                <w:color w:val="000000"/>
                <w:kern w:val="0"/>
                <w:sz w:val="20"/>
                <w:szCs w:val="20"/>
              </w:rPr>
              <w:t>49</w:t>
            </w:r>
          </w:p>
        </w:tc>
        <w:tc>
          <w:tcPr>
            <w:tcW w:w="541"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0"/>
                <w:szCs w:val="20"/>
              </w:rPr>
            </w:pPr>
          </w:p>
        </w:tc>
        <w:tc>
          <w:tcPr>
            <w:tcW w:w="41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仿宋_GB2312" w:hAnsi="宋体" w:eastAsia="仿宋_GB2312" w:cs="仿宋_GB2312"/>
                <w:color w:val="000000"/>
                <w:sz w:val="20"/>
                <w:szCs w:val="20"/>
              </w:rPr>
            </w:pPr>
            <w:r>
              <w:rPr>
                <w:rFonts w:ascii="仿宋_GB2312" w:hAnsi="宋体" w:eastAsia="仿宋_GB2312" w:cs="仿宋_GB2312"/>
                <w:color w:val="000000"/>
                <w:kern w:val="0"/>
                <w:sz w:val="20"/>
                <w:szCs w:val="20"/>
              </w:rPr>
              <w:t>26</w:t>
            </w:r>
          </w:p>
        </w:tc>
        <w:tc>
          <w:tcPr>
            <w:tcW w:w="4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仿宋_GB2312" w:hAnsi="宋体" w:eastAsia="仿宋_GB2312" w:cs="仿宋_GB2312"/>
                <w:color w:val="000000"/>
                <w:sz w:val="20"/>
                <w:szCs w:val="20"/>
              </w:rPr>
            </w:pPr>
            <w:r>
              <w:rPr>
                <w:rFonts w:ascii="仿宋_GB2312" w:hAnsi="宋体" w:eastAsia="仿宋_GB2312" w:cs="仿宋_GB2312"/>
                <w:color w:val="000000"/>
                <w:kern w:val="0"/>
                <w:sz w:val="20"/>
                <w:szCs w:val="20"/>
              </w:rPr>
              <w:t>20</w:t>
            </w:r>
          </w:p>
        </w:tc>
        <w:tc>
          <w:tcPr>
            <w:tcW w:w="5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仿宋_GB2312" w:hAnsi="宋体" w:eastAsia="仿宋_GB2312" w:cs="仿宋_GB2312"/>
                <w:color w:val="000000"/>
                <w:sz w:val="20"/>
                <w:szCs w:val="20"/>
              </w:rPr>
            </w:pPr>
            <w:r>
              <w:rPr>
                <w:rFonts w:ascii="仿宋_GB2312" w:hAnsi="宋体" w:eastAsia="仿宋_GB2312" w:cs="仿宋_GB2312"/>
                <w:color w:val="000000"/>
                <w:kern w:val="0"/>
                <w:sz w:val="20"/>
                <w:szCs w:val="20"/>
              </w:rPr>
              <w:t>3</w:t>
            </w:r>
          </w:p>
        </w:tc>
        <w:tc>
          <w:tcPr>
            <w:tcW w:w="554"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0"/>
                <w:szCs w:val="20"/>
              </w:rPr>
            </w:pPr>
          </w:p>
        </w:tc>
        <w:tc>
          <w:tcPr>
            <w:tcW w:w="41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仿宋_GB2312" w:hAnsi="宋体" w:eastAsia="仿宋_GB2312" w:cs="仿宋_GB2312"/>
                <w:color w:val="000000"/>
                <w:sz w:val="20"/>
                <w:szCs w:val="20"/>
              </w:rPr>
            </w:pPr>
            <w:r>
              <w:rPr>
                <w:rFonts w:ascii="仿宋_GB2312" w:hAnsi="宋体" w:eastAsia="仿宋_GB2312" w:cs="仿宋_GB2312"/>
                <w:color w:val="000000"/>
                <w:kern w:val="0"/>
                <w:sz w:val="20"/>
                <w:szCs w:val="20"/>
              </w:rPr>
              <w:t>49</w:t>
            </w:r>
          </w:p>
        </w:tc>
        <w:tc>
          <w:tcPr>
            <w:tcW w:w="453"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0"/>
                <w:szCs w:val="20"/>
              </w:rPr>
            </w:pPr>
          </w:p>
        </w:tc>
        <w:tc>
          <w:tcPr>
            <w:tcW w:w="7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仿宋_GB2312" w:hAnsi="宋体" w:eastAsia="仿宋_GB2312" w:cs="仿宋_GB2312"/>
                <w:color w:val="000000"/>
                <w:sz w:val="20"/>
                <w:szCs w:val="20"/>
              </w:rPr>
            </w:pPr>
            <w:r>
              <w:rPr>
                <w:rFonts w:ascii="仿宋_GB2312" w:hAnsi="宋体" w:eastAsia="仿宋_GB2312" w:cs="仿宋_GB2312"/>
                <w:color w:val="000000"/>
                <w:kern w:val="0"/>
                <w:sz w:val="20"/>
                <w:szCs w:val="20"/>
              </w:rPr>
              <w:t>37</w:t>
            </w:r>
          </w:p>
        </w:tc>
        <w:tc>
          <w:tcPr>
            <w:tcW w:w="65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仿宋_GB2312" w:hAnsi="宋体" w:eastAsia="仿宋_GB2312" w:cs="仿宋_GB2312"/>
                <w:color w:val="000000"/>
                <w:sz w:val="20"/>
                <w:szCs w:val="20"/>
              </w:rPr>
            </w:pPr>
            <w:r>
              <w:rPr>
                <w:rFonts w:ascii="仿宋_GB2312" w:hAnsi="宋体" w:eastAsia="仿宋_GB2312" w:cs="仿宋_GB2312"/>
                <w:color w:val="000000"/>
                <w:kern w:val="0"/>
                <w:sz w:val="20"/>
                <w:szCs w:val="20"/>
              </w:rPr>
              <w:t>10</w:t>
            </w:r>
          </w:p>
        </w:tc>
        <w:tc>
          <w:tcPr>
            <w:tcW w:w="62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0"/>
                <w:szCs w:val="20"/>
              </w:rPr>
            </w:pPr>
          </w:p>
        </w:tc>
        <w:tc>
          <w:tcPr>
            <w:tcW w:w="525"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0"/>
                <w:szCs w:val="20"/>
              </w:rPr>
            </w:pPr>
          </w:p>
        </w:tc>
        <w:tc>
          <w:tcPr>
            <w:tcW w:w="61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仿宋_GB2312" w:hAnsi="宋体" w:eastAsia="仿宋_GB2312" w:cs="仿宋_GB2312"/>
                <w:color w:val="000000"/>
                <w:sz w:val="20"/>
                <w:szCs w:val="20"/>
              </w:rPr>
            </w:pPr>
            <w:r>
              <w:rPr>
                <w:rFonts w:ascii="仿宋_GB2312" w:hAnsi="宋体" w:eastAsia="仿宋_GB2312" w:cs="仿宋_GB2312"/>
                <w:color w:val="000000"/>
                <w:kern w:val="0"/>
                <w:sz w:val="20"/>
                <w:szCs w:val="20"/>
              </w:rPr>
              <w:t>2</w:t>
            </w:r>
          </w:p>
        </w:tc>
      </w:tr>
      <w:tr>
        <w:tblPrEx>
          <w:tblLayout w:type="fixed"/>
          <w:tblCellMar>
            <w:top w:w="15" w:type="dxa"/>
            <w:left w:w="15" w:type="dxa"/>
            <w:bottom w:w="15" w:type="dxa"/>
            <w:right w:w="15" w:type="dxa"/>
          </w:tblCellMar>
        </w:tblPrEx>
        <w:trPr>
          <w:trHeight w:val="369" w:hRule="exact"/>
          <w:jc w:val="center"/>
        </w:trPr>
        <w:tc>
          <w:tcPr>
            <w:tcW w:w="520" w:type="dxa"/>
            <w:vMerge w:val="continue"/>
            <w:tcBorders>
              <w:top w:val="single" w:color="000000" w:sz="4" w:space="0"/>
              <w:left w:val="single" w:color="auto" w:sz="4" w:space="0"/>
              <w:bottom w:val="single" w:color="000000" w:sz="4" w:space="0"/>
              <w:right w:val="single" w:color="000000" w:sz="4" w:space="0"/>
            </w:tcBorders>
            <w:vAlign w:val="center"/>
          </w:tcPr>
          <w:p>
            <w:pPr>
              <w:jc w:val="center"/>
              <w:rPr>
                <w:rFonts w:ascii="仿宋_GB2312" w:hAnsi="宋体" w:eastAsia="仿宋_GB2312" w:cs="仿宋_GB2312"/>
                <w:color w:val="000000"/>
                <w:sz w:val="20"/>
                <w:szCs w:val="20"/>
              </w:rPr>
            </w:pPr>
          </w:p>
        </w:tc>
        <w:tc>
          <w:tcPr>
            <w:tcW w:w="1700"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柳林新河小学</w:t>
            </w:r>
          </w:p>
        </w:tc>
        <w:tc>
          <w:tcPr>
            <w:tcW w:w="629"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宋体" w:cs="宋体"/>
                <w:color w:val="000000"/>
                <w:sz w:val="20"/>
                <w:szCs w:val="20"/>
              </w:rPr>
            </w:pPr>
            <w:r>
              <w:rPr>
                <w:rFonts w:ascii="宋体" w:hAnsi="宋体" w:cs="宋体"/>
                <w:color w:val="000000"/>
                <w:kern w:val="0"/>
                <w:sz w:val="20"/>
                <w:szCs w:val="20"/>
              </w:rPr>
              <w:t>95</w:t>
            </w:r>
          </w:p>
        </w:tc>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宋体" w:cs="宋体"/>
                <w:color w:val="000000"/>
                <w:sz w:val="20"/>
                <w:szCs w:val="20"/>
              </w:rPr>
            </w:pPr>
            <w:r>
              <w:rPr>
                <w:rFonts w:ascii="宋体" w:hAnsi="宋体" w:cs="宋体"/>
                <w:color w:val="000000"/>
                <w:kern w:val="0"/>
                <w:sz w:val="20"/>
                <w:szCs w:val="20"/>
              </w:rPr>
              <w:t>720</w:t>
            </w:r>
          </w:p>
        </w:tc>
        <w:tc>
          <w:tcPr>
            <w:tcW w:w="80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宋体" w:cs="宋体"/>
                <w:color w:val="000000"/>
                <w:sz w:val="20"/>
                <w:szCs w:val="20"/>
              </w:rPr>
            </w:pPr>
            <w:r>
              <w:rPr>
                <w:rFonts w:ascii="宋体" w:hAnsi="宋体" w:cs="宋体"/>
                <w:color w:val="000000"/>
                <w:kern w:val="0"/>
                <w:sz w:val="20"/>
                <w:szCs w:val="20"/>
              </w:rPr>
              <w:t>3500</w:t>
            </w:r>
          </w:p>
        </w:tc>
        <w:tc>
          <w:tcPr>
            <w:tcW w:w="6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宋体" w:cs="宋体"/>
                <w:color w:val="000000"/>
                <w:sz w:val="20"/>
                <w:szCs w:val="20"/>
              </w:rPr>
            </w:pPr>
            <w:r>
              <w:rPr>
                <w:rFonts w:ascii="宋体" w:hAnsi="宋体" w:cs="宋体"/>
                <w:color w:val="000000"/>
                <w:kern w:val="0"/>
                <w:sz w:val="20"/>
                <w:szCs w:val="20"/>
              </w:rPr>
              <w:t>8</w:t>
            </w:r>
          </w:p>
        </w:tc>
        <w:tc>
          <w:tcPr>
            <w:tcW w:w="7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宋体" w:cs="宋体"/>
                <w:color w:val="000000"/>
                <w:sz w:val="20"/>
                <w:szCs w:val="20"/>
              </w:rPr>
            </w:pPr>
            <w:r>
              <w:rPr>
                <w:rFonts w:ascii="宋体" w:hAnsi="宋体" w:cs="宋体"/>
                <w:color w:val="000000"/>
                <w:kern w:val="0"/>
                <w:sz w:val="20"/>
                <w:szCs w:val="20"/>
              </w:rPr>
              <w:t>2</w:t>
            </w:r>
          </w:p>
        </w:tc>
        <w:tc>
          <w:tcPr>
            <w:tcW w:w="6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宋体" w:cs="宋体"/>
                <w:color w:val="000000"/>
                <w:sz w:val="20"/>
                <w:szCs w:val="20"/>
              </w:rPr>
            </w:pPr>
            <w:r>
              <w:rPr>
                <w:rFonts w:ascii="宋体" w:hAnsi="宋体" w:cs="宋体"/>
                <w:color w:val="000000"/>
                <w:kern w:val="0"/>
                <w:sz w:val="20"/>
                <w:szCs w:val="20"/>
              </w:rPr>
              <w:t>3200</w:t>
            </w:r>
          </w:p>
        </w:tc>
        <w:tc>
          <w:tcPr>
            <w:tcW w:w="52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仿宋_GB2312" w:hAnsi="宋体" w:eastAsia="仿宋_GB2312" w:cs="仿宋_GB2312"/>
                <w:color w:val="000000"/>
                <w:sz w:val="20"/>
                <w:szCs w:val="20"/>
              </w:rPr>
            </w:pPr>
            <w:r>
              <w:rPr>
                <w:rFonts w:ascii="仿宋_GB2312" w:hAnsi="宋体" w:eastAsia="仿宋_GB2312" w:cs="仿宋_GB2312"/>
                <w:color w:val="000000"/>
                <w:kern w:val="0"/>
                <w:sz w:val="20"/>
                <w:szCs w:val="20"/>
              </w:rPr>
              <w:t>9</w:t>
            </w:r>
          </w:p>
        </w:tc>
        <w:tc>
          <w:tcPr>
            <w:tcW w:w="541"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0"/>
                <w:szCs w:val="20"/>
              </w:rPr>
            </w:pPr>
          </w:p>
        </w:tc>
        <w:tc>
          <w:tcPr>
            <w:tcW w:w="41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仿宋_GB2312" w:hAnsi="宋体" w:eastAsia="仿宋_GB2312" w:cs="仿宋_GB2312"/>
                <w:color w:val="000000"/>
                <w:sz w:val="20"/>
                <w:szCs w:val="20"/>
              </w:rPr>
            </w:pPr>
            <w:r>
              <w:rPr>
                <w:rFonts w:ascii="仿宋_GB2312" w:hAnsi="宋体" w:eastAsia="仿宋_GB2312" w:cs="仿宋_GB2312"/>
                <w:color w:val="000000"/>
                <w:kern w:val="0"/>
                <w:sz w:val="20"/>
                <w:szCs w:val="20"/>
              </w:rPr>
              <w:t>5</w:t>
            </w:r>
          </w:p>
        </w:tc>
        <w:tc>
          <w:tcPr>
            <w:tcW w:w="4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仿宋_GB2312" w:hAnsi="宋体" w:eastAsia="仿宋_GB2312" w:cs="仿宋_GB2312"/>
                <w:color w:val="000000"/>
                <w:sz w:val="20"/>
                <w:szCs w:val="20"/>
              </w:rPr>
            </w:pPr>
            <w:r>
              <w:rPr>
                <w:rFonts w:ascii="仿宋_GB2312" w:hAnsi="宋体" w:eastAsia="仿宋_GB2312" w:cs="仿宋_GB2312"/>
                <w:color w:val="000000"/>
                <w:kern w:val="0"/>
                <w:sz w:val="20"/>
                <w:szCs w:val="20"/>
              </w:rPr>
              <w:t>4</w:t>
            </w:r>
          </w:p>
        </w:tc>
        <w:tc>
          <w:tcPr>
            <w:tcW w:w="579"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0"/>
                <w:szCs w:val="20"/>
              </w:rPr>
            </w:pPr>
          </w:p>
        </w:tc>
        <w:tc>
          <w:tcPr>
            <w:tcW w:w="554"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0"/>
                <w:szCs w:val="20"/>
              </w:rPr>
            </w:pPr>
          </w:p>
        </w:tc>
        <w:tc>
          <w:tcPr>
            <w:tcW w:w="41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仿宋_GB2312" w:hAnsi="宋体" w:eastAsia="仿宋_GB2312" w:cs="仿宋_GB2312"/>
                <w:color w:val="000000"/>
                <w:sz w:val="20"/>
                <w:szCs w:val="20"/>
              </w:rPr>
            </w:pPr>
            <w:r>
              <w:rPr>
                <w:rFonts w:ascii="仿宋_GB2312" w:hAnsi="宋体" w:eastAsia="仿宋_GB2312" w:cs="仿宋_GB2312"/>
                <w:color w:val="000000"/>
                <w:kern w:val="0"/>
                <w:sz w:val="20"/>
                <w:szCs w:val="20"/>
              </w:rPr>
              <w:t>9</w:t>
            </w:r>
          </w:p>
        </w:tc>
        <w:tc>
          <w:tcPr>
            <w:tcW w:w="453"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0"/>
                <w:szCs w:val="20"/>
              </w:rPr>
            </w:pPr>
          </w:p>
        </w:tc>
        <w:tc>
          <w:tcPr>
            <w:tcW w:w="7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仿宋_GB2312" w:hAnsi="宋体" w:eastAsia="仿宋_GB2312" w:cs="仿宋_GB2312"/>
                <w:color w:val="000000"/>
                <w:sz w:val="20"/>
                <w:szCs w:val="20"/>
              </w:rPr>
            </w:pPr>
            <w:r>
              <w:rPr>
                <w:rFonts w:ascii="仿宋_GB2312" w:hAnsi="宋体" w:eastAsia="仿宋_GB2312" w:cs="仿宋_GB2312"/>
                <w:color w:val="000000"/>
                <w:kern w:val="0"/>
                <w:sz w:val="20"/>
                <w:szCs w:val="20"/>
              </w:rPr>
              <w:t>5</w:t>
            </w:r>
          </w:p>
        </w:tc>
        <w:tc>
          <w:tcPr>
            <w:tcW w:w="65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仿宋_GB2312" w:hAnsi="宋体" w:eastAsia="仿宋_GB2312" w:cs="仿宋_GB2312"/>
                <w:color w:val="000000"/>
                <w:sz w:val="20"/>
                <w:szCs w:val="20"/>
              </w:rPr>
            </w:pPr>
            <w:r>
              <w:rPr>
                <w:rFonts w:ascii="仿宋_GB2312" w:hAnsi="宋体" w:eastAsia="仿宋_GB2312" w:cs="仿宋_GB2312"/>
                <w:color w:val="000000"/>
                <w:kern w:val="0"/>
                <w:sz w:val="20"/>
                <w:szCs w:val="20"/>
              </w:rPr>
              <w:t>4</w:t>
            </w:r>
          </w:p>
        </w:tc>
        <w:tc>
          <w:tcPr>
            <w:tcW w:w="62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0"/>
                <w:szCs w:val="20"/>
              </w:rPr>
            </w:pPr>
          </w:p>
        </w:tc>
        <w:tc>
          <w:tcPr>
            <w:tcW w:w="525"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0"/>
                <w:szCs w:val="20"/>
              </w:rPr>
            </w:pPr>
          </w:p>
        </w:tc>
        <w:tc>
          <w:tcPr>
            <w:tcW w:w="61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0"/>
                <w:szCs w:val="20"/>
              </w:rPr>
            </w:pPr>
          </w:p>
        </w:tc>
      </w:tr>
      <w:tr>
        <w:tblPrEx>
          <w:tblLayout w:type="fixed"/>
          <w:tblCellMar>
            <w:top w:w="15" w:type="dxa"/>
            <w:left w:w="15" w:type="dxa"/>
            <w:bottom w:w="15" w:type="dxa"/>
            <w:right w:w="15" w:type="dxa"/>
          </w:tblCellMar>
        </w:tblPrEx>
        <w:trPr>
          <w:trHeight w:val="369" w:hRule="exact"/>
          <w:jc w:val="center"/>
        </w:trPr>
        <w:tc>
          <w:tcPr>
            <w:tcW w:w="520" w:type="dxa"/>
            <w:vMerge w:val="continue"/>
            <w:tcBorders>
              <w:top w:val="single" w:color="000000" w:sz="4" w:space="0"/>
              <w:left w:val="single" w:color="auto" w:sz="4" w:space="0"/>
              <w:bottom w:val="single" w:color="000000" w:sz="4" w:space="0"/>
              <w:right w:val="single" w:color="000000" w:sz="4" w:space="0"/>
            </w:tcBorders>
            <w:vAlign w:val="center"/>
          </w:tcPr>
          <w:p>
            <w:pPr>
              <w:jc w:val="center"/>
              <w:rPr>
                <w:rFonts w:ascii="仿宋_GB2312" w:hAnsi="宋体" w:eastAsia="仿宋_GB2312" w:cs="仿宋_GB2312"/>
                <w:color w:val="000000"/>
                <w:sz w:val="20"/>
                <w:szCs w:val="20"/>
              </w:rPr>
            </w:pPr>
          </w:p>
        </w:tc>
        <w:tc>
          <w:tcPr>
            <w:tcW w:w="1700"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君山小学</w:t>
            </w:r>
          </w:p>
        </w:tc>
        <w:tc>
          <w:tcPr>
            <w:tcW w:w="629"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宋体" w:cs="宋体"/>
                <w:color w:val="000000"/>
                <w:sz w:val="20"/>
                <w:szCs w:val="20"/>
              </w:rPr>
            </w:pPr>
            <w:r>
              <w:rPr>
                <w:rFonts w:ascii="宋体" w:hAnsi="宋体" w:cs="宋体"/>
                <w:color w:val="000000"/>
                <w:kern w:val="0"/>
                <w:sz w:val="20"/>
                <w:szCs w:val="20"/>
              </w:rPr>
              <w:t>1439</w:t>
            </w:r>
          </w:p>
        </w:tc>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宋体" w:cs="宋体"/>
                <w:color w:val="000000"/>
                <w:sz w:val="20"/>
                <w:szCs w:val="20"/>
              </w:rPr>
            </w:pPr>
            <w:r>
              <w:rPr>
                <w:rFonts w:ascii="宋体" w:hAnsi="宋体" w:cs="宋体"/>
                <w:color w:val="000000"/>
                <w:kern w:val="0"/>
                <w:sz w:val="20"/>
                <w:szCs w:val="20"/>
              </w:rPr>
              <w:t>4442</w:t>
            </w:r>
          </w:p>
        </w:tc>
        <w:tc>
          <w:tcPr>
            <w:tcW w:w="80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宋体" w:cs="宋体"/>
                <w:color w:val="000000"/>
                <w:sz w:val="20"/>
                <w:szCs w:val="20"/>
              </w:rPr>
            </w:pPr>
            <w:r>
              <w:rPr>
                <w:rFonts w:ascii="宋体" w:hAnsi="宋体" w:cs="宋体"/>
                <w:color w:val="000000"/>
                <w:kern w:val="0"/>
                <w:sz w:val="20"/>
                <w:szCs w:val="20"/>
              </w:rPr>
              <w:t>11000</w:t>
            </w:r>
          </w:p>
        </w:tc>
        <w:tc>
          <w:tcPr>
            <w:tcW w:w="6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宋体" w:cs="宋体"/>
                <w:color w:val="000000"/>
                <w:sz w:val="20"/>
                <w:szCs w:val="20"/>
              </w:rPr>
            </w:pPr>
            <w:r>
              <w:rPr>
                <w:rFonts w:ascii="宋体" w:hAnsi="宋体" w:cs="宋体"/>
                <w:color w:val="000000"/>
                <w:kern w:val="0"/>
                <w:sz w:val="20"/>
                <w:szCs w:val="20"/>
              </w:rPr>
              <w:t>68</w:t>
            </w:r>
          </w:p>
        </w:tc>
        <w:tc>
          <w:tcPr>
            <w:tcW w:w="7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宋体" w:cs="宋体"/>
                <w:color w:val="000000"/>
                <w:sz w:val="20"/>
                <w:szCs w:val="20"/>
              </w:rPr>
            </w:pPr>
            <w:r>
              <w:rPr>
                <w:rFonts w:ascii="宋体" w:hAnsi="宋体" w:cs="宋体"/>
                <w:color w:val="000000"/>
                <w:kern w:val="0"/>
                <w:sz w:val="20"/>
                <w:szCs w:val="20"/>
              </w:rPr>
              <w:t>73</w:t>
            </w:r>
          </w:p>
        </w:tc>
        <w:tc>
          <w:tcPr>
            <w:tcW w:w="6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宋体" w:cs="宋体"/>
                <w:color w:val="000000"/>
                <w:sz w:val="20"/>
                <w:szCs w:val="20"/>
              </w:rPr>
            </w:pPr>
            <w:r>
              <w:rPr>
                <w:rFonts w:ascii="宋体" w:hAnsi="宋体" w:cs="宋体"/>
                <w:color w:val="000000"/>
                <w:kern w:val="0"/>
                <w:sz w:val="20"/>
                <w:szCs w:val="20"/>
              </w:rPr>
              <w:t>25800</w:t>
            </w:r>
          </w:p>
        </w:tc>
        <w:tc>
          <w:tcPr>
            <w:tcW w:w="52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仿宋_GB2312" w:hAnsi="宋体" w:eastAsia="仿宋_GB2312" w:cs="仿宋_GB2312"/>
                <w:color w:val="000000"/>
                <w:sz w:val="20"/>
                <w:szCs w:val="20"/>
              </w:rPr>
            </w:pPr>
            <w:r>
              <w:rPr>
                <w:rFonts w:ascii="仿宋_GB2312" w:hAnsi="宋体" w:eastAsia="仿宋_GB2312" w:cs="仿宋_GB2312"/>
                <w:color w:val="000000"/>
                <w:kern w:val="0"/>
                <w:sz w:val="20"/>
                <w:szCs w:val="20"/>
              </w:rPr>
              <w:t>79</w:t>
            </w:r>
          </w:p>
        </w:tc>
        <w:tc>
          <w:tcPr>
            <w:tcW w:w="541"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0"/>
                <w:szCs w:val="20"/>
              </w:rPr>
            </w:pPr>
          </w:p>
        </w:tc>
        <w:tc>
          <w:tcPr>
            <w:tcW w:w="41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仿宋_GB2312" w:hAnsi="宋体" w:eastAsia="仿宋_GB2312" w:cs="仿宋_GB2312"/>
                <w:color w:val="000000"/>
                <w:sz w:val="20"/>
                <w:szCs w:val="20"/>
              </w:rPr>
            </w:pPr>
            <w:r>
              <w:rPr>
                <w:rFonts w:ascii="仿宋_GB2312" w:hAnsi="宋体" w:eastAsia="仿宋_GB2312" w:cs="仿宋_GB2312"/>
                <w:color w:val="000000"/>
                <w:kern w:val="0"/>
                <w:sz w:val="20"/>
                <w:szCs w:val="20"/>
              </w:rPr>
              <w:t>39</w:t>
            </w:r>
          </w:p>
        </w:tc>
        <w:tc>
          <w:tcPr>
            <w:tcW w:w="4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仿宋_GB2312" w:hAnsi="宋体" w:eastAsia="仿宋_GB2312" w:cs="仿宋_GB2312"/>
                <w:color w:val="000000"/>
                <w:sz w:val="20"/>
                <w:szCs w:val="20"/>
              </w:rPr>
            </w:pPr>
            <w:r>
              <w:rPr>
                <w:rFonts w:ascii="仿宋_GB2312" w:hAnsi="宋体" w:eastAsia="仿宋_GB2312" w:cs="仿宋_GB2312"/>
                <w:color w:val="000000"/>
                <w:kern w:val="0"/>
                <w:sz w:val="20"/>
                <w:szCs w:val="20"/>
              </w:rPr>
              <w:t>35</w:t>
            </w:r>
          </w:p>
        </w:tc>
        <w:tc>
          <w:tcPr>
            <w:tcW w:w="5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仿宋_GB2312" w:hAnsi="宋体" w:eastAsia="仿宋_GB2312" w:cs="仿宋_GB2312"/>
                <w:color w:val="000000"/>
                <w:sz w:val="20"/>
                <w:szCs w:val="20"/>
              </w:rPr>
            </w:pPr>
            <w:r>
              <w:rPr>
                <w:rFonts w:ascii="仿宋_GB2312" w:hAnsi="宋体" w:eastAsia="仿宋_GB2312" w:cs="仿宋_GB2312"/>
                <w:color w:val="000000"/>
                <w:kern w:val="0"/>
                <w:sz w:val="20"/>
                <w:szCs w:val="20"/>
              </w:rPr>
              <w:t>5</w:t>
            </w:r>
          </w:p>
        </w:tc>
        <w:tc>
          <w:tcPr>
            <w:tcW w:w="554"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0"/>
                <w:szCs w:val="20"/>
              </w:rPr>
            </w:pPr>
          </w:p>
        </w:tc>
        <w:tc>
          <w:tcPr>
            <w:tcW w:w="41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仿宋_GB2312" w:hAnsi="宋体" w:eastAsia="仿宋_GB2312" w:cs="仿宋_GB2312"/>
                <w:color w:val="000000"/>
                <w:sz w:val="20"/>
                <w:szCs w:val="20"/>
              </w:rPr>
            </w:pPr>
            <w:r>
              <w:rPr>
                <w:rFonts w:ascii="仿宋_GB2312" w:hAnsi="宋体" w:eastAsia="仿宋_GB2312" w:cs="仿宋_GB2312"/>
                <w:color w:val="000000"/>
                <w:kern w:val="0"/>
                <w:sz w:val="20"/>
                <w:szCs w:val="20"/>
              </w:rPr>
              <w:t>79</w:t>
            </w:r>
          </w:p>
        </w:tc>
        <w:tc>
          <w:tcPr>
            <w:tcW w:w="45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仿宋_GB2312" w:hAnsi="宋体" w:eastAsia="仿宋_GB2312" w:cs="仿宋_GB2312"/>
                <w:color w:val="000000"/>
                <w:sz w:val="20"/>
                <w:szCs w:val="20"/>
              </w:rPr>
            </w:pPr>
            <w:r>
              <w:rPr>
                <w:rFonts w:ascii="仿宋_GB2312" w:hAnsi="宋体" w:eastAsia="仿宋_GB2312" w:cs="仿宋_GB2312"/>
                <w:color w:val="000000"/>
                <w:kern w:val="0"/>
                <w:sz w:val="20"/>
                <w:szCs w:val="20"/>
              </w:rPr>
              <w:t>4</w:t>
            </w:r>
          </w:p>
        </w:tc>
        <w:tc>
          <w:tcPr>
            <w:tcW w:w="7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仿宋_GB2312" w:hAnsi="宋体" w:eastAsia="仿宋_GB2312" w:cs="仿宋_GB2312"/>
                <w:color w:val="000000"/>
                <w:sz w:val="20"/>
                <w:szCs w:val="20"/>
              </w:rPr>
            </w:pPr>
            <w:r>
              <w:rPr>
                <w:rFonts w:ascii="仿宋_GB2312" w:hAnsi="宋体" w:eastAsia="仿宋_GB2312" w:cs="仿宋_GB2312"/>
                <w:color w:val="000000"/>
                <w:kern w:val="0"/>
                <w:sz w:val="20"/>
                <w:szCs w:val="20"/>
              </w:rPr>
              <w:t>66</w:t>
            </w:r>
          </w:p>
        </w:tc>
        <w:tc>
          <w:tcPr>
            <w:tcW w:w="65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仿宋_GB2312" w:hAnsi="宋体" w:eastAsia="仿宋_GB2312" w:cs="仿宋_GB2312"/>
                <w:color w:val="000000"/>
                <w:sz w:val="20"/>
                <w:szCs w:val="20"/>
              </w:rPr>
            </w:pPr>
            <w:r>
              <w:rPr>
                <w:rFonts w:ascii="仿宋_GB2312" w:hAnsi="宋体" w:eastAsia="仿宋_GB2312" w:cs="仿宋_GB2312"/>
                <w:color w:val="000000"/>
                <w:kern w:val="0"/>
                <w:sz w:val="20"/>
                <w:szCs w:val="20"/>
              </w:rPr>
              <w:t>9</w:t>
            </w:r>
          </w:p>
        </w:tc>
        <w:tc>
          <w:tcPr>
            <w:tcW w:w="62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0"/>
                <w:szCs w:val="20"/>
              </w:rPr>
            </w:pPr>
          </w:p>
        </w:tc>
        <w:tc>
          <w:tcPr>
            <w:tcW w:w="525"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0"/>
                <w:szCs w:val="20"/>
              </w:rPr>
            </w:pPr>
          </w:p>
        </w:tc>
        <w:tc>
          <w:tcPr>
            <w:tcW w:w="61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0"/>
                <w:szCs w:val="20"/>
              </w:rPr>
            </w:pPr>
          </w:p>
        </w:tc>
      </w:tr>
      <w:tr>
        <w:tblPrEx>
          <w:tblLayout w:type="fixed"/>
        </w:tblPrEx>
        <w:trPr>
          <w:trHeight w:val="369" w:hRule="exact"/>
          <w:jc w:val="center"/>
        </w:trPr>
        <w:tc>
          <w:tcPr>
            <w:tcW w:w="520" w:type="dxa"/>
            <w:vMerge w:val="continue"/>
            <w:tcBorders>
              <w:top w:val="single" w:color="000000" w:sz="4" w:space="0"/>
              <w:left w:val="single" w:color="auto" w:sz="4" w:space="0"/>
              <w:bottom w:val="single" w:color="000000" w:sz="4" w:space="0"/>
              <w:right w:val="single" w:color="000000" w:sz="4" w:space="0"/>
            </w:tcBorders>
            <w:vAlign w:val="center"/>
          </w:tcPr>
          <w:p>
            <w:pPr>
              <w:jc w:val="center"/>
              <w:rPr>
                <w:rFonts w:ascii="仿宋_GB2312" w:hAnsi="宋体" w:eastAsia="仿宋_GB2312" w:cs="仿宋_GB2312"/>
                <w:color w:val="000000"/>
                <w:sz w:val="20"/>
                <w:szCs w:val="20"/>
              </w:rPr>
            </w:pPr>
          </w:p>
        </w:tc>
        <w:tc>
          <w:tcPr>
            <w:tcW w:w="1700"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西城中心小学</w:t>
            </w:r>
          </w:p>
        </w:tc>
        <w:tc>
          <w:tcPr>
            <w:tcW w:w="629"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宋体" w:cs="宋体"/>
                <w:color w:val="000000"/>
                <w:sz w:val="20"/>
                <w:szCs w:val="20"/>
              </w:rPr>
            </w:pPr>
            <w:r>
              <w:rPr>
                <w:rFonts w:ascii="宋体" w:hAnsi="宋体" w:cs="宋体"/>
                <w:color w:val="000000"/>
                <w:kern w:val="0"/>
                <w:sz w:val="20"/>
                <w:szCs w:val="20"/>
              </w:rPr>
              <w:t>337</w:t>
            </w:r>
          </w:p>
        </w:tc>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宋体" w:cs="宋体"/>
                <w:color w:val="000000"/>
                <w:sz w:val="20"/>
                <w:szCs w:val="20"/>
              </w:rPr>
            </w:pPr>
            <w:r>
              <w:rPr>
                <w:rFonts w:ascii="宋体" w:hAnsi="宋体" w:cs="宋体"/>
                <w:color w:val="000000"/>
                <w:kern w:val="0"/>
                <w:sz w:val="20"/>
                <w:szCs w:val="20"/>
              </w:rPr>
              <w:t>2045</w:t>
            </w:r>
          </w:p>
        </w:tc>
        <w:tc>
          <w:tcPr>
            <w:tcW w:w="80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宋体" w:cs="宋体"/>
                <w:color w:val="000000"/>
                <w:sz w:val="20"/>
                <w:szCs w:val="20"/>
              </w:rPr>
            </w:pPr>
            <w:r>
              <w:rPr>
                <w:rFonts w:ascii="宋体" w:hAnsi="宋体" w:cs="宋体"/>
                <w:color w:val="000000"/>
                <w:kern w:val="0"/>
                <w:sz w:val="20"/>
                <w:szCs w:val="20"/>
              </w:rPr>
              <w:t>5000</w:t>
            </w:r>
          </w:p>
        </w:tc>
        <w:tc>
          <w:tcPr>
            <w:tcW w:w="6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宋体" w:cs="宋体"/>
                <w:color w:val="000000"/>
                <w:sz w:val="20"/>
                <w:szCs w:val="20"/>
              </w:rPr>
            </w:pPr>
            <w:r>
              <w:rPr>
                <w:rFonts w:ascii="宋体" w:hAnsi="宋体" w:cs="宋体"/>
                <w:color w:val="000000"/>
                <w:kern w:val="0"/>
                <w:sz w:val="20"/>
                <w:szCs w:val="20"/>
              </w:rPr>
              <w:t>7</w:t>
            </w:r>
          </w:p>
        </w:tc>
        <w:tc>
          <w:tcPr>
            <w:tcW w:w="7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宋体" w:cs="宋体"/>
                <w:color w:val="000000"/>
                <w:sz w:val="20"/>
                <w:szCs w:val="20"/>
              </w:rPr>
            </w:pPr>
            <w:r>
              <w:rPr>
                <w:rFonts w:ascii="宋体" w:hAnsi="宋体" w:cs="宋体"/>
                <w:color w:val="000000"/>
                <w:kern w:val="0"/>
                <w:sz w:val="20"/>
                <w:szCs w:val="20"/>
              </w:rPr>
              <w:t>3</w:t>
            </w:r>
            <w:r>
              <w:rPr>
                <w:rFonts w:ascii="宋体" w:cs="宋体"/>
                <w:color w:val="000000"/>
                <w:kern w:val="0"/>
                <w:sz w:val="20"/>
                <w:szCs w:val="20"/>
              </w:rPr>
              <w:t>0</w:t>
            </w:r>
          </w:p>
        </w:tc>
        <w:tc>
          <w:tcPr>
            <w:tcW w:w="6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宋体" w:cs="宋体"/>
                <w:color w:val="000000"/>
                <w:sz w:val="20"/>
                <w:szCs w:val="20"/>
              </w:rPr>
            </w:pPr>
            <w:r>
              <w:rPr>
                <w:rFonts w:ascii="宋体" w:hAnsi="宋体" w:cs="宋体"/>
                <w:color w:val="000000"/>
                <w:kern w:val="0"/>
                <w:sz w:val="20"/>
                <w:szCs w:val="20"/>
              </w:rPr>
              <w:t>14500</w:t>
            </w:r>
          </w:p>
        </w:tc>
        <w:tc>
          <w:tcPr>
            <w:tcW w:w="52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仿宋_GB2312" w:hAnsi="宋体" w:eastAsia="仿宋_GB2312" w:cs="仿宋_GB2312"/>
                <w:color w:val="000000"/>
                <w:sz w:val="20"/>
                <w:szCs w:val="20"/>
              </w:rPr>
            </w:pPr>
            <w:r>
              <w:rPr>
                <w:rFonts w:ascii="仿宋_GB2312" w:hAnsi="宋体" w:eastAsia="仿宋_GB2312" w:cs="仿宋_GB2312"/>
                <w:color w:val="000000"/>
                <w:kern w:val="0"/>
                <w:sz w:val="20"/>
                <w:szCs w:val="20"/>
              </w:rPr>
              <w:t>34</w:t>
            </w:r>
          </w:p>
        </w:tc>
        <w:tc>
          <w:tcPr>
            <w:tcW w:w="541"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0"/>
                <w:szCs w:val="20"/>
              </w:rPr>
            </w:pPr>
          </w:p>
        </w:tc>
        <w:tc>
          <w:tcPr>
            <w:tcW w:w="41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仿宋_GB2312" w:hAnsi="宋体" w:eastAsia="仿宋_GB2312" w:cs="仿宋_GB2312"/>
                <w:color w:val="000000"/>
                <w:sz w:val="20"/>
                <w:szCs w:val="20"/>
              </w:rPr>
            </w:pPr>
            <w:r>
              <w:rPr>
                <w:rFonts w:ascii="仿宋_GB2312" w:hAnsi="宋体" w:eastAsia="仿宋_GB2312" w:cs="仿宋_GB2312"/>
                <w:color w:val="000000"/>
                <w:kern w:val="0"/>
                <w:sz w:val="20"/>
                <w:szCs w:val="20"/>
              </w:rPr>
              <w:t>17</w:t>
            </w:r>
          </w:p>
        </w:tc>
        <w:tc>
          <w:tcPr>
            <w:tcW w:w="4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仿宋_GB2312" w:hAnsi="宋体" w:eastAsia="仿宋_GB2312" w:cs="仿宋_GB2312"/>
                <w:color w:val="000000"/>
                <w:sz w:val="20"/>
                <w:szCs w:val="20"/>
              </w:rPr>
            </w:pPr>
            <w:r>
              <w:rPr>
                <w:rFonts w:ascii="仿宋_GB2312" w:hAnsi="宋体" w:eastAsia="仿宋_GB2312" w:cs="仿宋_GB2312"/>
                <w:color w:val="000000"/>
                <w:kern w:val="0"/>
                <w:sz w:val="20"/>
                <w:szCs w:val="20"/>
              </w:rPr>
              <w:t>17</w:t>
            </w:r>
          </w:p>
        </w:tc>
        <w:tc>
          <w:tcPr>
            <w:tcW w:w="579"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0"/>
                <w:szCs w:val="20"/>
              </w:rPr>
            </w:pPr>
          </w:p>
        </w:tc>
        <w:tc>
          <w:tcPr>
            <w:tcW w:w="554"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0"/>
                <w:szCs w:val="20"/>
              </w:rPr>
            </w:pPr>
          </w:p>
        </w:tc>
        <w:tc>
          <w:tcPr>
            <w:tcW w:w="41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仿宋_GB2312" w:hAnsi="宋体" w:eastAsia="仿宋_GB2312" w:cs="仿宋_GB2312"/>
                <w:color w:val="000000"/>
                <w:sz w:val="20"/>
                <w:szCs w:val="20"/>
              </w:rPr>
            </w:pPr>
            <w:r>
              <w:rPr>
                <w:rFonts w:ascii="仿宋_GB2312" w:hAnsi="宋体" w:eastAsia="仿宋_GB2312" w:cs="仿宋_GB2312"/>
                <w:color w:val="000000"/>
                <w:kern w:val="0"/>
                <w:sz w:val="20"/>
                <w:szCs w:val="20"/>
              </w:rPr>
              <w:t>34</w:t>
            </w:r>
          </w:p>
        </w:tc>
        <w:tc>
          <w:tcPr>
            <w:tcW w:w="45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仿宋_GB2312" w:hAnsi="宋体" w:eastAsia="仿宋_GB2312" w:cs="仿宋_GB2312"/>
                <w:color w:val="000000"/>
                <w:sz w:val="20"/>
                <w:szCs w:val="20"/>
              </w:rPr>
            </w:pPr>
            <w:r>
              <w:rPr>
                <w:rFonts w:ascii="仿宋_GB2312" w:hAnsi="宋体" w:eastAsia="仿宋_GB2312" w:cs="仿宋_GB2312"/>
                <w:color w:val="000000"/>
                <w:kern w:val="0"/>
                <w:sz w:val="20"/>
                <w:szCs w:val="20"/>
              </w:rPr>
              <w:t>5</w:t>
            </w:r>
          </w:p>
        </w:tc>
        <w:tc>
          <w:tcPr>
            <w:tcW w:w="7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仿宋_GB2312" w:hAnsi="宋体" w:eastAsia="仿宋_GB2312" w:cs="仿宋_GB2312"/>
                <w:color w:val="000000"/>
                <w:sz w:val="20"/>
                <w:szCs w:val="20"/>
              </w:rPr>
            </w:pPr>
            <w:r>
              <w:rPr>
                <w:rFonts w:ascii="仿宋_GB2312" w:hAnsi="宋体" w:eastAsia="仿宋_GB2312" w:cs="仿宋_GB2312"/>
                <w:color w:val="000000"/>
                <w:kern w:val="0"/>
                <w:sz w:val="20"/>
                <w:szCs w:val="20"/>
              </w:rPr>
              <w:t>25</w:t>
            </w:r>
          </w:p>
        </w:tc>
        <w:tc>
          <w:tcPr>
            <w:tcW w:w="65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仿宋_GB2312" w:hAnsi="宋体" w:eastAsia="仿宋_GB2312" w:cs="仿宋_GB2312"/>
                <w:color w:val="000000"/>
                <w:sz w:val="20"/>
                <w:szCs w:val="20"/>
              </w:rPr>
            </w:pPr>
            <w:r>
              <w:rPr>
                <w:rFonts w:ascii="仿宋_GB2312" w:hAnsi="宋体" w:eastAsia="仿宋_GB2312" w:cs="仿宋_GB2312"/>
                <w:color w:val="000000"/>
                <w:kern w:val="0"/>
                <w:sz w:val="20"/>
                <w:szCs w:val="20"/>
              </w:rPr>
              <w:t>4</w:t>
            </w:r>
          </w:p>
        </w:tc>
        <w:tc>
          <w:tcPr>
            <w:tcW w:w="62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0"/>
                <w:szCs w:val="20"/>
              </w:rPr>
            </w:pPr>
          </w:p>
        </w:tc>
        <w:tc>
          <w:tcPr>
            <w:tcW w:w="525"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0"/>
                <w:szCs w:val="20"/>
              </w:rPr>
            </w:pPr>
          </w:p>
        </w:tc>
        <w:tc>
          <w:tcPr>
            <w:tcW w:w="61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0"/>
                <w:szCs w:val="20"/>
              </w:rPr>
            </w:pPr>
          </w:p>
        </w:tc>
      </w:tr>
      <w:tr>
        <w:tblPrEx>
          <w:tblLayout w:type="fixed"/>
          <w:tblCellMar>
            <w:top w:w="15" w:type="dxa"/>
            <w:left w:w="15" w:type="dxa"/>
            <w:bottom w:w="15" w:type="dxa"/>
            <w:right w:w="15" w:type="dxa"/>
          </w:tblCellMar>
        </w:tblPrEx>
        <w:trPr>
          <w:trHeight w:val="369" w:hRule="exact"/>
          <w:jc w:val="center"/>
        </w:trPr>
        <w:tc>
          <w:tcPr>
            <w:tcW w:w="520" w:type="dxa"/>
            <w:vMerge w:val="continue"/>
            <w:tcBorders>
              <w:top w:val="single" w:color="000000" w:sz="4" w:space="0"/>
              <w:left w:val="single" w:color="auto" w:sz="4" w:space="0"/>
              <w:bottom w:val="single" w:color="000000" w:sz="4" w:space="0"/>
              <w:right w:val="single" w:color="000000" w:sz="4" w:space="0"/>
            </w:tcBorders>
            <w:vAlign w:val="center"/>
          </w:tcPr>
          <w:p>
            <w:pPr>
              <w:jc w:val="center"/>
              <w:rPr>
                <w:rFonts w:ascii="仿宋_GB2312" w:hAnsi="宋体" w:eastAsia="仿宋_GB2312" w:cs="仿宋_GB2312"/>
                <w:color w:val="000000"/>
                <w:sz w:val="20"/>
                <w:szCs w:val="20"/>
              </w:rPr>
            </w:pPr>
          </w:p>
        </w:tc>
        <w:tc>
          <w:tcPr>
            <w:tcW w:w="1700"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西城楼西小学</w:t>
            </w:r>
          </w:p>
        </w:tc>
        <w:tc>
          <w:tcPr>
            <w:tcW w:w="629"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宋体" w:cs="宋体"/>
                <w:color w:val="000000"/>
                <w:sz w:val="20"/>
                <w:szCs w:val="20"/>
              </w:rPr>
            </w:pPr>
            <w:r>
              <w:rPr>
                <w:rFonts w:ascii="宋体" w:hAnsi="宋体" w:cs="宋体"/>
                <w:color w:val="000000"/>
                <w:kern w:val="0"/>
                <w:sz w:val="20"/>
                <w:szCs w:val="20"/>
              </w:rPr>
              <w:t>359</w:t>
            </w:r>
          </w:p>
        </w:tc>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宋体" w:cs="宋体"/>
                <w:color w:val="000000"/>
                <w:sz w:val="20"/>
                <w:szCs w:val="20"/>
              </w:rPr>
            </w:pPr>
            <w:r>
              <w:rPr>
                <w:rFonts w:ascii="宋体" w:hAnsi="宋体" w:cs="宋体"/>
                <w:color w:val="000000"/>
                <w:kern w:val="0"/>
                <w:sz w:val="20"/>
                <w:szCs w:val="20"/>
              </w:rPr>
              <w:t>2901</w:t>
            </w:r>
          </w:p>
        </w:tc>
        <w:tc>
          <w:tcPr>
            <w:tcW w:w="80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宋体" w:cs="宋体"/>
                <w:color w:val="000000"/>
                <w:sz w:val="20"/>
                <w:szCs w:val="20"/>
              </w:rPr>
            </w:pPr>
            <w:r>
              <w:rPr>
                <w:rFonts w:ascii="宋体" w:hAnsi="宋体" w:cs="宋体"/>
                <w:color w:val="000000"/>
                <w:kern w:val="0"/>
                <w:sz w:val="20"/>
                <w:szCs w:val="20"/>
              </w:rPr>
              <w:t>5116</w:t>
            </w:r>
          </w:p>
        </w:tc>
        <w:tc>
          <w:tcPr>
            <w:tcW w:w="6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宋体" w:cs="宋体"/>
                <w:color w:val="000000"/>
                <w:sz w:val="20"/>
                <w:szCs w:val="20"/>
              </w:rPr>
            </w:pPr>
            <w:r>
              <w:rPr>
                <w:rFonts w:ascii="宋体" w:hAnsi="宋体" w:cs="宋体"/>
                <w:color w:val="000000"/>
                <w:kern w:val="0"/>
                <w:sz w:val="20"/>
                <w:szCs w:val="20"/>
              </w:rPr>
              <w:t>30</w:t>
            </w:r>
          </w:p>
        </w:tc>
        <w:tc>
          <w:tcPr>
            <w:tcW w:w="7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宋体" w:cs="宋体"/>
                <w:color w:val="000000"/>
                <w:sz w:val="20"/>
                <w:szCs w:val="20"/>
              </w:rPr>
            </w:pPr>
            <w:r>
              <w:rPr>
                <w:rFonts w:ascii="宋体" w:hAnsi="宋体" w:cs="宋体"/>
                <w:color w:val="000000"/>
                <w:kern w:val="0"/>
                <w:sz w:val="20"/>
                <w:szCs w:val="20"/>
              </w:rPr>
              <w:t>36</w:t>
            </w:r>
          </w:p>
        </w:tc>
        <w:tc>
          <w:tcPr>
            <w:tcW w:w="6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宋体" w:cs="宋体"/>
                <w:color w:val="000000"/>
                <w:sz w:val="20"/>
                <w:szCs w:val="20"/>
              </w:rPr>
            </w:pPr>
            <w:r>
              <w:rPr>
                <w:rFonts w:ascii="宋体" w:hAnsi="宋体" w:cs="宋体"/>
                <w:color w:val="000000"/>
                <w:kern w:val="0"/>
                <w:sz w:val="20"/>
                <w:szCs w:val="20"/>
              </w:rPr>
              <w:t>8500</w:t>
            </w:r>
          </w:p>
        </w:tc>
        <w:tc>
          <w:tcPr>
            <w:tcW w:w="52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仿宋_GB2312" w:hAnsi="宋体" w:eastAsia="仿宋_GB2312" w:cs="仿宋_GB2312"/>
                <w:color w:val="000000"/>
                <w:sz w:val="20"/>
                <w:szCs w:val="20"/>
              </w:rPr>
            </w:pPr>
            <w:r>
              <w:rPr>
                <w:rFonts w:ascii="仿宋_GB2312" w:hAnsi="宋体" w:eastAsia="仿宋_GB2312" w:cs="仿宋_GB2312"/>
                <w:color w:val="000000"/>
                <w:kern w:val="0"/>
                <w:sz w:val="20"/>
                <w:szCs w:val="20"/>
              </w:rPr>
              <w:t>24</w:t>
            </w:r>
          </w:p>
        </w:tc>
        <w:tc>
          <w:tcPr>
            <w:tcW w:w="541"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0"/>
                <w:szCs w:val="20"/>
              </w:rPr>
            </w:pPr>
          </w:p>
        </w:tc>
        <w:tc>
          <w:tcPr>
            <w:tcW w:w="41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仿宋_GB2312" w:hAnsi="宋体" w:eastAsia="仿宋_GB2312" w:cs="仿宋_GB2312"/>
                <w:color w:val="000000"/>
                <w:sz w:val="20"/>
                <w:szCs w:val="20"/>
              </w:rPr>
            </w:pPr>
            <w:r>
              <w:rPr>
                <w:rFonts w:ascii="仿宋_GB2312" w:hAnsi="宋体" w:eastAsia="仿宋_GB2312" w:cs="仿宋_GB2312"/>
                <w:color w:val="000000"/>
                <w:kern w:val="0"/>
                <w:sz w:val="20"/>
                <w:szCs w:val="20"/>
              </w:rPr>
              <w:t>8</w:t>
            </w:r>
          </w:p>
        </w:tc>
        <w:tc>
          <w:tcPr>
            <w:tcW w:w="4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仿宋_GB2312" w:hAnsi="宋体" w:eastAsia="仿宋_GB2312" w:cs="仿宋_GB2312"/>
                <w:color w:val="000000"/>
                <w:sz w:val="20"/>
                <w:szCs w:val="20"/>
              </w:rPr>
            </w:pPr>
            <w:r>
              <w:rPr>
                <w:rFonts w:ascii="仿宋_GB2312" w:hAnsi="宋体" w:eastAsia="仿宋_GB2312" w:cs="仿宋_GB2312"/>
                <w:color w:val="000000"/>
                <w:kern w:val="0"/>
                <w:sz w:val="20"/>
                <w:szCs w:val="20"/>
              </w:rPr>
              <w:t>10</w:t>
            </w:r>
          </w:p>
        </w:tc>
        <w:tc>
          <w:tcPr>
            <w:tcW w:w="5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仿宋_GB2312" w:hAnsi="宋体" w:eastAsia="仿宋_GB2312" w:cs="仿宋_GB2312"/>
                <w:color w:val="000000"/>
                <w:sz w:val="20"/>
                <w:szCs w:val="20"/>
              </w:rPr>
            </w:pPr>
            <w:r>
              <w:rPr>
                <w:rFonts w:ascii="仿宋_GB2312" w:hAnsi="宋体" w:eastAsia="仿宋_GB2312" w:cs="仿宋_GB2312"/>
                <w:color w:val="000000"/>
                <w:kern w:val="0"/>
                <w:sz w:val="20"/>
                <w:szCs w:val="20"/>
              </w:rPr>
              <w:t>6</w:t>
            </w:r>
          </w:p>
        </w:tc>
        <w:tc>
          <w:tcPr>
            <w:tcW w:w="554"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0"/>
                <w:szCs w:val="20"/>
              </w:rPr>
            </w:pPr>
          </w:p>
        </w:tc>
        <w:tc>
          <w:tcPr>
            <w:tcW w:w="41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仿宋_GB2312" w:hAnsi="宋体" w:eastAsia="仿宋_GB2312" w:cs="仿宋_GB2312"/>
                <w:color w:val="000000"/>
                <w:sz w:val="20"/>
                <w:szCs w:val="20"/>
              </w:rPr>
            </w:pPr>
            <w:r>
              <w:rPr>
                <w:rFonts w:ascii="仿宋_GB2312" w:hAnsi="宋体" w:eastAsia="仿宋_GB2312" w:cs="仿宋_GB2312"/>
                <w:color w:val="000000"/>
                <w:kern w:val="0"/>
                <w:sz w:val="20"/>
                <w:szCs w:val="20"/>
              </w:rPr>
              <w:t>24</w:t>
            </w:r>
          </w:p>
        </w:tc>
        <w:tc>
          <w:tcPr>
            <w:tcW w:w="453"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0"/>
                <w:szCs w:val="20"/>
              </w:rPr>
            </w:pPr>
          </w:p>
        </w:tc>
        <w:tc>
          <w:tcPr>
            <w:tcW w:w="7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仿宋_GB2312" w:hAnsi="宋体" w:eastAsia="仿宋_GB2312" w:cs="仿宋_GB2312"/>
                <w:color w:val="000000"/>
                <w:sz w:val="20"/>
                <w:szCs w:val="20"/>
              </w:rPr>
            </w:pPr>
            <w:r>
              <w:rPr>
                <w:rFonts w:ascii="仿宋_GB2312" w:hAnsi="宋体" w:eastAsia="仿宋_GB2312" w:cs="仿宋_GB2312"/>
                <w:color w:val="000000"/>
                <w:kern w:val="0"/>
                <w:sz w:val="20"/>
                <w:szCs w:val="20"/>
              </w:rPr>
              <w:t>21</w:t>
            </w:r>
          </w:p>
        </w:tc>
        <w:tc>
          <w:tcPr>
            <w:tcW w:w="65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仿宋_GB2312" w:hAnsi="宋体" w:eastAsia="仿宋_GB2312" w:cs="仿宋_GB2312"/>
                <w:color w:val="000000"/>
                <w:sz w:val="20"/>
                <w:szCs w:val="20"/>
              </w:rPr>
            </w:pPr>
            <w:r>
              <w:rPr>
                <w:rFonts w:ascii="仿宋_GB2312" w:hAnsi="宋体" w:eastAsia="仿宋_GB2312" w:cs="仿宋_GB2312"/>
                <w:color w:val="000000"/>
                <w:kern w:val="0"/>
                <w:sz w:val="20"/>
                <w:szCs w:val="20"/>
              </w:rPr>
              <w:t>3</w:t>
            </w:r>
          </w:p>
        </w:tc>
        <w:tc>
          <w:tcPr>
            <w:tcW w:w="62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0"/>
                <w:szCs w:val="20"/>
              </w:rPr>
            </w:pPr>
          </w:p>
        </w:tc>
        <w:tc>
          <w:tcPr>
            <w:tcW w:w="525"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0"/>
                <w:szCs w:val="20"/>
              </w:rPr>
            </w:pPr>
          </w:p>
        </w:tc>
        <w:tc>
          <w:tcPr>
            <w:tcW w:w="61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0"/>
                <w:szCs w:val="20"/>
              </w:rPr>
            </w:pPr>
          </w:p>
        </w:tc>
      </w:tr>
      <w:tr>
        <w:tblPrEx>
          <w:tblLayout w:type="fixed"/>
          <w:tblCellMar>
            <w:top w:w="15" w:type="dxa"/>
            <w:left w:w="15" w:type="dxa"/>
            <w:bottom w:w="15" w:type="dxa"/>
            <w:right w:w="15" w:type="dxa"/>
          </w:tblCellMar>
        </w:tblPrEx>
        <w:trPr>
          <w:trHeight w:val="369" w:hRule="exact"/>
          <w:jc w:val="center"/>
        </w:trPr>
        <w:tc>
          <w:tcPr>
            <w:tcW w:w="520" w:type="dxa"/>
            <w:vMerge w:val="continue"/>
            <w:tcBorders>
              <w:top w:val="single" w:color="000000" w:sz="4" w:space="0"/>
              <w:left w:val="single" w:color="auto" w:sz="4" w:space="0"/>
              <w:bottom w:val="single" w:color="000000" w:sz="4" w:space="0"/>
              <w:right w:val="single" w:color="000000" w:sz="4" w:space="0"/>
            </w:tcBorders>
            <w:vAlign w:val="center"/>
          </w:tcPr>
          <w:p>
            <w:pPr>
              <w:jc w:val="center"/>
              <w:rPr>
                <w:rFonts w:ascii="仿宋_GB2312" w:hAnsi="宋体" w:eastAsia="仿宋_GB2312" w:cs="仿宋_GB2312"/>
                <w:color w:val="000000"/>
                <w:sz w:val="20"/>
                <w:szCs w:val="20"/>
              </w:rPr>
            </w:pPr>
          </w:p>
        </w:tc>
        <w:tc>
          <w:tcPr>
            <w:tcW w:w="1700"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西城林角小学</w:t>
            </w:r>
          </w:p>
        </w:tc>
        <w:tc>
          <w:tcPr>
            <w:tcW w:w="629"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宋体" w:cs="宋体"/>
                <w:color w:val="000000"/>
                <w:sz w:val="20"/>
                <w:szCs w:val="20"/>
              </w:rPr>
            </w:pPr>
            <w:r>
              <w:rPr>
                <w:rFonts w:ascii="宋体" w:hAnsi="宋体" w:cs="宋体"/>
                <w:color w:val="000000"/>
                <w:kern w:val="0"/>
                <w:sz w:val="20"/>
                <w:szCs w:val="20"/>
              </w:rPr>
              <w:t>179</w:t>
            </w:r>
          </w:p>
        </w:tc>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宋体" w:cs="宋体"/>
                <w:color w:val="000000"/>
                <w:sz w:val="20"/>
                <w:szCs w:val="20"/>
              </w:rPr>
            </w:pPr>
            <w:r>
              <w:rPr>
                <w:rFonts w:ascii="宋体" w:hAnsi="宋体" w:cs="宋体"/>
                <w:color w:val="000000"/>
                <w:kern w:val="0"/>
                <w:sz w:val="20"/>
                <w:szCs w:val="20"/>
              </w:rPr>
              <w:t>2540</w:t>
            </w:r>
          </w:p>
        </w:tc>
        <w:tc>
          <w:tcPr>
            <w:tcW w:w="80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宋体" w:cs="宋体"/>
                <w:color w:val="000000"/>
                <w:sz w:val="20"/>
                <w:szCs w:val="20"/>
              </w:rPr>
            </w:pPr>
            <w:r>
              <w:rPr>
                <w:rFonts w:ascii="宋体" w:hAnsi="宋体" w:cs="宋体"/>
                <w:color w:val="000000"/>
                <w:kern w:val="0"/>
                <w:sz w:val="20"/>
                <w:szCs w:val="20"/>
              </w:rPr>
              <w:t>3800</w:t>
            </w:r>
          </w:p>
        </w:tc>
        <w:tc>
          <w:tcPr>
            <w:tcW w:w="6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宋体" w:cs="宋体"/>
                <w:color w:val="000000"/>
                <w:sz w:val="20"/>
                <w:szCs w:val="20"/>
              </w:rPr>
            </w:pPr>
            <w:r>
              <w:rPr>
                <w:rFonts w:ascii="宋体" w:hAnsi="宋体" w:cs="宋体"/>
                <w:color w:val="000000"/>
                <w:kern w:val="0"/>
                <w:sz w:val="20"/>
                <w:szCs w:val="20"/>
              </w:rPr>
              <w:t>5</w:t>
            </w:r>
          </w:p>
        </w:tc>
        <w:tc>
          <w:tcPr>
            <w:tcW w:w="7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宋体" w:cs="宋体"/>
                <w:color w:val="000000"/>
                <w:sz w:val="20"/>
                <w:szCs w:val="20"/>
              </w:rPr>
            </w:pPr>
            <w:r>
              <w:rPr>
                <w:rFonts w:ascii="宋体" w:hAnsi="宋体" w:cs="宋体"/>
                <w:color w:val="000000"/>
                <w:kern w:val="0"/>
                <w:sz w:val="20"/>
                <w:szCs w:val="20"/>
              </w:rPr>
              <w:t>19</w:t>
            </w:r>
          </w:p>
        </w:tc>
        <w:tc>
          <w:tcPr>
            <w:tcW w:w="6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宋体" w:cs="宋体"/>
                <w:color w:val="000000"/>
                <w:sz w:val="20"/>
                <w:szCs w:val="20"/>
              </w:rPr>
            </w:pPr>
            <w:r>
              <w:rPr>
                <w:rFonts w:ascii="宋体" w:hAnsi="宋体" w:cs="宋体"/>
                <w:color w:val="000000"/>
                <w:kern w:val="0"/>
                <w:sz w:val="20"/>
                <w:szCs w:val="20"/>
              </w:rPr>
              <w:t>8200</w:t>
            </w:r>
          </w:p>
        </w:tc>
        <w:tc>
          <w:tcPr>
            <w:tcW w:w="52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仿宋_GB2312" w:hAnsi="宋体" w:eastAsia="仿宋_GB2312" w:cs="仿宋_GB2312"/>
                <w:color w:val="000000"/>
                <w:sz w:val="20"/>
                <w:szCs w:val="20"/>
              </w:rPr>
            </w:pPr>
            <w:r>
              <w:rPr>
                <w:rFonts w:ascii="仿宋_GB2312" w:hAnsi="宋体" w:eastAsia="仿宋_GB2312" w:cs="仿宋_GB2312"/>
                <w:color w:val="000000"/>
                <w:kern w:val="0"/>
                <w:sz w:val="20"/>
                <w:szCs w:val="20"/>
              </w:rPr>
              <w:t>16</w:t>
            </w:r>
          </w:p>
        </w:tc>
        <w:tc>
          <w:tcPr>
            <w:tcW w:w="541"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0"/>
                <w:szCs w:val="20"/>
              </w:rPr>
            </w:pPr>
          </w:p>
        </w:tc>
        <w:tc>
          <w:tcPr>
            <w:tcW w:w="41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仿宋_GB2312" w:hAnsi="宋体" w:eastAsia="仿宋_GB2312" w:cs="仿宋_GB2312"/>
                <w:color w:val="000000"/>
                <w:sz w:val="20"/>
                <w:szCs w:val="20"/>
              </w:rPr>
            </w:pPr>
            <w:r>
              <w:rPr>
                <w:rFonts w:ascii="仿宋_GB2312" w:hAnsi="宋体" w:eastAsia="仿宋_GB2312" w:cs="仿宋_GB2312"/>
                <w:color w:val="000000"/>
                <w:kern w:val="0"/>
                <w:sz w:val="20"/>
                <w:szCs w:val="20"/>
              </w:rPr>
              <w:t>5</w:t>
            </w:r>
          </w:p>
        </w:tc>
        <w:tc>
          <w:tcPr>
            <w:tcW w:w="4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仿宋_GB2312" w:hAnsi="宋体" w:eastAsia="仿宋_GB2312" w:cs="仿宋_GB2312"/>
                <w:color w:val="000000"/>
                <w:sz w:val="20"/>
                <w:szCs w:val="20"/>
              </w:rPr>
            </w:pPr>
            <w:r>
              <w:rPr>
                <w:rFonts w:ascii="仿宋_GB2312" w:hAnsi="宋体" w:eastAsia="仿宋_GB2312" w:cs="仿宋_GB2312"/>
                <w:color w:val="000000"/>
                <w:kern w:val="0"/>
                <w:sz w:val="20"/>
                <w:szCs w:val="20"/>
              </w:rPr>
              <w:t>11</w:t>
            </w:r>
          </w:p>
        </w:tc>
        <w:tc>
          <w:tcPr>
            <w:tcW w:w="579"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0"/>
                <w:szCs w:val="20"/>
              </w:rPr>
            </w:pPr>
          </w:p>
        </w:tc>
        <w:tc>
          <w:tcPr>
            <w:tcW w:w="554"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0"/>
                <w:szCs w:val="20"/>
              </w:rPr>
            </w:pPr>
          </w:p>
        </w:tc>
        <w:tc>
          <w:tcPr>
            <w:tcW w:w="41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仿宋_GB2312" w:hAnsi="宋体" w:eastAsia="仿宋_GB2312" w:cs="仿宋_GB2312"/>
                <w:color w:val="000000"/>
                <w:sz w:val="20"/>
                <w:szCs w:val="20"/>
              </w:rPr>
            </w:pPr>
            <w:r>
              <w:rPr>
                <w:rFonts w:ascii="仿宋_GB2312" w:hAnsi="宋体" w:eastAsia="仿宋_GB2312" w:cs="仿宋_GB2312"/>
                <w:color w:val="000000"/>
                <w:kern w:val="0"/>
                <w:sz w:val="20"/>
                <w:szCs w:val="20"/>
              </w:rPr>
              <w:t>16</w:t>
            </w:r>
          </w:p>
        </w:tc>
        <w:tc>
          <w:tcPr>
            <w:tcW w:w="453"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0"/>
                <w:szCs w:val="20"/>
              </w:rPr>
            </w:pPr>
          </w:p>
        </w:tc>
        <w:tc>
          <w:tcPr>
            <w:tcW w:w="7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仿宋_GB2312" w:hAnsi="宋体" w:eastAsia="仿宋_GB2312" w:cs="仿宋_GB2312"/>
                <w:color w:val="000000"/>
                <w:sz w:val="20"/>
                <w:szCs w:val="20"/>
              </w:rPr>
            </w:pPr>
            <w:r>
              <w:rPr>
                <w:rFonts w:ascii="仿宋_GB2312" w:hAnsi="宋体" w:eastAsia="仿宋_GB2312" w:cs="仿宋_GB2312"/>
                <w:color w:val="000000"/>
                <w:kern w:val="0"/>
                <w:sz w:val="20"/>
                <w:szCs w:val="20"/>
              </w:rPr>
              <w:t>14</w:t>
            </w:r>
          </w:p>
        </w:tc>
        <w:tc>
          <w:tcPr>
            <w:tcW w:w="65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仿宋_GB2312" w:hAnsi="宋体" w:eastAsia="仿宋_GB2312" w:cs="仿宋_GB2312"/>
                <w:color w:val="000000"/>
                <w:sz w:val="20"/>
                <w:szCs w:val="20"/>
              </w:rPr>
            </w:pPr>
            <w:r>
              <w:rPr>
                <w:rFonts w:ascii="仿宋_GB2312" w:hAnsi="宋体" w:eastAsia="仿宋_GB2312" w:cs="仿宋_GB2312"/>
                <w:color w:val="000000"/>
                <w:kern w:val="0"/>
                <w:sz w:val="20"/>
                <w:szCs w:val="20"/>
              </w:rPr>
              <w:t>2</w:t>
            </w:r>
          </w:p>
        </w:tc>
        <w:tc>
          <w:tcPr>
            <w:tcW w:w="62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0"/>
                <w:szCs w:val="20"/>
              </w:rPr>
            </w:pPr>
          </w:p>
        </w:tc>
        <w:tc>
          <w:tcPr>
            <w:tcW w:w="525"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0"/>
                <w:szCs w:val="20"/>
              </w:rPr>
            </w:pPr>
          </w:p>
        </w:tc>
        <w:tc>
          <w:tcPr>
            <w:tcW w:w="61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0"/>
                <w:szCs w:val="20"/>
              </w:rPr>
            </w:pPr>
          </w:p>
        </w:tc>
      </w:tr>
      <w:tr>
        <w:tblPrEx>
          <w:tblLayout w:type="fixed"/>
        </w:tblPrEx>
        <w:trPr>
          <w:trHeight w:val="369" w:hRule="exact"/>
          <w:jc w:val="center"/>
        </w:trPr>
        <w:tc>
          <w:tcPr>
            <w:tcW w:w="520" w:type="dxa"/>
            <w:vMerge w:val="continue"/>
            <w:tcBorders>
              <w:top w:val="single" w:color="000000" w:sz="4" w:space="0"/>
              <w:left w:val="single" w:color="auto" w:sz="4" w:space="0"/>
              <w:bottom w:val="single" w:color="000000" w:sz="4" w:space="0"/>
              <w:right w:val="single" w:color="000000" w:sz="4" w:space="0"/>
            </w:tcBorders>
            <w:vAlign w:val="center"/>
          </w:tcPr>
          <w:p>
            <w:pPr>
              <w:jc w:val="center"/>
              <w:rPr>
                <w:rFonts w:ascii="仿宋_GB2312" w:hAnsi="宋体" w:eastAsia="仿宋_GB2312" w:cs="仿宋_GB2312"/>
                <w:color w:val="000000"/>
                <w:sz w:val="20"/>
                <w:szCs w:val="20"/>
              </w:rPr>
            </w:pPr>
          </w:p>
        </w:tc>
        <w:tc>
          <w:tcPr>
            <w:tcW w:w="1700"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西城九公里小学</w:t>
            </w:r>
          </w:p>
        </w:tc>
        <w:tc>
          <w:tcPr>
            <w:tcW w:w="629"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宋体" w:cs="宋体"/>
                <w:color w:val="000000"/>
                <w:sz w:val="20"/>
                <w:szCs w:val="20"/>
              </w:rPr>
            </w:pPr>
            <w:r>
              <w:rPr>
                <w:rFonts w:ascii="宋体" w:hAnsi="宋体" w:cs="宋体"/>
                <w:color w:val="000000"/>
                <w:kern w:val="0"/>
                <w:sz w:val="20"/>
                <w:szCs w:val="20"/>
              </w:rPr>
              <w:t>249</w:t>
            </w:r>
          </w:p>
        </w:tc>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宋体" w:cs="宋体"/>
                <w:color w:val="000000"/>
                <w:sz w:val="20"/>
                <w:szCs w:val="20"/>
              </w:rPr>
            </w:pPr>
            <w:r>
              <w:rPr>
                <w:rFonts w:ascii="宋体" w:hAnsi="宋体" w:cs="宋体"/>
                <w:color w:val="000000"/>
                <w:kern w:val="0"/>
                <w:sz w:val="20"/>
                <w:szCs w:val="20"/>
              </w:rPr>
              <w:t>788</w:t>
            </w:r>
          </w:p>
        </w:tc>
        <w:tc>
          <w:tcPr>
            <w:tcW w:w="80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宋体" w:cs="宋体"/>
                <w:color w:val="000000"/>
                <w:sz w:val="20"/>
                <w:szCs w:val="20"/>
              </w:rPr>
            </w:pPr>
            <w:r>
              <w:rPr>
                <w:rFonts w:ascii="宋体" w:hAnsi="宋体" w:cs="宋体"/>
                <w:color w:val="000000"/>
                <w:kern w:val="0"/>
                <w:sz w:val="20"/>
                <w:szCs w:val="20"/>
              </w:rPr>
              <w:t>4800</w:t>
            </w:r>
          </w:p>
        </w:tc>
        <w:tc>
          <w:tcPr>
            <w:tcW w:w="6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宋体" w:cs="宋体"/>
                <w:color w:val="000000"/>
                <w:sz w:val="20"/>
                <w:szCs w:val="20"/>
              </w:rPr>
            </w:pPr>
            <w:r>
              <w:rPr>
                <w:rFonts w:ascii="宋体" w:hAnsi="宋体" w:cs="宋体"/>
                <w:color w:val="000000"/>
                <w:kern w:val="0"/>
                <w:sz w:val="20"/>
                <w:szCs w:val="20"/>
              </w:rPr>
              <w:t>6</w:t>
            </w:r>
          </w:p>
        </w:tc>
        <w:tc>
          <w:tcPr>
            <w:tcW w:w="7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宋体" w:cs="宋体"/>
                <w:color w:val="000000"/>
                <w:sz w:val="20"/>
                <w:szCs w:val="20"/>
              </w:rPr>
            </w:pPr>
            <w:r>
              <w:rPr>
                <w:rFonts w:ascii="宋体" w:hAnsi="宋体" w:cs="宋体"/>
                <w:color w:val="000000"/>
                <w:kern w:val="0"/>
                <w:sz w:val="20"/>
                <w:szCs w:val="20"/>
              </w:rPr>
              <w:t>8</w:t>
            </w:r>
          </w:p>
        </w:tc>
        <w:tc>
          <w:tcPr>
            <w:tcW w:w="6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宋体" w:cs="宋体"/>
                <w:color w:val="000000"/>
                <w:sz w:val="20"/>
                <w:szCs w:val="20"/>
              </w:rPr>
            </w:pPr>
            <w:r>
              <w:rPr>
                <w:rFonts w:ascii="宋体" w:hAnsi="宋体" w:cs="宋体"/>
                <w:color w:val="000000"/>
                <w:kern w:val="0"/>
                <w:sz w:val="20"/>
                <w:szCs w:val="20"/>
              </w:rPr>
              <w:t>8500</w:t>
            </w:r>
          </w:p>
        </w:tc>
        <w:tc>
          <w:tcPr>
            <w:tcW w:w="52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仿宋_GB2312" w:hAnsi="宋体" w:eastAsia="仿宋_GB2312" w:cs="仿宋_GB2312"/>
                <w:color w:val="000000"/>
                <w:sz w:val="20"/>
                <w:szCs w:val="20"/>
              </w:rPr>
            </w:pPr>
            <w:r>
              <w:rPr>
                <w:rFonts w:ascii="仿宋_GB2312" w:hAnsi="宋体" w:eastAsia="仿宋_GB2312" w:cs="仿宋_GB2312"/>
                <w:color w:val="000000"/>
                <w:kern w:val="0"/>
                <w:sz w:val="20"/>
                <w:szCs w:val="20"/>
              </w:rPr>
              <w:t>16</w:t>
            </w:r>
          </w:p>
        </w:tc>
        <w:tc>
          <w:tcPr>
            <w:tcW w:w="541"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0"/>
                <w:szCs w:val="20"/>
              </w:rPr>
            </w:pPr>
          </w:p>
        </w:tc>
        <w:tc>
          <w:tcPr>
            <w:tcW w:w="41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仿宋_GB2312" w:hAnsi="宋体" w:eastAsia="仿宋_GB2312" w:cs="仿宋_GB2312"/>
                <w:color w:val="000000"/>
                <w:sz w:val="20"/>
                <w:szCs w:val="20"/>
              </w:rPr>
            </w:pPr>
            <w:r>
              <w:rPr>
                <w:rFonts w:ascii="仿宋_GB2312" w:hAnsi="宋体" w:eastAsia="仿宋_GB2312" w:cs="仿宋_GB2312"/>
                <w:color w:val="000000"/>
                <w:kern w:val="0"/>
                <w:sz w:val="20"/>
                <w:szCs w:val="20"/>
              </w:rPr>
              <w:t>7</w:t>
            </w:r>
          </w:p>
        </w:tc>
        <w:tc>
          <w:tcPr>
            <w:tcW w:w="4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仿宋_GB2312" w:hAnsi="宋体" w:eastAsia="仿宋_GB2312" w:cs="仿宋_GB2312"/>
                <w:color w:val="000000"/>
                <w:sz w:val="20"/>
                <w:szCs w:val="20"/>
              </w:rPr>
            </w:pPr>
            <w:r>
              <w:rPr>
                <w:rFonts w:ascii="仿宋_GB2312" w:hAnsi="宋体" w:eastAsia="仿宋_GB2312" w:cs="仿宋_GB2312"/>
                <w:color w:val="000000"/>
                <w:kern w:val="0"/>
                <w:sz w:val="20"/>
                <w:szCs w:val="20"/>
              </w:rPr>
              <w:t>8</w:t>
            </w:r>
          </w:p>
        </w:tc>
        <w:tc>
          <w:tcPr>
            <w:tcW w:w="5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仿宋_GB2312" w:hAnsi="宋体" w:eastAsia="仿宋_GB2312" w:cs="仿宋_GB2312"/>
                <w:color w:val="000000"/>
                <w:sz w:val="20"/>
                <w:szCs w:val="20"/>
              </w:rPr>
            </w:pPr>
            <w:r>
              <w:rPr>
                <w:rFonts w:ascii="仿宋_GB2312" w:hAnsi="宋体" w:eastAsia="仿宋_GB2312" w:cs="仿宋_GB2312"/>
                <w:color w:val="000000"/>
                <w:kern w:val="0"/>
                <w:sz w:val="20"/>
                <w:szCs w:val="20"/>
              </w:rPr>
              <w:t>1</w:t>
            </w:r>
          </w:p>
        </w:tc>
        <w:tc>
          <w:tcPr>
            <w:tcW w:w="554"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0"/>
                <w:szCs w:val="20"/>
              </w:rPr>
            </w:pPr>
          </w:p>
        </w:tc>
        <w:tc>
          <w:tcPr>
            <w:tcW w:w="41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仿宋_GB2312" w:hAnsi="宋体" w:eastAsia="仿宋_GB2312" w:cs="仿宋_GB2312"/>
                <w:color w:val="000000"/>
                <w:sz w:val="20"/>
                <w:szCs w:val="20"/>
              </w:rPr>
            </w:pPr>
            <w:r>
              <w:rPr>
                <w:rFonts w:ascii="仿宋_GB2312" w:hAnsi="宋体" w:eastAsia="仿宋_GB2312" w:cs="仿宋_GB2312"/>
                <w:color w:val="000000"/>
                <w:kern w:val="0"/>
                <w:sz w:val="20"/>
                <w:szCs w:val="20"/>
              </w:rPr>
              <w:t>16</w:t>
            </w:r>
          </w:p>
        </w:tc>
        <w:tc>
          <w:tcPr>
            <w:tcW w:w="453"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0"/>
                <w:szCs w:val="20"/>
              </w:rPr>
            </w:pPr>
          </w:p>
        </w:tc>
        <w:tc>
          <w:tcPr>
            <w:tcW w:w="7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仿宋_GB2312" w:hAnsi="宋体" w:eastAsia="仿宋_GB2312" w:cs="仿宋_GB2312"/>
                <w:color w:val="000000"/>
                <w:sz w:val="20"/>
                <w:szCs w:val="20"/>
              </w:rPr>
            </w:pPr>
            <w:r>
              <w:rPr>
                <w:rFonts w:ascii="仿宋_GB2312" w:hAnsi="宋体" w:eastAsia="仿宋_GB2312" w:cs="仿宋_GB2312"/>
                <w:color w:val="000000"/>
                <w:kern w:val="0"/>
                <w:sz w:val="20"/>
                <w:szCs w:val="20"/>
              </w:rPr>
              <w:t>12</w:t>
            </w:r>
          </w:p>
        </w:tc>
        <w:tc>
          <w:tcPr>
            <w:tcW w:w="65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仿宋_GB2312" w:hAnsi="宋体" w:eastAsia="仿宋_GB2312" w:cs="仿宋_GB2312"/>
                <w:color w:val="000000"/>
                <w:sz w:val="20"/>
                <w:szCs w:val="20"/>
              </w:rPr>
            </w:pPr>
            <w:r>
              <w:rPr>
                <w:rFonts w:ascii="仿宋_GB2312" w:hAnsi="宋体" w:eastAsia="仿宋_GB2312" w:cs="仿宋_GB2312"/>
                <w:color w:val="000000"/>
                <w:kern w:val="0"/>
                <w:sz w:val="20"/>
                <w:szCs w:val="20"/>
              </w:rPr>
              <w:t>4</w:t>
            </w:r>
          </w:p>
        </w:tc>
        <w:tc>
          <w:tcPr>
            <w:tcW w:w="62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0"/>
                <w:szCs w:val="20"/>
              </w:rPr>
            </w:pPr>
          </w:p>
        </w:tc>
        <w:tc>
          <w:tcPr>
            <w:tcW w:w="525"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0"/>
                <w:szCs w:val="20"/>
              </w:rPr>
            </w:pPr>
          </w:p>
        </w:tc>
        <w:tc>
          <w:tcPr>
            <w:tcW w:w="61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0"/>
                <w:szCs w:val="20"/>
              </w:rPr>
            </w:pPr>
          </w:p>
        </w:tc>
      </w:tr>
      <w:tr>
        <w:tblPrEx>
          <w:tblLayout w:type="fixed"/>
          <w:tblCellMar>
            <w:top w:w="15" w:type="dxa"/>
            <w:left w:w="15" w:type="dxa"/>
            <w:bottom w:w="15" w:type="dxa"/>
            <w:right w:w="15" w:type="dxa"/>
          </w:tblCellMar>
        </w:tblPrEx>
        <w:trPr>
          <w:trHeight w:val="369" w:hRule="exact"/>
          <w:jc w:val="center"/>
        </w:trPr>
        <w:tc>
          <w:tcPr>
            <w:tcW w:w="520" w:type="dxa"/>
            <w:vMerge w:val="continue"/>
            <w:tcBorders>
              <w:top w:val="single" w:color="000000" w:sz="4" w:space="0"/>
              <w:left w:val="single" w:color="auto" w:sz="4" w:space="0"/>
              <w:bottom w:val="single" w:color="000000" w:sz="4" w:space="0"/>
              <w:right w:val="single" w:color="000000" w:sz="4" w:space="0"/>
            </w:tcBorders>
            <w:vAlign w:val="center"/>
          </w:tcPr>
          <w:p>
            <w:pPr>
              <w:jc w:val="center"/>
              <w:rPr>
                <w:rFonts w:ascii="仿宋_GB2312" w:hAnsi="宋体" w:eastAsia="仿宋_GB2312" w:cs="仿宋_GB2312"/>
                <w:color w:val="000000"/>
                <w:sz w:val="20"/>
                <w:szCs w:val="20"/>
              </w:rPr>
            </w:pPr>
          </w:p>
        </w:tc>
        <w:tc>
          <w:tcPr>
            <w:tcW w:w="1700"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广兴中心小学</w:t>
            </w:r>
          </w:p>
        </w:tc>
        <w:tc>
          <w:tcPr>
            <w:tcW w:w="629"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宋体" w:cs="宋体"/>
                <w:color w:val="000000"/>
                <w:sz w:val="20"/>
                <w:szCs w:val="20"/>
              </w:rPr>
            </w:pPr>
            <w:r>
              <w:rPr>
                <w:rFonts w:ascii="宋体" w:hAnsi="宋体" w:cs="宋体"/>
                <w:color w:val="000000"/>
                <w:kern w:val="0"/>
                <w:sz w:val="20"/>
                <w:szCs w:val="20"/>
              </w:rPr>
              <w:t>911</w:t>
            </w:r>
          </w:p>
        </w:tc>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宋体" w:cs="宋体"/>
                <w:color w:val="000000"/>
                <w:sz w:val="20"/>
                <w:szCs w:val="20"/>
              </w:rPr>
            </w:pPr>
            <w:r>
              <w:rPr>
                <w:rFonts w:ascii="宋体" w:hAnsi="宋体" w:cs="宋体"/>
                <w:color w:val="000000"/>
                <w:kern w:val="0"/>
                <w:sz w:val="20"/>
                <w:szCs w:val="20"/>
              </w:rPr>
              <w:t>4077</w:t>
            </w:r>
          </w:p>
        </w:tc>
        <w:tc>
          <w:tcPr>
            <w:tcW w:w="80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宋体" w:cs="宋体"/>
                <w:color w:val="000000"/>
                <w:sz w:val="20"/>
                <w:szCs w:val="20"/>
              </w:rPr>
            </w:pPr>
            <w:r>
              <w:rPr>
                <w:rFonts w:ascii="宋体" w:hAnsi="宋体" w:cs="宋体"/>
                <w:color w:val="000000"/>
                <w:kern w:val="0"/>
                <w:sz w:val="20"/>
                <w:szCs w:val="20"/>
              </w:rPr>
              <w:t>9870</w:t>
            </w:r>
          </w:p>
        </w:tc>
        <w:tc>
          <w:tcPr>
            <w:tcW w:w="6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宋体" w:cs="宋体"/>
                <w:color w:val="000000"/>
                <w:sz w:val="20"/>
                <w:szCs w:val="20"/>
              </w:rPr>
            </w:pPr>
            <w:r>
              <w:rPr>
                <w:rFonts w:ascii="宋体" w:hAnsi="宋体" w:cs="宋体"/>
                <w:color w:val="000000"/>
                <w:kern w:val="0"/>
                <w:sz w:val="20"/>
                <w:szCs w:val="20"/>
              </w:rPr>
              <w:t>28</w:t>
            </w:r>
          </w:p>
        </w:tc>
        <w:tc>
          <w:tcPr>
            <w:tcW w:w="7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宋体" w:cs="宋体"/>
                <w:color w:val="000000"/>
                <w:sz w:val="20"/>
                <w:szCs w:val="20"/>
              </w:rPr>
            </w:pPr>
            <w:r>
              <w:rPr>
                <w:rFonts w:ascii="宋体" w:hAnsi="宋体" w:cs="宋体"/>
                <w:color w:val="000000"/>
                <w:kern w:val="0"/>
                <w:sz w:val="20"/>
                <w:szCs w:val="20"/>
              </w:rPr>
              <w:t>26</w:t>
            </w:r>
          </w:p>
        </w:tc>
        <w:tc>
          <w:tcPr>
            <w:tcW w:w="6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宋体" w:cs="宋体"/>
                <w:color w:val="000000"/>
                <w:sz w:val="20"/>
                <w:szCs w:val="20"/>
              </w:rPr>
            </w:pPr>
            <w:r>
              <w:rPr>
                <w:rFonts w:ascii="宋体" w:hAnsi="宋体" w:cs="宋体"/>
                <w:color w:val="000000"/>
                <w:kern w:val="0"/>
                <w:sz w:val="20"/>
                <w:szCs w:val="20"/>
              </w:rPr>
              <w:t>27800</w:t>
            </w:r>
          </w:p>
        </w:tc>
        <w:tc>
          <w:tcPr>
            <w:tcW w:w="52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仿宋_GB2312" w:hAnsi="宋体" w:eastAsia="仿宋_GB2312" w:cs="仿宋_GB2312"/>
                <w:color w:val="000000"/>
                <w:sz w:val="20"/>
                <w:szCs w:val="20"/>
              </w:rPr>
            </w:pPr>
            <w:r>
              <w:rPr>
                <w:rFonts w:ascii="仿宋_GB2312" w:hAnsi="宋体" w:eastAsia="仿宋_GB2312" w:cs="仿宋_GB2312"/>
                <w:color w:val="000000"/>
                <w:kern w:val="0"/>
                <w:sz w:val="20"/>
                <w:szCs w:val="20"/>
              </w:rPr>
              <w:t>38</w:t>
            </w:r>
          </w:p>
        </w:tc>
        <w:tc>
          <w:tcPr>
            <w:tcW w:w="541"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0"/>
                <w:szCs w:val="20"/>
              </w:rPr>
            </w:pPr>
          </w:p>
        </w:tc>
        <w:tc>
          <w:tcPr>
            <w:tcW w:w="41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仿宋_GB2312" w:hAnsi="宋体" w:eastAsia="仿宋_GB2312" w:cs="仿宋_GB2312"/>
                <w:color w:val="000000"/>
                <w:sz w:val="20"/>
                <w:szCs w:val="20"/>
              </w:rPr>
            </w:pPr>
            <w:r>
              <w:rPr>
                <w:rFonts w:ascii="仿宋_GB2312" w:hAnsi="宋体" w:eastAsia="仿宋_GB2312" w:cs="仿宋_GB2312"/>
                <w:color w:val="000000"/>
                <w:kern w:val="0"/>
                <w:sz w:val="20"/>
                <w:szCs w:val="20"/>
              </w:rPr>
              <w:t>13</w:t>
            </w:r>
          </w:p>
        </w:tc>
        <w:tc>
          <w:tcPr>
            <w:tcW w:w="4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仿宋_GB2312" w:hAnsi="宋体" w:eastAsia="仿宋_GB2312" w:cs="仿宋_GB2312"/>
                <w:color w:val="000000"/>
                <w:sz w:val="20"/>
                <w:szCs w:val="20"/>
              </w:rPr>
            </w:pPr>
            <w:r>
              <w:rPr>
                <w:rFonts w:ascii="仿宋_GB2312" w:hAnsi="宋体" w:eastAsia="仿宋_GB2312" w:cs="仿宋_GB2312"/>
                <w:color w:val="000000"/>
                <w:kern w:val="0"/>
                <w:sz w:val="20"/>
                <w:szCs w:val="20"/>
              </w:rPr>
              <w:t>21</w:t>
            </w:r>
          </w:p>
        </w:tc>
        <w:tc>
          <w:tcPr>
            <w:tcW w:w="5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仿宋_GB2312" w:hAnsi="宋体" w:eastAsia="仿宋_GB2312" w:cs="仿宋_GB2312"/>
                <w:color w:val="000000"/>
                <w:sz w:val="20"/>
                <w:szCs w:val="20"/>
              </w:rPr>
            </w:pPr>
            <w:r>
              <w:rPr>
                <w:rFonts w:ascii="仿宋_GB2312" w:hAnsi="宋体" w:eastAsia="仿宋_GB2312" w:cs="仿宋_GB2312"/>
                <w:color w:val="000000"/>
                <w:kern w:val="0"/>
                <w:sz w:val="20"/>
                <w:szCs w:val="20"/>
              </w:rPr>
              <w:t>4</w:t>
            </w:r>
          </w:p>
        </w:tc>
        <w:tc>
          <w:tcPr>
            <w:tcW w:w="554"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0"/>
                <w:szCs w:val="20"/>
              </w:rPr>
            </w:pPr>
          </w:p>
        </w:tc>
        <w:tc>
          <w:tcPr>
            <w:tcW w:w="41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仿宋_GB2312" w:hAnsi="宋体" w:eastAsia="仿宋_GB2312" w:cs="仿宋_GB2312"/>
                <w:color w:val="000000"/>
                <w:sz w:val="20"/>
                <w:szCs w:val="20"/>
              </w:rPr>
            </w:pPr>
            <w:r>
              <w:rPr>
                <w:rFonts w:ascii="仿宋_GB2312" w:hAnsi="宋体" w:eastAsia="仿宋_GB2312" w:cs="仿宋_GB2312"/>
                <w:color w:val="000000"/>
                <w:kern w:val="0"/>
                <w:sz w:val="20"/>
                <w:szCs w:val="20"/>
              </w:rPr>
              <w:t>38</w:t>
            </w:r>
          </w:p>
        </w:tc>
        <w:tc>
          <w:tcPr>
            <w:tcW w:w="45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仿宋_GB2312" w:hAnsi="宋体" w:eastAsia="仿宋_GB2312" w:cs="仿宋_GB2312"/>
                <w:color w:val="000000"/>
                <w:sz w:val="20"/>
                <w:szCs w:val="20"/>
              </w:rPr>
            </w:pPr>
            <w:r>
              <w:rPr>
                <w:rFonts w:ascii="仿宋_GB2312" w:hAnsi="宋体" w:eastAsia="仿宋_GB2312" w:cs="仿宋_GB2312"/>
                <w:color w:val="000000"/>
                <w:kern w:val="0"/>
                <w:sz w:val="20"/>
                <w:szCs w:val="20"/>
              </w:rPr>
              <w:t>1</w:t>
            </w:r>
          </w:p>
        </w:tc>
        <w:tc>
          <w:tcPr>
            <w:tcW w:w="7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仿宋_GB2312" w:hAnsi="宋体" w:eastAsia="仿宋_GB2312" w:cs="仿宋_GB2312"/>
                <w:color w:val="000000"/>
                <w:sz w:val="20"/>
                <w:szCs w:val="20"/>
              </w:rPr>
            </w:pPr>
            <w:r>
              <w:rPr>
                <w:rFonts w:ascii="仿宋_GB2312" w:hAnsi="宋体" w:eastAsia="仿宋_GB2312" w:cs="仿宋_GB2312"/>
                <w:color w:val="000000"/>
                <w:kern w:val="0"/>
                <w:sz w:val="20"/>
                <w:szCs w:val="20"/>
              </w:rPr>
              <w:t>26</w:t>
            </w:r>
          </w:p>
        </w:tc>
        <w:tc>
          <w:tcPr>
            <w:tcW w:w="65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仿宋_GB2312" w:hAnsi="宋体" w:eastAsia="仿宋_GB2312" w:cs="仿宋_GB2312"/>
                <w:color w:val="000000"/>
                <w:sz w:val="20"/>
                <w:szCs w:val="20"/>
              </w:rPr>
            </w:pPr>
            <w:r>
              <w:rPr>
                <w:rFonts w:ascii="仿宋_GB2312" w:hAnsi="宋体" w:eastAsia="仿宋_GB2312" w:cs="仿宋_GB2312"/>
                <w:color w:val="000000"/>
                <w:kern w:val="0"/>
                <w:sz w:val="20"/>
                <w:szCs w:val="20"/>
              </w:rPr>
              <w:t>8</w:t>
            </w:r>
          </w:p>
        </w:tc>
        <w:tc>
          <w:tcPr>
            <w:tcW w:w="62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0"/>
                <w:szCs w:val="20"/>
              </w:rPr>
            </w:pPr>
          </w:p>
        </w:tc>
        <w:tc>
          <w:tcPr>
            <w:tcW w:w="525"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0"/>
                <w:szCs w:val="20"/>
              </w:rPr>
            </w:pPr>
          </w:p>
        </w:tc>
        <w:tc>
          <w:tcPr>
            <w:tcW w:w="61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仿宋_GB2312" w:hAnsi="宋体" w:eastAsia="仿宋_GB2312" w:cs="仿宋_GB2312"/>
                <w:color w:val="000000"/>
                <w:sz w:val="20"/>
                <w:szCs w:val="20"/>
              </w:rPr>
            </w:pPr>
            <w:r>
              <w:rPr>
                <w:rFonts w:ascii="仿宋_GB2312" w:hAnsi="宋体" w:eastAsia="仿宋_GB2312" w:cs="仿宋_GB2312"/>
                <w:color w:val="000000"/>
                <w:kern w:val="0"/>
                <w:sz w:val="20"/>
                <w:szCs w:val="20"/>
              </w:rPr>
              <w:t>3</w:t>
            </w:r>
          </w:p>
        </w:tc>
      </w:tr>
      <w:tr>
        <w:tblPrEx>
          <w:tblLayout w:type="fixed"/>
          <w:tblCellMar>
            <w:top w:w="15" w:type="dxa"/>
            <w:left w:w="15" w:type="dxa"/>
            <w:bottom w:w="15" w:type="dxa"/>
            <w:right w:w="15" w:type="dxa"/>
          </w:tblCellMar>
        </w:tblPrEx>
        <w:trPr>
          <w:trHeight w:val="369" w:hRule="exact"/>
          <w:jc w:val="center"/>
        </w:trPr>
        <w:tc>
          <w:tcPr>
            <w:tcW w:w="520" w:type="dxa"/>
            <w:vMerge w:val="continue"/>
            <w:tcBorders>
              <w:top w:val="single" w:color="000000" w:sz="4" w:space="0"/>
              <w:left w:val="single" w:color="auto" w:sz="4" w:space="0"/>
              <w:bottom w:val="single" w:color="000000" w:sz="4" w:space="0"/>
              <w:right w:val="single" w:color="000000" w:sz="4" w:space="0"/>
            </w:tcBorders>
            <w:vAlign w:val="center"/>
          </w:tcPr>
          <w:p>
            <w:pPr>
              <w:jc w:val="center"/>
              <w:rPr>
                <w:rFonts w:ascii="仿宋_GB2312" w:hAnsi="宋体" w:eastAsia="仿宋_GB2312" w:cs="仿宋_GB2312"/>
                <w:color w:val="000000"/>
                <w:sz w:val="20"/>
                <w:szCs w:val="20"/>
              </w:rPr>
            </w:pPr>
          </w:p>
        </w:tc>
        <w:tc>
          <w:tcPr>
            <w:tcW w:w="1700"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广兴镇南联校</w:t>
            </w:r>
          </w:p>
        </w:tc>
        <w:tc>
          <w:tcPr>
            <w:tcW w:w="629"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宋体" w:cs="宋体"/>
                <w:color w:val="000000"/>
                <w:sz w:val="20"/>
                <w:szCs w:val="20"/>
              </w:rPr>
            </w:pPr>
            <w:r>
              <w:rPr>
                <w:rFonts w:ascii="宋体" w:hAnsi="宋体" w:cs="宋体"/>
                <w:color w:val="000000"/>
                <w:kern w:val="0"/>
                <w:sz w:val="20"/>
                <w:szCs w:val="20"/>
              </w:rPr>
              <w:t>231</w:t>
            </w:r>
          </w:p>
        </w:tc>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宋体" w:cs="宋体"/>
                <w:color w:val="000000"/>
                <w:sz w:val="20"/>
                <w:szCs w:val="20"/>
              </w:rPr>
            </w:pPr>
            <w:r>
              <w:rPr>
                <w:rFonts w:ascii="宋体" w:hAnsi="宋体" w:cs="宋体"/>
                <w:color w:val="000000"/>
                <w:kern w:val="0"/>
                <w:sz w:val="20"/>
                <w:szCs w:val="20"/>
              </w:rPr>
              <w:t>1488</w:t>
            </w:r>
          </w:p>
        </w:tc>
        <w:tc>
          <w:tcPr>
            <w:tcW w:w="80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宋体" w:cs="宋体"/>
                <w:color w:val="000000"/>
                <w:sz w:val="20"/>
                <w:szCs w:val="20"/>
              </w:rPr>
            </w:pPr>
            <w:r>
              <w:rPr>
                <w:rFonts w:ascii="宋体" w:hAnsi="宋体" w:cs="宋体"/>
                <w:color w:val="000000"/>
                <w:kern w:val="0"/>
                <w:sz w:val="20"/>
                <w:szCs w:val="20"/>
              </w:rPr>
              <w:t>1502</w:t>
            </w:r>
          </w:p>
        </w:tc>
        <w:tc>
          <w:tcPr>
            <w:tcW w:w="6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宋体" w:cs="宋体"/>
                <w:color w:val="000000"/>
                <w:sz w:val="20"/>
                <w:szCs w:val="20"/>
              </w:rPr>
            </w:pPr>
            <w:r>
              <w:rPr>
                <w:rFonts w:ascii="宋体" w:hAnsi="宋体" w:cs="宋体"/>
                <w:color w:val="000000"/>
                <w:kern w:val="0"/>
                <w:sz w:val="20"/>
                <w:szCs w:val="20"/>
              </w:rPr>
              <w:t>8</w:t>
            </w:r>
          </w:p>
        </w:tc>
        <w:tc>
          <w:tcPr>
            <w:tcW w:w="7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宋体" w:cs="宋体"/>
                <w:color w:val="000000"/>
                <w:sz w:val="20"/>
                <w:szCs w:val="20"/>
              </w:rPr>
            </w:pPr>
            <w:r>
              <w:rPr>
                <w:rFonts w:ascii="宋体" w:hAnsi="宋体" w:cs="宋体"/>
                <w:color w:val="000000"/>
                <w:kern w:val="0"/>
                <w:sz w:val="20"/>
                <w:szCs w:val="20"/>
              </w:rPr>
              <w:t>4</w:t>
            </w:r>
            <w:r>
              <w:rPr>
                <w:rFonts w:ascii="宋体" w:cs="宋体"/>
                <w:color w:val="000000"/>
                <w:kern w:val="0"/>
                <w:sz w:val="20"/>
                <w:szCs w:val="20"/>
              </w:rPr>
              <w:t>0</w:t>
            </w:r>
          </w:p>
        </w:tc>
        <w:tc>
          <w:tcPr>
            <w:tcW w:w="6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宋体" w:cs="宋体"/>
                <w:color w:val="000000"/>
                <w:sz w:val="20"/>
                <w:szCs w:val="20"/>
              </w:rPr>
            </w:pPr>
            <w:r>
              <w:rPr>
                <w:rFonts w:ascii="宋体" w:hAnsi="宋体" w:cs="宋体"/>
                <w:color w:val="000000"/>
                <w:kern w:val="0"/>
                <w:sz w:val="20"/>
                <w:szCs w:val="20"/>
              </w:rPr>
              <w:t>8300</w:t>
            </w:r>
          </w:p>
        </w:tc>
        <w:tc>
          <w:tcPr>
            <w:tcW w:w="52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仿宋_GB2312" w:hAnsi="宋体" w:eastAsia="仿宋_GB2312" w:cs="仿宋_GB2312"/>
                <w:color w:val="000000"/>
                <w:sz w:val="20"/>
                <w:szCs w:val="20"/>
              </w:rPr>
            </w:pPr>
            <w:r>
              <w:rPr>
                <w:rFonts w:ascii="仿宋_GB2312" w:hAnsi="宋体" w:eastAsia="仿宋_GB2312" w:cs="仿宋_GB2312"/>
                <w:color w:val="000000"/>
                <w:kern w:val="0"/>
                <w:sz w:val="20"/>
                <w:szCs w:val="20"/>
              </w:rPr>
              <w:t>25</w:t>
            </w:r>
          </w:p>
        </w:tc>
        <w:tc>
          <w:tcPr>
            <w:tcW w:w="541"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0"/>
                <w:szCs w:val="20"/>
              </w:rPr>
            </w:pPr>
          </w:p>
        </w:tc>
        <w:tc>
          <w:tcPr>
            <w:tcW w:w="41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仿宋_GB2312" w:hAnsi="宋体" w:eastAsia="仿宋_GB2312" w:cs="仿宋_GB2312"/>
                <w:color w:val="000000"/>
                <w:sz w:val="20"/>
                <w:szCs w:val="20"/>
              </w:rPr>
            </w:pPr>
            <w:r>
              <w:rPr>
                <w:rFonts w:ascii="仿宋_GB2312" w:hAnsi="宋体" w:eastAsia="仿宋_GB2312" w:cs="仿宋_GB2312"/>
                <w:color w:val="000000"/>
                <w:kern w:val="0"/>
                <w:sz w:val="20"/>
                <w:szCs w:val="20"/>
              </w:rPr>
              <w:t>3</w:t>
            </w:r>
          </w:p>
        </w:tc>
        <w:tc>
          <w:tcPr>
            <w:tcW w:w="4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仿宋_GB2312" w:hAnsi="宋体" w:eastAsia="仿宋_GB2312" w:cs="仿宋_GB2312"/>
                <w:color w:val="000000"/>
                <w:sz w:val="20"/>
                <w:szCs w:val="20"/>
              </w:rPr>
            </w:pPr>
            <w:r>
              <w:rPr>
                <w:rFonts w:ascii="仿宋_GB2312" w:hAnsi="宋体" w:eastAsia="仿宋_GB2312" w:cs="仿宋_GB2312"/>
                <w:color w:val="000000"/>
                <w:kern w:val="0"/>
                <w:sz w:val="20"/>
                <w:szCs w:val="20"/>
              </w:rPr>
              <w:t>13</w:t>
            </w:r>
          </w:p>
        </w:tc>
        <w:tc>
          <w:tcPr>
            <w:tcW w:w="5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仿宋_GB2312" w:hAnsi="宋体" w:eastAsia="仿宋_GB2312" w:cs="仿宋_GB2312"/>
                <w:color w:val="000000"/>
                <w:sz w:val="20"/>
                <w:szCs w:val="20"/>
              </w:rPr>
            </w:pPr>
            <w:r>
              <w:rPr>
                <w:rFonts w:ascii="仿宋_GB2312" w:hAnsi="宋体" w:eastAsia="仿宋_GB2312" w:cs="仿宋_GB2312"/>
                <w:color w:val="000000"/>
                <w:kern w:val="0"/>
                <w:sz w:val="20"/>
                <w:szCs w:val="20"/>
              </w:rPr>
              <w:t>9</w:t>
            </w:r>
          </w:p>
        </w:tc>
        <w:tc>
          <w:tcPr>
            <w:tcW w:w="554"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0"/>
                <w:szCs w:val="20"/>
              </w:rPr>
            </w:pPr>
          </w:p>
        </w:tc>
        <w:tc>
          <w:tcPr>
            <w:tcW w:w="41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仿宋_GB2312" w:hAnsi="宋体" w:eastAsia="仿宋_GB2312" w:cs="仿宋_GB2312"/>
                <w:color w:val="000000"/>
                <w:sz w:val="20"/>
                <w:szCs w:val="20"/>
              </w:rPr>
            </w:pPr>
            <w:r>
              <w:rPr>
                <w:rFonts w:ascii="仿宋_GB2312" w:hAnsi="宋体" w:eastAsia="仿宋_GB2312" w:cs="仿宋_GB2312"/>
                <w:color w:val="000000"/>
                <w:kern w:val="0"/>
                <w:sz w:val="20"/>
                <w:szCs w:val="20"/>
              </w:rPr>
              <w:t>25</w:t>
            </w:r>
          </w:p>
        </w:tc>
        <w:tc>
          <w:tcPr>
            <w:tcW w:w="453"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0"/>
                <w:szCs w:val="20"/>
              </w:rPr>
            </w:pPr>
          </w:p>
        </w:tc>
        <w:tc>
          <w:tcPr>
            <w:tcW w:w="7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仿宋_GB2312" w:hAnsi="宋体" w:eastAsia="仿宋_GB2312" w:cs="仿宋_GB2312"/>
                <w:color w:val="000000"/>
                <w:sz w:val="20"/>
                <w:szCs w:val="20"/>
              </w:rPr>
            </w:pPr>
            <w:r>
              <w:rPr>
                <w:rFonts w:ascii="仿宋_GB2312" w:hAnsi="宋体" w:eastAsia="仿宋_GB2312" w:cs="仿宋_GB2312"/>
                <w:color w:val="000000"/>
                <w:kern w:val="0"/>
                <w:sz w:val="20"/>
                <w:szCs w:val="20"/>
              </w:rPr>
              <w:t>19</w:t>
            </w:r>
          </w:p>
        </w:tc>
        <w:tc>
          <w:tcPr>
            <w:tcW w:w="65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仿宋_GB2312" w:hAnsi="宋体" w:eastAsia="仿宋_GB2312" w:cs="仿宋_GB2312"/>
                <w:color w:val="000000"/>
                <w:sz w:val="20"/>
                <w:szCs w:val="20"/>
              </w:rPr>
            </w:pPr>
            <w:r>
              <w:rPr>
                <w:rFonts w:ascii="仿宋_GB2312" w:hAnsi="宋体" w:eastAsia="仿宋_GB2312" w:cs="仿宋_GB2312"/>
                <w:color w:val="000000"/>
                <w:kern w:val="0"/>
                <w:sz w:val="20"/>
                <w:szCs w:val="20"/>
              </w:rPr>
              <w:t>6</w:t>
            </w:r>
          </w:p>
        </w:tc>
        <w:tc>
          <w:tcPr>
            <w:tcW w:w="62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0"/>
                <w:szCs w:val="20"/>
              </w:rPr>
            </w:pPr>
          </w:p>
        </w:tc>
        <w:tc>
          <w:tcPr>
            <w:tcW w:w="525"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0"/>
                <w:szCs w:val="20"/>
              </w:rPr>
            </w:pPr>
          </w:p>
        </w:tc>
        <w:tc>
          <w:tcPr>
            <w:tcW w:w="61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0"/>
                <w:szCs w:val="20"/>
              </w:rPr>
            </w:pPr>
          </w:p>
        </w:tc>
      </w:tr>
      <w:tr>
        <w:tblPrEx>
          <w:tblLayout w:type="fixed"/>
        </w:tblPrEx>
        <w:trPr>
          <w:trHeight w:val="369" w:hRule="exact"/>
          <w:jc w:val="center"/>
        </w:trPr>
        <w:tc>
          <w:tcPr>
            <w:tcW w:w="520" w:type="dxa"/>
            <w:vMerge w:val="continue"/>
            <w:tcBorders>
              <w:top w:val="single" w:color="000000" w:sz="4" w:space="0"/>
              <w:left w:val="single" w:color="auto" w:sz="4" w:space="0"/>
              <w:bottom w:val="single" w:color="000000" w:sz="4" w:space="0"/>
              <w:right w:val="single" w:color="000000" w:sz="4" w:space="0"/>
            </w:tcBorders>
            <w:vAlign w:val="center"/>
          </w:tcPr>
          <w:p>
            <w:pPr>
              <w:jc w:val="center"/>
              <w:rPr>
                <w:rFonts w:ascii="仿宋_GB2312" w:hAnsi="宋体" w:eastAsia="仿宋_GB2312" w:cs="仿宋_GB2312"/>
                <w:color w:val="000000"/>
                <w:sz w:val="20"/>
                <w:szCs w:val="20"/>
              </w:rPr>
            </w:pPr>
          </w:p>
        </w:tc>
        <w:tc>
          <w:tcPr>
            <w:tcW w:w="1700"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广兴庆丰联校</w:t>
            </w:r>
          </w:p>
        </w:tc>
        <w:tc>
          <w:tcPr>
            <w:tcW w:w="629"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宋体" w:cs="宋体"/>
                <w:color w:val="000000"/>
                <w:sz w:val="20"/>
                <w:szCs w:val="20"/>
              </w:rPr>
            </w:pPr>
            <w:r>
              <w:rPr>
                <w:rFonts w:ascii="宋体" w:hAnsi="宋体" w:cs="宋体"/>
                <w:color w:val="000000"/>
                <w:kern w:val="0"/>
                <w:sz w:val="20"/>
                <w:szCs w:val="20"/>
              </w:rPr>
              <w:t>166</w:t>
            </w:r>
          </w:p>
        </w:tc>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宋体" w:cs="宋体"/>
                <w:color w:val="000000"/>
                <w:sz w:val="20"/>
                <w:szCs w:val="20"/>
              </w:rPr>
            </w:pPr>
            <w:r>
              <w:rPr>
                <w:rFonts w:ascii="宋体" w:hAnsi="宋体" w:cs="宋体"/>
                <w:color w:val="000000"/>
                <w:kern w:val="0"/>
                <w:sz w:val="20"/>
                <w:szCs w:val="20"/>
              </w:rPr>
              <w:t>560</w:t>
            </w:r>
          </w:p>
        </w:tc>
        <w:tc>
          <w:tcPr>
            <w:tcW w:w="80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宋体" w:cs="宋体"/>
                <w:color w:val="000000"/>
                <w:sz w:val="20"/>
                <w:szCs w:val="20"/>
              </w:rPr>
            </w:pPr>
            <w:r>
              <w:rPr>
                <w:rFonts w:ascii="宋体" w:hAnsi="宋体" w:cs="宋体"/>
                <w:color w:val="000000"/>
                <w:kern w:val="0"/>
                <w:sz w:val="20"/>
                <w:szCs w:val="20"/>
              </w:rPr>
              <w:t>1200</w:t>
            </w:r>
          </w:p>
        </w:tc>
        <w:tc>
          <w:tcPr>
            <w:tcW w:w="6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宋体" w:cs="宋体"/>
                <w:color w:val="000000"/>
                <w:sz w:val="20"/>
                <w:szCs w:val="20"/>
              </w:rPr>
            </w:pPr>
            <w:r>
              <w:rPr>
                <w:rFonts w:ascii="宋体" w:hAnsi="宋体" w:cs="宋体"/>
                <w:color w:val="000000"/>
                <w:kern w:val="0"/>
                <w:sz w:val="20"/>
                <w:szCs w:val="20"/>
              </w:rPr>
              <w:t>5</w:t>
            </w:r>
          </w:p>
        </w:tc>
        <w:tc>
          <w:tcPr>
            <w:tcW w:w="7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宋体" w:cs="宋体"/>
                <w:color w:val="000000"/>
                <w:sz w:val="20"/>
                <w:szCs w:val="20"/>
              </w:rPr>
            </w:pPr>
            <w:r>
              <w:rPr>
                <w:rFonts w:ascii="宋体" w:hAnsi="宋体" w:cs="宋体"/>
                <w:color w:val="000000"/>
                <w:kern w:val="0"/>
                <w:sz w:val="20"/>
                <w:szCs w:val="20"/>
              </w:rPr>
              <w:t>5</w:t>
            </w:r>
          </w:p>
        </w:tc>
        <w:tc>
          <w:tcPr>
            <w:tcW w:w="6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宋体" w:cs="宋体"/>
                <w:color w:val="000000"/>
                <w:sz w:val="20"/>
                <w:szCs w:val="20"/>
              </w:rPr>
            </w:pPr>
            <w:r>
              <w:rPr>
                <w:rFonts w:ascii="宋体" w:hAnsi="宋体" w:cs="宋体"/>
                <w:color w:val="000000"/>
                <w:kern w:val="0"/>
                <w:sz w:val="20"/>
                <w:szCs w:val="20"/>
              </w:rPr>
              <w:t>2300</w:t>
            </w:r>
          </w:p>
        </w:tc>
        <w:tc>
          <w:tcPr>
            <w:tcW w:w="52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仿宋_GB2312" w:hAnsi="宋体" w:eastAsia="仿宋_GB2312" w:cs="仿宋_GB2312"/>
                <w:color w:val="000000"/>
                <w:sz w:val="20"/>
                <w:szCs w:val="20"/>
              </w:rPr>
            </w:pPr>
            <w:r>
              <w:rPr>
                <w:rFonts w:ascii="仿宋_GB2312" w:hAnsi="宋体" w:eastAsia="仿宋_GB2312" w:cs="仿宋_GB2312"/>
                <w:color w:val="000000"/>
                <w:kern w:val="0"/>
                <w:sz w:val="20"/>
                <w:szCs w:val="20"/>
              </w:rPr>
              <w:t>15</w:t>
            </w:r>
          </w:p>
        </w:tc>
        <w:tc>
          <w:tcPr>
            <w:tcW w:w="541"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0"/>
                <w:szCs w:val="20"/>
              </w:rPr>
            </w:pPr>
          </w:p>
        </w:tc>
        <w:tc>
          <w:tcPr>
            <w:tcW w:w="41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仿宋_GB2312" w:hAnsi="宋体" w:eastAsia="仿宋_GB2312" w:cs="仿宋_GB2312"/>
                <w:color w:val="000000"/>
                <w:sz w:val="20"/>
                <w:szCs w:val="20"/>
              </w:rPr>
            </w:pPr>
            <w:r>
              <w:rPr>
                <w:rFonts w:ascii="仿宋_GB2312" w:hAnsi="宋体" w:eastAsia="仿宋_GB2312" w:cs="仿宋_GB2312"/>
                <w:color w:val="000000"/>
                <w:kern w:val="0"/>
                <w:sz w:val="20"/>
                <w:szCs w:val="20"/>
              </w:rPr>
              <w:t>1</w:t>
            </w:r>
          </w:p>
        </w:tc>
        <w:tc>
          <w:tcPr>
            <w:tcW w:w="4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仿宋_GB2312" w:hAnsi="宋体" w:eastAsia="仿宋_GB2312" w:cs="仿宋_GB2312"/>
                <w:color w:val="000000"/>
                <w:sz w:val="20"/>
                <w:szCs w:val="20"/>
              </w:rPr>
            </w:pPr>
            <w:r>
              <w:rPr>
                <w:rFonts w:ascii="仿宋_GB2312" w:hAnsi="宋体" w:eastAsia="仿宋_GB2312" w:cs="仿宋_GB2312"/>
                <w:color w:val="000000"/>
                <w:kern w:val="0"/>
                <w:sz w:val="20"/>
                <w:szCs w:val="20"/>
              </w:rPr>
              <w:t>13</w:t>
            </w:r>
          </w:p>
        </w:tc>
        <w:tc>
          <w:tcPr>
            <w:tcW w:w="5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仿宋_GB2312" w:hAnsi="宋体" w:eastAsia="仿宋_GB2312" w:cs="仿宋_GB2312"/>
                <w:color w:val="000000"/>
                <w:sz w:val="20"/>
                <w:szCs w:val="20"/>
              </w:rPr>
            </w:pPr>
            <w:r>
              <w:rPr>
                <w:rFonts w:ascii="仿宋_GB2312" w:hAnsi="宋体" w:eastAsia="仿宋_GB2312" w:cs="仿宋_GB2312"/>
                <w:color w:val="000000"/>
                <w:kern w:val="0"/>
                <w:sz w:val="20"/>
                <w:szCs w:val="20"/>
              </w:rPr>
              <w:t>1</w:t>
            </w:r>
          </w:p>
        </w:tc>
        <w:tc>
          <w:tcPr>
            <w:tcW w:w="554"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0"/>
                <w:szCs w:val="20"/>
              </w:rPr>
            </w:pPr>
          </w:p>
        </w:tc>
        <w:tc>
          <w:tcPr>
            <w:tcW w:w="41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仿宋_GB2312" w:hAnsi="宋体" w:eastAsia="仿宋_GB2312" w:cs="仿宋_GB2312"/>
                <w:color w:val="000000"/>
                <w:sz w:val="20"/>
                <w:szCs w:val="20"/>
              </w:rPr>
            </w:pPr>
            <w:r>
              <w:rPr>
                <w:rFonts w:ascii="仿宋_GB2312" w:hAnsi="宋体" w:eastAsia="仿宋_GB2312" w:cs="仿宋_GB2312"/>
                <w:color w:val="000000"/>
                <w:kern w:val="0"/>
                <w:sz w:val="20"/>
                <w:szCs w:val="20"/>
              </w:rPr>
              <w:t>15</w:t>
            </w:r>
          </w:p>
        </w:tc>
        <w:tc>
          <w:tcPr>
            <w:tcW w:w="453"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0"/>
                <w:szCs w:val="20"/>
              </w:rPr>
            </w:pPr>
          </w:p>
        </w:tc>
        <w:tc>
          <w:tcPr>
            <w:tcW w:w="7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仿宋_GB2312" w:hAnsi="宋体" w:eastAsia="仿宋_GB2312" w:cs="仿宋_GB2312"/>
                <w:color w:val="000000"/>
                <w:sz w:val="20"/>
                <w:szCs w:val="20"/>
              </w:rPr>
            </w:pPr>
            <w:r>
              <w:rPr>
                <w:rFonts w:ascii="仿宋_GB2312" w:hAnsi="宋体" w:eastAsia="仿宋_GB2312" w:cs="仿宋_GB2312"/>
                <w:color w:val="000000"/>
                <w:kern w:val="0"/>
                <w:sz w:val="20"/>
                <w:szCs w:val="20"/>
              </w:rPr>
              <w:t>8</w:t>
            </w:r>
          </w:p>
        </w:tc>
        <w:tc>
          <w:tcPr>
            <w:tcW w:w="65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仿宋_GB2312" w:hAnsi="宋体" w:eastAsia="仿宋_GB2312" w:cs="仿宋_GB2312"/>
                <w:color w:val="000000"/>
                <w:sz w:val="20"/>
                <w:szCs w:val="20"/>
              </w:rPr>
            </w:pPr>
            <w:r>
              <w:rPr>
                <w:rFonts w:ascii="仿宋_GB2312" w:hAnsi="宋体" w:eastAsia="仿宋_GB2312" w:cs="仿宋_GB2312"/>
                <w:color w:val="000000"/>
                <w:kern w:val="0"/>
                <w:sz w:val="20"/>
                <w:szCs w:val="20"/>
              </w:rPr>
              <w:t>7</w:t>
            </w:r>
          </w:p>
        </w:tc>
        <w:tc>
          <w:tcPr>
            <w:tcW w:w="62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0"/>
                <w:szCs w:val="20"/>
              </w:rPr>
            </w:pPr>
          </w:p>
        </w:tc>
        <w:tc>
          <w:tcPr>
            <w:tcW w:w="525"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0"/>
                <w:szCs w:val="20"/>
              </w:rPr>
            </w:pPr>
          </w:p>
        </w:tc>
        <w:tc>
          <w:tcPr>
            <w:tcW w:w="61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0"/>
                <w:szCs w:val="20"/>
              </w:rPr>
            </w:pPr>
          </w:p>
        </w:tc>
      </w:tr>
      <w:tr>
        <w:tblPrEx>
          <w:tblLayout w:type="fixed"/>
          <w:tblCellMar>
            <w:top w:w="15" w:type="dxa"/>
            <w:left w:w="15" w:type="dxa"/>
            <w:bottom w:w="15" w:type="dxa"/>
            <w:right w:w="15" w:type="dxa"/>
          </w:tblCellMar>
        </w:tblPrEx>
        <w:trPr>
          <w:trHeight w:val="369" w:hRule="exact"/>
          <w:jc w:val="center"/>
        </w:trPr>
        <w:tc>
          <w:tcPr>
            <w:tcW w:w="520" w:type="dxa"/>
            <w:vMerge w:val="continue"/>
            <w:tcBorders>
              <w:top w:val="single" w:color="000000" w:sz="4" w:space="0"/>
              <w:left w:val="single" w:color="auto" w:sz="4" w:space="0"/>
              <w:bottom w:val="single" w:color="000000" w:sz="4" w:space="0"/>
              <w:right w:val="single" w:color="000000" w:sz="4" w:space="0"/>
            </w:tcBorders>
            <w:vAlign w:val="center"/>
          </w:tcPr>
          <w:p>
            <w:pPr>
              <w:jc w:val="center"/>
              <w:rPr>
                <w:rFonts w:ascii="仿宋_GB2312" w:hAnsi="宋体" w:eastAsia="仿宋_GB2312" w:cs="仿宋_GB2312"/>
                <w:color w:val="000000"/>
                <w:sz w:val="20"/>
                <w:szCs w:val="20"/>
              </w:rPr>
            </w:pPr>
          </w:p>
        </w:tc>
        <w:tc>
          <w:tcPr>
            <w:tcW w:w="1700"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广兴殷家铺小学</w:t>
            </w:r>
          </w:p>
        </w:tc>
        <w:tc>
          <w:tcPr>
            <w:tcW w:w="629"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宋体" w:cs="宋体"/>
                <w:color w:val="000000"/>
                <w:sz w:val="20"/>
                <w:szCs w:val="20"/>
              </w:rPr>
            </w:pPr>
            <w:r>
              <w:rPr>
                <w:rFonts w:ascii="宋体" w:hAnsi="宋体" w:cs="宋体"/>
                <w:color w:val="000000"/>
                <w:kern w:val="0"/>
                <w:sz w:val="20"/>
                <w:szCs w:val="20"/>
              </w:rPr>
              <w:t>193</w:t>
            </w:r>
          </w:p>
        </w:tc>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宋体" w:cs="宋体"/>
                <w:color w:val="000000"/>
                <w:sz w:val="20"/>
                <w:szCs w:val="20"/>
              </w:rPr>
            </w:pPr>
            <w:r>
              <w:rPr>
                <w:rFonts w:ascii="宋体" w:hAnsi="宋体" w:cs="宋体"/>
                <w:color w:val="000000"/>
                <w:kern w:val="0"/>
                <w:sz w:val="20"/>
                <w:szCs w:val="20"/>
              </w:rPr>
              <w:t>1520</w:t>
            </w:r>
          </w:p>
        </w:tc>
        <w:tc>
          <w:tcPr>
            <w:tcW w:w="80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宋体" w:cs="宋体"/>
                <w:color w:val="000000"/>
                <w:sz w:val="20"/>
                <w:szCs w:val="20"/>
              </w:rPr>
            </w:pPr>
            <w:r>
              <w:rPr>
                <w:rFonts w:ascii="宋体" w:hAnsi="宋体" w:cs="宋体"/>
                <w:color w:val="000000"/>
                <w:kern w:val="0"/>
                <w:sz w:val="20"/>
                <w:szCs w:val="20"/>
              </w:rPr>
              <w:t>2000</w:t>
            </w:r>
          </w:p>
        </w:tc>
        <w:tc>
          <w:tcPr>
            <w:tcW w:w="6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宋体" w:cs="宋体"/>
                <w:color w:val="000000"/>
                <w:sz w:val="20"/>
                <w:szCs w:val="20"/>
              </w:rPr>
            </w:pPr>
            <w:r>
              <w:rPr>
                <w:rFonts w:ascii="宋体" w:hAnsi="宋体" w:cs="宋体"/>
                <w:color w:val="000000"/>
                <w:kern w:val="0"/>
                <w:sz w:val="20"/>
                <w:szCs w:val="20"/>
              </w:rPr>
              <w:t>8</w:t>
            </w:r>
          </w:p>
        </w:tc>
        <w:tc>
          <w:tcPr>
            <w:tcW w:w="7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宋体" w:cs="宋体"/>
                <w:color w:val="000000"/>
                <w:sz w:val="20"/>
                <w:szCs w:val="20"/>
              </w:rPr>
            </w:pPr>
            <w:r>
              <w:rPr>
                <w:rFonts w:ascii="宋体" w:hAnsi="宋体" w:cs="宋体"/>
                <w:color w:val="000000"/>
                <w:kern w:val="0"/>
                <w:sz w:val="20"/>
                <w:szCs w:val="20"/>
              </w:rPr>
              <w:t>21</w:t>
            </w:r>
          </w:p>
        </w:tc>
        <w:tc>
          <w:tcPr>
            <w:tcW w:w="6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宋体" w:cs="宋体"/>
                <w:color w:val="000000"/>
                <w:sz w:val="20"/>
                <w:szCs w:val="20"/>
              </w:rPr>
            </w:pPr>
            <w:r>
              <w:rPr>
                <w:rFonts w:ascii="宋体" w:hAnsi="宋体" w:cs="宋体"/>
                <w:color w:val="000000"/>
                <w:kern w:val="0"/>
                <w:sz w:val="20"/>
                <w:szCs w:val="20"/>
              </w:rPr>
              <w:t>8000</w:t>
            </w:r>
          </w:p>
        </w:tc>
        <w:tc>
          <w:tcPr>
            <w:tcW w:w="52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仿宋_GB2312" w:hAnsi="宋体" w:eastAsia="仿宋_GB2312" w:cs="仿宋_GB2312"/>
                <w:color w:val="000000"/>
                <w:sz w:val="20"/>
                <w:szCs w:val="20"/>
              </w:rPr>
            </w:pPr>
            <w:r>
              <w:rPr>
                <w:rFonts w:ascii="仿宋_GB2312" w:hAnsi="宋体" w:eastAsia="仿宋_GB2312" w:cs="仿宋_GB2312"/>
                <w:color w:val="000000"/>
                <w:kern w:val="0"/>
                <w:sz w:val="20"/>
                <w:szCs w:val="20"/>
              </w:rPr>
              <w:t>13</w:t>
            </w:r>
          </w:p>
        </w:tc>
        <w:tc>
          <w:tcPr>
            <w:tcW w:w="541"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0"/>
                <w:szCs w:val="20"/>
              </w:rPr>
            </w:pPr>
          </w:p>
        </w:tc>
        <w:tc>
          <w:tcPr>
            <w:tcW w:w="41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仿宋_GB2312" w:hAnsi="宋体" w:eastAsia="仿宋_GB2312" w:cs="仿宋_GB2312"/>
                <w:color w:val="000000"/>
                <w:sz w:val="20"/>
                <w:szCs w:val="20"/>
              </w:rPr>
            </w:pPr>
            <w:r>
              <w:rPr>
                <w:rFonts w:ascii="仿宋_GB2312" w:hAnsi="宋体" w:eastAsia="仿宋_GB2312" w:cs="仿宋_GB2312"/>
                <w:color w:val="000000"/>
                <w:kern w:val="0"/>
                <w:sz w:val="20"/>
                <w:szCs w:val="20"/>
              </w:rPr>
              <w:t>6</w:t>
            </w:r>
          </w:p>
        </w:tc>
        <w:tc>
          <w:tcPr>
            <w:tcW w:w="4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仿宋_GB2312" w:hAnsi="宋体" w:eastAsia="仿宋_GB2312" w:cs="仿宋_GB2312"/>
                <w:color w:val="000000"/>
                <w:sz w:val="20"/>
                <w:szCs w:val="20"/>
              </w:rPr>
            </w:pPr>
            <w:r>
              <w:rPr>
                <w:rFonts w:ascii="仿宋_GB2312" w:hAnsi="宋体" w:eastAsia="仿宋_GB2312" w:cs="仿宋_GB2312"/>
                <w:color w:val="000000"/>
                <w:kern w:val="0"/>
                <w:sz w:val="20"/>
                <w:szCs w:val="20"/>
              </w:rPr>
              <w:t>7</w:t>
            </w:r>
          </w:p>
        </w:tc>
        <w:tc>
          <w:tcPr>
            <w:tcW w:w="579"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0"/>
                <w:szCs w:val="20"/>
              </w:rPr>
            </w:pPr>
          </w:p>
        </w:tc>
        <w:tc>
          <w:tcPr>
            <w:tcW w:w="554"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0"/>
                <w:szCs w:val="20"/>
              </w:rPr>
            </w:pPr>
          </w:p>
        </w:tc>
        <w:tc>
          <w:tcPr>
            <w:tcW w:w="41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仿宋_GB2312" w:hAnsi="宋体" w:eastAsia="仿宋_GB2312" w:cs="仿宋_GB2312"/>
                <w:color w:val="000000"/>
                <w:sz w:val="20"/>
                <w:szCs w:val="20"/>
              </w:rPr>
            </w:pPr>
            <w:r>
              <w:rPr>
                <w:rFonts w:ascii="仿宋_GB2312" w:hAnsi="宋体" w:eastAsia="仿宋_GB2312" w:cs="仿宋_GB2312"/>
                <w:color w:val="000000"/>
                <w:kern w:val="0"/>
                <w:sz w:val="20"/>
                <w:szCs w:val="20"/>
              </w:rPr>
              <w:t>13</w:t>
            </w:r>
          </w:p>
        </w:tc>
        <w:tc>
          <w:tcPr>
            <w:tcW w:w="453"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0"/>
                <w:szCs w:val="20"/>
              </w:rPr>
            </w:pPr>
          </w:p>
        </w:tc>
        <w:tc>
          <w:tcPr>
            <w:tcW w:w="7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仿宋_GB2312" w:hAnsi="宋体" w:eastAsia="仿宋_GB2312" w:cs="仿宋_GB2312"/>
                <w:color w:val="000000"/>
                <w:sz w:val="20"/>
                <w:szCs w:val="20"/>
              </w:rPr>
            </w:pPr>
            <w:r>
              <w:rPr>
                <w:rFonts w:ascii="仿宋_GB2312" w:hAnsi="宋体" w:eastAsia="仿宋_GB2312" w:cs="仿宋_GB2312"/>
                <w:color w:val="000000"/>
                <w:kern w:val="0"/>
                <w:sz w:val="20"/>
                <w:szCs w:val="20"/>
              </w:rPr>
              <w:t>9</w:t>
            </w:r>
          </w:p>
        </w:tc>
        <w:tc>
          <w:tcPr>
            <w:tcW w:w="65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仿宋_GB2312" w:hAnsi="宋体" w:eastAsia="仿宋_GB2312" w:cs="仿宋_GB2312"/>
                <w:color w:val="000000"/>
                <w:sz w:val="20"/>
                <w:szCs w:val="20"/>
              </w:rPr>
            </w:pPr>
            <w:r>
              <w:rPr>
                <w:rFonts w:ascii="仿宋_GB2312" w:hAnsi="宋体" w:eastAsia="仿宋_GB2312" w:cs="仿宋_GB2312"/>
                <w:color w:val="000000"/>
                <w:kern w:val="0"/>
                <w:sz w:val="20"/>
                <w:szCs w:val="20"/>
              </w:rPr>
              <w:t>2</w:t>
            </w:r>
          </w:p>
        </w:tc>
        <w:tc>
          <w:tcPr>
            <w:tcW w:w="62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0"/>
                <w:szCs w:val="20"/>
              </w:rPr>
            </w:pPr>
          </w:p>
        </w:tc>
        <w:tc>
          <w:tcPr>
            <w:tcW w:w="525"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0"/>
                <w:szCs w:val="20"/>
              </w:rPr>
            </w:pPr>
          </w:p>
        </w:tc>
        <w:tc>
          <w:tcPr>
            <w:tcW w:w="61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仿宋_GB2312" w:hAnsi="宋体" w:eastAsia="仿宋_GB2312" w:cs="仿宋_GB2312"/>
                <w:color w:val="000000"/>
                <w:sz w:val="20"/>
                <w:szCs w:val="20"/>
              </w:rPr>
            </w:pPr>
            <w:r>
              <w:rPr>
                <w:rFonts w:ascii="仿宋_GB2312" w:hAnsi="宋体" w:eastAsia="仿宋_GB2312" w:cs="仿宋_GB2312"/>
                <w:color w:val="000000"/>
                <w:kern w:val="0"/>
                <w:sz w:val="20"/>
                <w:szCs w:val="20"/>
              </w:rPr>
              <w:t>2</w:t>
            </w:r>
          </w:p>
        </w:tc>
      </w:tr>
      <w:tr>
        <w:tblPrEx>
          <w:tblLayout w:type="fixed"/>
          <w:tblCellMar>
            <w:top w:w="15" w:type="dxa"/>
            <w:left w:w="15" w:type="dxa"/>
            <w:bottom w:w="15" w:type="dxa"/>
            <w:right w:w="15" w:type="dxa"/>
          </w:tblCellMar>
        </w:tblPrEx>
        <w:trPr>
          <w:trHeight w:val="369" w:hRule="exact"/>
          <w:jc w:val="center"/>
        </w:trPr>
        <w:tc>
          <w:tcPr>
            <w:tcW w:w="520" w:type="dxa"/>
            <w:vMerge w:val="continue"/>
            <w:tcBorders>
              <w:top w:val="single" w:color="000000" w:sz="4" w:space="0"/>
              <w:left w:val="single" w:color="auto" w:sz="4" w:space="0"/>
              <w:bottom w:val="single" w:color="000000" w:sz="4" w:space="0"/>
              <w:right w:val="single" w:color="000000" w:sz="4" w:space="0"/>
            </w:tcBorders>
            <w:vAlign w:val="center"/>
          </w:tcPr>
          <w:p>
            <w:pPr>
              <w:jc w:val="center"/>
              <w:rPr>
                <w:rFonts w:ascii="仿宋_GB2312" w:hAnsi="宋体" w:eastAsia="仿宋_GB2312" w:cs="仿宋_GB2312"/>
                <w:color w:val="000000"/>
                <w:sz w:val="20"/>
                <w:szCs w:val="20"/>
              </w:rPr>
            </w:pPr>
          </w:p>
        </w:tc>
        <w:tc>
          <w:tcPr>
            <w:tcW w:w="1700"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许市中心小学</w:t>
            </w:r>
          </w:p>
        </w:tc>
        <w:tc>
          <w:tcPr>
            <w:tcW w:w="629"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宋体" w:cs="宋体"/>
                <w:color w:val="000000"/>
                <w:sz w:val="20"/>
                <w:szCs w:val="20"/>
              </w:rPr>
            </w:pPr>
            <w:r>
              <w:rPr>
                <w:rFonts w:ascii="宋体" w:hAnsi="宋体" w:cs="宋体"/>
                <w:color w:val="000000"/>
                <w:kern w:val="0"/>
                <w:sz w:val="20"/>
                <w:szCs w:val="20"/>
              </w:rPr>
              <w:t>654</w:t>
            </w:r>
          </w:p>
        </w:tc>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宋体" w:cs="宋体"/>
                <w:color w:val="000000"/>
                <w:sz w:val="20"/>
                <w:szCs w:val="20"/>
              </w:rPr>
            </w:pPr>
            <w:r>
              <w:rPr>
                <w:rFonts w:ascii="宋体" w:hAnsi="宋体" w:cs="宋体"/>
                <w:color w:val="000000"/>
                <w:kern w:val="0"/>
                <w:sz w:val="20"/>
                <w:szCs w:val="20"/>
              </w:rPr>
              <w:t>3795</w:t>
            </w:r>
          </w:p>
        </w:tc>
        <w:tc>
          <w:tcPr>
            <w:tcW w:w="80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宋体" w:cs="宋体"/>
                <w:color w:val="000000"/>
                <w:sz w:val="20"/>
                <w:szCs w:val="20"/>
              </w:rPr>
            </w:pPr>
            <w:r>
              <w:rPr>
                <w:rFonts w:ascii="宋体" w:hAnsi="宋体" w:cs="宋体"/>
                <w:color w:val="000000"/>
                <w:kern w:val="0"/>
                <w:sz w:val="20"/>
                <w:szCs w:val="20"/>
              </w:rPr>
              <w:t>4880</w:t>
            </w:r>
          </w:p>
        </w:tc>
        <w:tc>
          <w:tcPr>
            <w:tcW w:w="6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宋体" w:cs="宋体"/>
                <w:color w:val="000000"/>
                <w:sz w:val="20"/>
                <w:szCs w:val="20"/>
              </w:rPr>
            </w:pPr>
            <w:r>
              <w:rPr>
                <w:rFonts w:ascii="宋体" w:hAnsi="宋体" w:cs="宋体"/>
                <w:color w:val="000000"/>
                <w:kern w:val="0"/>
                <w:sz w:val="20"/>
                <w:szCs w:val="20"/>
              </w:rPr>
              <w:t>20</w:t>
            </w:r>
          </w:p>
        </w:tc>
        <w:tc>
          <w:tcPr>
            <w:tcW w:w="7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宋体" w:cs="宋体"/>
                <w:color w:val="000000"/>
                <w:sz w:val="20"/>
                <w:szCs w:val="20"/>
              </w:rPr>
            </w:pPr>
            <w:r>
              <w:rPr>
                <w:rFonts w:ascii="宋体" w:hAnsi="宋体" w:cs="宋体"/>
                <w:color w:val="000000"/>
                <w:kern w:val="0"/>
                <w:sz w:val="20"/>
                <w:szCs w:val="20"/>
              </w:rPr>
              <w:t>4</w:t>
            </w:r>
            <w:r>
              <w:rPr>
                <w:rFonts w:ascii="宋体" w:cs="宋体"/>
                <w:color w:val="000000"/>
                <w:kern w:val="0"/>
                <w:sz w:val="20"/>
                <w:szCs w:val="20"/>
              </w:rPr>
              <w:t>0</w:t>
            </w:r>
          </w:p>
        </w:tc>
        <w:tc>
          <w:tcPr>
            <w:tcW w:w="6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宋体" w:cs="宋体"/>
                <w:color w:val="000000"/>
                <w:sz w:val="20"/>
                <w:szCs w:val="20"/>
              </w:rPr>
            </w:pPr>
            <w:r>
              <w:rPr>
                <w:rFonts w:ascii="宋体" w:hAnsi="宋体" w:cs="宋体"/>
                <w:color w:val="000000"/>
                <w:kern w:val="0"/>
                <w:sz w:val="20"/>
                <w:szCs w:val="20"/>
              </w:rPr>
              <w:t>28800</w:t>
            </w:r>
          </w:p>
        </w:tc>
        <w:tc>
          <w:tcPr>
            <w:tcW w:w="52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仿宋_GB2312" w:hAnsi="宋体" w:eastAsia="仿宋_GB2312" w:cs="仿宋_GB2312"/>
                <w:color w:val="000000"/>
                <w:sz w:val="20"/>
                <w:szCs w:val="20"/>
              </w:rPr>
            </w:pPr>
            <w:r>
              <w:rPr>
                <w:rFonts w:ascii="仿宋_GB2312" w:hAnsi="宋体" w:eastAsia="仿宋_GB2312" w:cs="仿宋_GB2312"/>
                <w:color w:val="000000"/>
                <w:kern w:val="0"/>
                <w:sz w:val="20"/>
                <w:szCs w:val="20"/>
              </w:rPr>
              <w:t>27</w:t>
            </w:r>
          </w:p>
        </w:tc>
        <w:tc>
          <w:tcPr>
            <w:tcW w:w="541"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0"/>
                <w:szCs w:val="20"/>
              </w:rPr>
            </w:pPr>
          </w:p>
        </w:tc>
        <w:tc>
          <w:tcPr>
            <w:tcW w:w="41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仿宋_GB2312" w:hAnsi="宋体" w:eastAsia="仿宋_GB2312" w:cs="仿宋_GB2312"/>
                <w:color w:val="000000"/>
                <w:sz w:val="20"/>
                <w:szCs w:val="20"/>
              </w:rPr>
            </w:pPr>
            <w:r>
              <w:rPr>
                <w:rFonts w:ascii="仿宋_GB2312" w:hAnsi="宋体" w:eastAsia="仿宋_GB2312" w:cs="仿宋_GB2312"/>
                <w:color w:val="000000"/>
                <w:kern w:val="0"/>
                <w:sz w:val="20"/>
                <w:szCs w:val="20"/>
              </w:rPr>
              <w:t>8</w:t>
            </w:r>
          </w:p>
        </w:tc>
        <w:tc>
          <w:tcPr>
            <w:tcW w:w="4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仿宋_GB2312" w:hAnsi="宋体" w:eastAsia="仿宋_GB2312" w:cs="仿宋_GB2312"/>
                <w:color w:val="000000"/>
                <w:sz w:val="20"/>
                <w:szCs w:val="20"/>
              </w:rPr>
            </w:pPr>
            <w:r>
              <w:rPr>
                <w:rFonts w:ascii="仿宋_GB2312" w:hAnsi="宋体" w:eastAsia="仿宋_GB2312" w:cs="仿宋_GB2312"/>
                <w:color w:val="000000"/>
                <w:kern w:val="0"/>
                <w:sz w:val="20"/>
                <w:szCs w:val="20"/>
              </w:rPr>
              <w:t>15</w:t>
            </w:r>
          </w:p>
        </w:tc>
        <w:tc>
          <w:tcPr>
            <w:tcW w:w="5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仿宋_GB2312" w:hAnsi="宋体" w:eastAsia="仿宋_GB2312" w:cs="仿宋_GB2312"/>
                <w:color w:val="000000"/>
                <w:sz w:val="20"/>
                <w:szCs w:val="20"/>
              </w:rPr>
            </w:pPr>
            <w:r>
              <w:rPr>
                <w:rFonts w:ascii="仿宋_GB2312" w:hAnsi="宋体" w:eastAsia="仿宋_GB2312" w:cs="仿宋_GB2312"/>
                <w:color w:val="000000"/>
                <w:kern w:val="0"/>
                <w:sz w:val="20"/>
                <w:szCs w:val="20"/>
              </w:rPr>
              <w:t>4</w:t>
            </w:r>
          </w:p>
        </w:tc>
        <w:tc>
          <w:tcPr>
            <w:tcW w:w="554"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0"/>
                <w:szCs w:val="20"/>
              </w:rPr>
            </w:pPr>
          </w:p>
        </w:tc>
        <w:tc>
          <w:tcPr>
            <w:tcW w:w="41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仿宋_GB2312" w:hAnsi="宋体" w:eastAsia="仿宋_GB2312" w:cs="仿宋_GB2312"/>
                <w:color w:val="000000"/>
                <w:sz w:val="20"/>
                <w:szCs w:val="20"/>
              </w:rPr>
            </w:pPr>
            <w:r>
              <w:rPr>
                <w:rFonts w:ascii="仿宋_GB2312" w:hAnsi="宋体" w:eastAsia="仿宋_GB2312" w:cs="仿宋_GB2312"/>
                <w:color w:val="000000"/>
                <w:kern w:val="0"/>
                <w:sz w:val="20"/>
                <w:szCs w:val="20"/>
              </w:rPr>
              <w:t>27</w:t>
            </w:r>
          </w:p>
        </w:tc>
        <w:tc>
          <w:tcPr>
            <w:tcW w:w="453"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0"/>
                <w:szCs w:val="20"/>
              </w:rPr>
            </w:pPr>
          </w:p>
        </w:tc>
        <w:tc>
          <w:tcPr>
            <w:tcW w:w="7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仿宋_GB2312" w:hAnsi="宋体" w:eastAsia="仿宋_GB2312" w:cs="仿宋_GB2312"/>
                <w:color w:val="000000"/>
                <w:sz w:val="20"/>
                <w:szCs w:val="20"/>
              </w:rPr>
            </w:pPr>
            <w:r>
              <w:rPr>
                <w:rFonts w:ascii="仿宋_GB2312" w:hAnsi="宋体" w:eastAsia="仿宋_GB2312" w:cs="仿宋_GB2312"/>
                <w:color w:val="000000"/>
                <w:kern w:val="0"/>
                <w:sz w:val="20"/>
                <w:szCs w:val="20"/>
              </w:rPr>
              <w:t>25</w:t>
            </w:r>
          </w:p>
        </w:tc>
        <w:tc>
          <w:tcPr>
            <w:tcW w:w="65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仿宋_GB2312" w:hAnsi="宋体" w:eastAsia="仿宋_GB2312" w:cs="仿宋_GB2312"/>
                <w:color w:val="000000"/>
                <w:sz w:val="20"/>
                <w:szCs w:val="20"/>
              </w:rPr>
            </w:pPr>
            <w:r>
              <w:rPr>
                <w:rFonts w:ascii="仿宋_GB2312" w:hAnsi="宋体" w:eastAsia="仿宋_GB2312" w:cs="仿宋_GB2312"/>
                <w:color w:val="000000"/>
                <w:kern w:val="0"/>
                <w:sz w:val="20"/>
                <w:szCs w:val="20"/>
              </w:rPr>
              <w:t>1</w:t>
            </w:r>
          </w:p>
        </w:tc>
        <w:tc>
          <w:tcPr>
            <w:tcW w:w="62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0"/>
                <w:szCs w:val="20"/>
              </w:rPr>
            </w:pPr>
          </w:p>
        </w:tc>
        <w:tc>
          <w:tcPr>
            <w:tcW w:w="525"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0"/>
                <w:szCs w:val="20"/>
              </w:rPr>
            </w:pPr>
          </w:p>
        </w:tc>
        <w:tc>
          <w:tcPr>
            <w:tcW w:w="61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仿宋_GB2312" w:hAnsi="宋体" w:eastAsia="仿宋_GB2312" w:cs="仿宋_GB2312"/>
                <w:color w:val="000000"/>
                <w:sz w:val="20"/>
                <w:szCs w:val="20"/>
              </w:rPr>
            </w:pPr>
            <w:r>
              <w:rPr>
                <w:rFonts w:ascii="仿宋_GB2312" w:hAnsi="宋体" w:eastAsia="仿宋_GB2312" w:cs="仿宋_GB2312"/>
                <w:color w:val="000000"/>
                <w:kern w:val="0"/>
                <w:sz w:val="20"/>
                <w:szCs w:val="20"/>
              </w:rPr>
              <w:t>1</w:t>
            </w:r>
          </w:p>
        </w:tc>
      </w:tr>
      <w:tr>
        <w:tblPrEx>
          <w:tblLayout w:type="fixed"/>
        </w:tblPrEx>
        <w:trPr>
          <w:trHeight w:val="369" w:hRule="exact"/>
          <w:jc w:val="center"/>
        </w:trPr>
        <w:tc>
          <w:tcPr>
            <w:tcW w:w="520" w:type="dxa"/>
            <w:vMerge w:val="continue"/>
            <w:tcBorders>
              <w:top w:val="single" w:color="000000" w:sz="4" w:space="0"/>
              <w:left w:val="single" w:color="auto" w:sz="4" w:space="0"/>
              <w:bottom w:val="single" w:color="000000" w:sz="4" w:space="0"/>
              <w:right w:val="single" w:color="000000" w:sz="4" w:space="0"/>
            </w:tcBorders>
            <w:vAlign w:val="center"/>
          </w:tcPr>
          <w:p>
            <w:pPr>
              <w:jc w:val="center"/>
              <w:rPr>
                <w:rFonts w:ascii="仿宋_GB2312" w:hAnsi="宋体" w:eastAsia="仿宋_GB2312" w:cs="仿宋_GB2312"/>
                <w:color w:val="000000"/>
                <w:sz w:val="20"/>
                <w:szCs w:val="20"/>
              </w:rPr>
            </w:pPr>
          </w:p>
        </w:tc>
        <w:tc>
          <w:tcPr>
            <w:tcW w:w="1700"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许市逸夫小学</w:t>
            </w:r>
          </w:p>
        </w:tc>
        <w:tc>
          <w:tcPr>
            <w:tcW w:w="629"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宋体" w:cs="宋体"/>
                <w:color w:val="000000"/>
                <w:sz w:val="20"/>
                <w:szCs w:val="20"/>
              </w:rPr>
            </w:pPr>
            <w:r>
              <w:rPr>
                <w:rFonts w:ascii="宋体" w:hAnsi="宋体" w:cs="宋体"/>
                <w:color w:val="000000"/>
                <w:kern w:val="0"/>
                <w:sz w:val="20"/>
                <w:szCs w:val="20"/>
              </w:rPr>
              <w:t>180</w:t>
            </w:r>
          </w:p>
        </w:tc>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宋体" w:cs="宋体"/>
                <w:color w:val="000000"/>
                <w:sz w:val="20"/>
                <w:szCs w:val="20"/>
              </w:rPr>
            </w:pPr>
            <w:r>
              <w:rPr>
                <w:rFonts w:ascii="宋体" w:hAnsi="宋体" w:cs="宋体"/>
                <w:color w:val="000000"/>
                <w:kern w:val="0"/>
                <w:sz w:val="20"/>
                <w:szCs w:val="20"/>
              </w:rPr>
              <w:t>504</w:t>
            </w:r>
          </w:p>
        </w:tc>
        <w:tc>
          <w:tcPr>
            <w:tcW w:w="80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宋体" w:cs="宋体"/>
                <w:color w:val="000000"/>
                <w:sz w:val="20"/>
                <w:szCs w:val="20"/>
              </w:rPr>
            </w:pPr>
            <w:r>
              <w:rPr>
                <w:rFonts w:ascii="宋体" w:hAnsi="宋体" w:cs="宋体"/>
                <w:color w:val="000000"/>
                <w:kern w:val="0"/>
                <w:sz w:val="20"/>
                <w:szCs w:val="20"/>
              </w:rPr>
              <w:t>3000</w:t>
            </w:r>
          </w:p>
        </w:tc>
        <w:tc>
          <w:tcPr>
            <w:tcW w:w="6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宋体" w:cs="宋体"/>
                <w:color w:val="000000"/>
                <w:sz w:val="20"/>
                <w:szCs w:val="20"/>
              </w:rPr>
            </w:pPr>
            <w:r>
              <w:rPr>
                <w:rFonts w:ascii="宋体" w:hAnsi="宋体" w:cs="宋体"/>
                <w:color w:val="000000"/>
                <w:kern w:val="0"/>
                <w:sz w:val="20"/>
                <w:szCs w:val="20"/>
              </w:rPr>
              <w:t>12</w:t>
            </w:r>
          </w:p>
        </w:tc>
        <w:tc>
          <w:tcPr>
            <w:tcW w:w="7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宋体" w:cs="宋体"/>
                <w:color w:val="000000"/>
                <w:sz w:val="20"/>
                <w:szCs w:val="20"/>
              </w:rPr>
            </w:pPr>
            <w:r>
              <w:rPr>
                <w:rFonts w:ascii="宋体" w:hAnsi="宋体" w:cs="宋体"/>
                <w:color w:val="000000"/>
                <w:kern w:val="0"/>
                <w:sz w:val="20"/>
                <w:szCs w:val="20"/>
              </w:rPr>
              <w:t>3</w:t>
            </w:r>
            <w:r>
              <w:rPr>
                <w:rFonts w:ascii="宋体" w:cs="宋体"/>
                <w:color w:val="000000"/>
                <w:kern w:val="0"/>
                <w:sz w:val="20"/>
                <w:szCs w:val="20"/>
              </w:rPr>
              <w:t>0</w:t>
            </w:r>
          </w:p>
        </w:tc>
        <w:tc>
          <w:tcPr>
            <w:tcW w:w="6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宋体" w:cs="宋体"/>
                <w:color w:val="000000"/>
                <w:sz w:val="20"/>
                <w:szCs w:val="20"/>
              </w:rPr>
            </w:pPr>
            <w:r>
              <w:rPr>
                <w:rFonts w:ascii="宋体" w:hAnsi="宋体" w:cs="宋体"/>
                <w:color w:val="000000"/>
                <w:kern w:val="0"/>
                <w:sz w:val="20"/>
                <w:szCs w:val="20"/>
              </w:rPr>
              <w:t>1200</w:t>
            </w:r>
          </w:p>
        </w:tc>
        <w:tc>
          <w:tcPr>
            <w:tcW w:w="52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仿宋_GB2312" w:hAnsi="宋体" w:eastAsia="仿宋_GB2312" w:cs="仿宋_GB2312"/>
                <w:color w:val="000000"/>
                <w:sz w:val="20"/>
                <w:szCs w:val="20"/>
              </w:rPr>
            </w:pPr>
            <w:r>
              <w:rPr>
                <w:rFonts w:ascii="仿宋_GB2312" w:hAnsi="宋体" w:eastAsia="仿宋_GB2312" w:cs="仿宋_GB2312"/>
                <w:color w:val="000000"/>
                <w:kern w:val="0"/>
                <w:sz w:val="20"/>
                <w:szCs w:val="20"/>
              </w:rPr>
              <w:t>9</w:t>
            </w:r>
          </w:p>
        </w:tc>
        <w:tc>
          <w:tcPr>
            <w:tcW w:w="541"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0"/>
                <w:szCs w:val="20"/>
              </w:rPr>
            </w:pPr>
          </w:p>
        </w:tc>
        <w:tc>
          <w:tcPr>
            <w:tcW w:w="41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仿宋_GB2312" w:hAnsi="宋体" w:eastAsia="仿宋_GB2312" w:cs="仿宋_GB2312"/>
                <w:color w:val="000000"/>
                <w:sz w:val="20"/>
                <w:szCs w:val="20"/>
              </w:rPr>
            </w:pPr>
            <w:r>
              <w:rPr>
                <w:rFonts w:ascii="仿宋_GB2312" w:hAnsi="宋体" w:eastAsia="仿宋_GB2312" w:cs="仿宋_GB2312"/>
                <w:color w:val="000000"/>
                <w:kern w:val="0"/>
                <w:sz w:val="20"/>
                <w:szCs w:val="20"/>
              </w:rPr>
              <w:t>4</w:t>
            </w:r>
          </w:p>
        </w:tc>
        <w:tc>
          <w:tcPr>
            <w:tcW w:w="4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仿宋_GB2312" w:hAnsi="宋体" w:eastAsia="仿宋_GB2312" w:cs="仿宋_GB2312"/>
                <w:color w:val="000000"/>
                <w:sz w:val="20"/>
                <w:szCs w:val="20"/>
              </w:rPr>
            </w:pPr>
            <w:r>
              <w:rPr>
                <w:rFonts w:ascii="仿宋_GB2312" w:hAnsi="宋体" w:eastAsia="仿宋_GB2312" w:cs="仿宋_GB2312"/>
                <w:color w:val="000000"/>
                <w:kern w:val="0"/>
                <w:sz w:val="20"/>
                <w:szCs w:val="20"/>
              </w:rPr>
              <w:t>1</w:t>
            </w:r>
          </w:p>
        </w:tc>
        <w:tc>
          <w:tcPr>
            <w:tcW w:w="5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仿宋_GB2312" w:hAnsi="宋体" w:eastAsia="仿宋_GB2312" w:cs="仿宋_GB2312"/>
                <w:color w:val="000000"/>
                <w:sz w:val="20"/>
                <w:szCs w:val="20"/>
              </w:rPr>
            </w:pPr>
            <w:r>
              <w:rPr>
                <w:rFonts w:ascii="仿宋_GB2312" w:hAnsi="宋体" w:eastAsia="仿宋_GB2312" w:cs="仿宋_GB2312"/>
                <w:color w:val="000000"/>
                <w:kern w:val="0"/>
                <w:sz w:val="20"/>
                <w:szCs w:val="20"/>
              </w:rPr>
              <w:t>4</w:t>
            </w:r>
          </w:p>
        </w:tc>
        <w:tc>
          <w:tcPr>
            <w:tcW w:w="554"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0"/>
                <w:szCs w:val="20"/>
              </w:rPr>
            </w:pPr>
          </w:p>
        </w:tc>
        <w:tc>
          <w:tcPr>
            <w:tcW w:w="41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仿宋_GB2312" w:hAnsi="宋体" w:eastAsia="仿宋_GB2312" w:cs="仿宋_GB2312"/>
                <w:color w:val="000000"/>
                <w:sz w:val="20"/>
                <w:szCs w:val="20"/>
              </w:rPr>
            </w:pPr>
            <w:r>
              <w:rPr>
                <w:rFonts w:ascii="仿宋_GB2312" w:hAnsi="宋体" w:eastAsia="仿宋_GB2312" w:cs="仿宋_GB2312"/>
                <w:color w:val="000000"/>
                <w:kern w:val="0"/>
                <w:sz w:val="20"/>
                <w:szCs w:val="20"/>
              </w:rPr>
              <w:t>9</w:t>
            </w:r>
          </w:p>
        </w:tc>
        <w:tc>
          <w:tcPr>
            <w:tcW w:w="453"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0"/>
                <w:szCs w:val="20"/>
              </w:rPr>
            </w:pPr>
          </w:p>
        </w:tc>
        <w:tc>
          <w:tcPr>
            <w:tcW w:w="7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仿宋_GB2312" w:hAnsi="宋体" w:eastAsia="仿宋_GB2312" w:cs="仿宋_GB2312"/>
                <w:color w:val="000000"/>
                <w:sz w:val="20"/>
                <w:szCs w:val="20"/>
              </w:rPr>
            </w:pPr>
            <w:r>
              <w:rPr>
                <w:rFonts w:ascii="仿宋_GB2312" w:hAnsi="宋体" w:eastAsia="仿宋_GB2312" w:cs="仿宋_GB2312"/>
                <w:color w:val="000000"/>
                <w:kern w:val="0"/>
                <w:sz w:val="20"/>
                <w:szCs w:val="20"/>
              </w:rPr>
              <w:t>6</w:t>
            </w:r>
          </w:p>
        </w:tc>
        <w:tc>
          <w:tcPr>
            <w:tcW w:w="65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仿宋_GB2312" w:hAnsi="宋体" w:eastAsia="仿宋_GB2312" w:cs="仿宋_GB2312"/>
                <w:color w:val="000000"/>
                <w:sz w:val="20"/>
                <w:szCs w:val="20"/>
              </w:rPr>
            </w:pPr>
            <w:r>
              <w:rPr>
                <w:rFonts w:ascii="仿宋_GB2312" w:hAnsi="宋体" w:eastAsia="仿宋_GB2312" w:cs="仿宋_GB2312"/>
                <w:color w:val="000000"/>
                <w:kern w:val="0"/>
                <w:sz w:val="20"/>
                <w:szCs w:val="20"/>
              </w:rPr>
              <w:t>2</w:t>
            </w:r>
          </w:p>
        </w:tc>
        <w:tc>
          <w:tcPr>
            <w:tcW w:w="62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0"/>
                <w:szCs w:val="20"/>
              </w:rPr>
            </w:pPr>
          </w:p>
        </w:tc>
        <w:tc>
          <w:tcPr>
            <w:tcW w:w="525"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0"/>
                <w:szCs w:val="20"/>
              </w:rPr>
            </w:pPr>
          </w:p>
        </w:tc>
        <w:tc>
          <w:tcPr>
            <w:tcW w:w="61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仿宋_GB2312" w:hAnsi="宋体" w:eastAsia="仿宋_GB2312" w:cs="仿宋_GB2312"/>
                <w:color w:val="000000"/>
                <w:sz w:val="20"/>
                <w:szCs w:val="20"/>
              </w:rPr>
            </w:pPr>
            <w:r>
              <w:rPr>
                <w:rFonts w:ascii="仿宋_GB2312" w:hAnsi="宋体" w:eastAsia="仿宋_GB2312" w:cs="仿宋_GB2312"/>
                <w:color w:val="000000"/>
                <w:kern w:val="0"/>
                <w:sz w:val="20"/>
                <w:szCs w:val="20"/>
              </w:rPr>
              <w:t>1</w:t>
            </w:r>
          </w:p>
        </w:tc>
      </w:tr>
      <w:tr>
        <w:tblPrEx>
          <w:tblLayout w:type="fixed"/>
          <w:tblCellMar>
            <w:top w:w="15" w:type="dxa"/>
            <w:left w:w="15" w:type="dxa"/>
            <w:bottom w:w="15" w:type="dxa"/>
            <w:right w:w="15" w:type="dxa"/>
          </w:tblCellMar>
        </w:tblPrEx>
        <w:trPr>
          <w:trHeight w:val="369" w:hRule="exact"/>
          <w:jc w:val="center"/>
        </w:trPr>
        <w:tc>
          <w:tcPr>
            <w:tcW w:w="520" w:type="dxa"/>
            <w:vMerge w:val="continue"/>
            <w:tcBorders>
              <w:top w:val="single" w:color="000000" w:sz="4" w:space="0"/>
              <w:left w:val="single" w:color="auto" w:sz="4" w:space="0"/>
              <w:bottom w:val="single" w:color="000000" w:sz="4" w:space="0"/>
              <w:right w:val="single" w:color="000000" w:sz="4" w:space="0"/>
            </w:tcBorders>
            <w:vAlign w:val="center"/>
          </w:tcPr>
          <w:p>
            <w:pPr>
              <w:jc w:val="center"/>
              <w:rPr>
                <w:rFonts w:ascii="仿宋_GB2312" w:hAnsi="宋体" w:eastAsia="仿宋_GB2312" w:cs="仿宋_GB2312"/>
                <w:color w:val="000000"/>
                <w:sz w:val="20"/>
                <w:szCs w:val="20"/>
              </w:rPr>
            </w:pPr>
          </w:p>
        </w:tc>
        <w:tc>
          <w:tcPr>
            <w:tcW w:w="1700"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许市黄金小学</w:t>
            </w:r>
          </w:p>
        </w:tc>
        <w:tc>
          <w:tcPr>
            <w:tcW w:w="629"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宋体" w:cs="宋体"/>
                <w:color w:val="000000"/>
                <w:sz w:val="20"/>
                <w:szCs w:val="20"/>
              </w:rPr>
            </w:pPr>
            <w:r>
              <w:rPr>
                <w:rFonts w:ascii="宋体" w:hAnsi="宋体" w:cs="宋体"/>
                <w:color w:val="000000"/>
                <w:kern w:val="0"/>
                <w:sz w:val="20"/>
                <w:szCs w:val="20"/>
              </w:rPr>
              <w:t>334</w:t>
            </w:r>
          </w:p>
        </w:tc>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宋体" w:cs="宋体"/>
                <w:color w:val="000000"/>
                <w:sz w:val="20"/>
                <w:szCs w:val="20"/>
              </w:rPr>
            </w:pPr>
            <w:r>
              <w:rPr>
                <w:rFonts w:ascii="宋体" w:hAnsi="宋体" w:cs="宋体"/>
                <w:color w:val="000000"/>
                <w:kern w:val="0"/>
                <w:sz w:val="20"/>
                <w:szCs w:val="20"/>
              </w:rPr>
              <w:t>1200</w:t>
            </w:r>
          </w:p>
        </w:tc>
        <w:tc>
          <w:tcPr>
            <w:tcW w:w="80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宋体" w:cs="宋体"/>
                <w:color w:val="000000"/>
                <w:sz w:val="20"/>
                <w:szCs w:val="20"/>
              </w:rPr>
            </w:pPr>
            <w:r>
              <w:rPr>
                <w:rFonts w:ascii="宋体" w:hAnsi="宋体" w:cs="宋体"/>
                <w:color w:val="000000"/>
                <w:kern w:val="0"/>
                <w:sz w:val="20"/>
                <w:szCs w:val="20"/>
              </w:rPr>
              <w:t>5600</w:t>
            </w:r>
          </w:p>
        </w:tc>
        <w:tc>
          <w:tcPr>
            <w:tcW w:w="6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宋体" w:cs="宋体"/>
                <w:color w:val="000000"/>
                <w:sz w:val="20"/>
                <w:szCs w:val="20"/>
              </w:rPr>
            </w:pPr>
            <w:r>
              <w:rPr>
                <w:rFonts w:ascii="宋体" w:hAnsi="宋体" w:cs="宋体"/>
                <w:color w:val="000000"/>
                <w:kern w:val="0"/>
                <w:sz w:val="20"/>
                <w:szCs w:val="20"/>
              </w:rPr>
              <w:t>10</w:t>
            </w:r>
          </w:p>
        </w:tc>
        <w:tc>
          <w:tcPr>
            <w:tcW w:w="7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宋体" w:cs="宋体"/>
                <w:color w:val="000000"/>
                <w:sz w:val="20"/>
                <w:szCs w:val="20"/>
              </w:rPr>
            </w:pPr>
            <w:r>
              <w:rPr>
                <w:rFonts w:ascii="宋体" w:hAnsi="宋体" w:cs="宋体"/>
                <w:color w:val="000000"/>
                <w:kern w:val="0"/>
                <w:sz w:val="20"/>
                <w:szCs w:val="20"/>
              </w:rPr>
              <w:t>23</w:t>
            </w:r>
          </w:p>
        </w:tc>
        <w:tc>
          <w:tcPr>
            <w:tcW w:w="6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宋体" w:cs="宋体"/>
                <w:color w:val="000000"/>
                <w:sz w:val="20"/>
                <w:szCs w:val="20"/>
              </w:rPr>
            </w:pPr>
            <w:r>
              <w:rPr>
                <w:rFonts w:ascii="宋体" w:hAnsi="宋体" w:cs="宋体"/>
                <w:color w:val="000000"/>
                <w:kern w:val="0"/>
                <w:sz w:val="20"/>
                <w:szCs w:val="20"/>
              </w:rPr>
              <w:t>7200</w:t>
            </w:r>
          </w:p>
        </w:tc>
        <w:tc>
          <w:tcPr>
            <w:tcW w:w="52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仿宋_GB2312" w:hAnsi="宋体" w:eastAsia="仿宋_GB2312" w:cs="仿宋_GB2312"/>
                <w:color w:val="000000"/>
                <w:sz w:val="20"/>
                <w:szCs w:val="20"/>
              </w:rPr>
            </w:pPr>
            <w:r>
              <w:rPr>
                <w:rFonts w:ascii="仿宋_GB2312" w:hAnsi="宋体" w:eastAsia="仿宋_GB2312" w:cs="仿宋_GB2312"/>
                <w:color w:val="000000"/>
                <w:kern w:val="0"/>
                <w:sz w:val="20"/>
                <w:szCs w:val="20"/>
              </w:rPr>
              <w:t>21</w:t>
            </w:r>
          </w:p>
        </w:tc>
        <w:tc>
          <w:tcPr>
            <w:tcW w:w="541"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0"/>
                <w:szCs w:val="20"/>
              </w:rPr>
            </w:pPr>
          </w:p>
        </w:tc>
        <w:tc>
          <w:tcPr>
            <w:tcW w:w="41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仿宋_GB2312" w:hAnsi="宋体" w:eastAsia="仿宋_GB2312" w:cs="仿宋_GB2312"/>
                <w:color w:val="000000"/>
                <w:sz w:val="20"/>
                <w:szCs w:val="20"/>
              </w:rPr>
            </w:pPr>
            <w:r>
              <w:rPr>
                <w:rFonts w:ascii="仿宋_GB2312" w:hAnsi="宋体" w:eastAsia="仿宋_GB2312" w:cs="仿宋_GB2312"/>
                <w:color w:val="000000"/>
                <w:kern w:val="0"/>
                <w:sz w:val="20"/>
                <w:szCs w:val="20"/>
              </w:rPr>
              <w:t>3</w:t>
            </w:r>
          </w:p>
        </w:tc>
        <w:tc>
          <w:tcPr>
            <w:tcW w:w="4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仿宋_GB2312" w:hAnsi="宋体" w:eastAsia="仿宋_GB2312" w:cs="仿宋_GB2312"/>
                <w:color w:val="000000"/>
                <w:sz w:val="20"/>
                <w:szCs w:val="20"/>
              </w:rPr>
            </w:pPr>
            <w:r>
              <w:rPr>
                <w:rFonts w:ascii="仿宋_GB2312" w:hAnsi="宋体" w:eastAsia="仿宋_GB2312" w:cs="仿宋_GB2312"/>
                <w:color w:val="000000"/>
                <w:kern w:val="0"/>
                <w:sz w:val="20"/>
                <w:szCs w:val="20"/>
              </w:rPr>
              <w:t>7</w:t>
            </w:r>
          </w:p>
        </w:tc>
        <w:tc>
          <w:tcPr>
            <w:tcW w:w="5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仿宋_GB2312" w:hAnsi="宋体" w:eastAsia="仿宋_GB2312" w:cs="仿宋_GB2312"/>
                <w:color w:val="000000"/>
                <w:sz w:val="20"/>
                <w:szCs w:val="20"/>
              </w:rPr>
            </w:pPr>
            <w:r>
              <w:rPr>
                <w:rFonts w:ascii="仿宋_GB2312" w:hAnsi="宋体" w:eastAsia="仿宋_GB2312" w:cs="仿宋_GB2312"/>
                <w:color w:val="000000"/>
                <w:kern w:val="0"/>
                <w:sz w:val="20"/>
                <w:szCs w:val="20"/>
              </w:rPr>
              <w:t>11</w:t>
            </w:r>
          </w:p>
        </w:tc>
        <w:tc>
          <w:tcPr>
            <w:tcW w:w="554"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0"/>
                <w:szCs w:val="20"/>
              </w:rPr>
            </w:pPr>
          </w:p>
        </w:tc>
        <w:tc>
          <w:tcPr>
            <w:tcW w:w="41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仿宋_GB2312" w:hAnsi="宋体" w:eastAsia="仿宋_GB2312" w:cs="仿宋_GB2312"/>
                <w:color w:val="000000"/>
                <w:sz w:val="20"/>
                <w:szCs w:val="20"/>
              </w:rPr>
            </w:pPr>
            <w:r>
              <w:rPr>
                <w:rFonts w:ascii="仿宋_GB2312" w:hAnsi="宋体" w:eastAsia="仿宋_GB2312" w:cs="仿宋_GB2312"/>
                <w:color w:val="000000"/>
                <w:kern w:val="0"/>
                <w:sz w:val="20"/>
                <w:szCs w:val="20"/>
              </w:rPr>
              <w:t>21</w:t>
            </w:r>
          </w:p>
        </w:tc>
        <w:tc>
          <w:tcPr>
            <w:tcW w:w="453"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0"/>
                <w:szCs w:val="20"/>
              </w:rPr>
            </w:pPr>
          </w:p>
        </w:tc>
        <w:tc>
          <w:tcPr>
            <w:tcW w:w="7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仿宋_GB2312" w:hAnsi="宋体" w:eastAsia="仿宋_GB2312" w:cs="仿宋_GB2312"/>
                <w:color w:val="000000"/>
                <w:sz w:val="20"/>
                <w:szCs w:val="20"/>
              </w:rPr>
            </w:pPr>
            <w:r>
              <w:rPr>
                <w:rFonts w:ascii="仿宋_GB2312" w:hAnsi="宋体" w:eastAsia="仿宋_GB2312" w:cs="仿宋_GB2312"/>
                <w:color w:val="000000"/>
                <w:kern w:val="0"/>
                <w:sz w:val="20"/>
                <w:szCs w:val="20"/>
              </w:rPr>
              <w:t>19</w:t>
            </w:r>
          </w:p>
        </w:tc>
        <w:tc>
          <w:tcPr>
            <w:tcW w:w="65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仿宋_GB2312" w:hAnsi="宋体" w:eastAsia="仿宋_GB2312" w:cs="仿宋_GB2312"/>
                <w:color w:val="000000"/>
                <w:sz w:val="20"/>
                <w:szCs w:val="20"/>
              </w:rPr>
            </w:pPr>
            <w:r>
              <w:rPr>
                <w:rFonts w:ascii="仿宋_GB2312" w:hAnsi="宋体" w:eastAsia="仿宋_GB2312" w:cs="仿宋_GB2312"/>
                <w:color w:val="000000"/>
                <w:kern w:val="0"/>
                <w:sz w:val="20"/>
                <w:szCs w:val="20"/>
              </w:rPr>
              <w:t>2</w:t>
            </w:r>
          </w:p>
        </w:tc>
        <w:tc>
          <w:tcPr>
            <w:tcW w:w="62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0"/>
                <w:szCs w:val="20"/>
              </w:rPr>
            </w:pPr>
          </w:p>
        </w:tc>
        <w:tc>
          <w:tcPr>
            <w:tcW w:w="525"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0"/>
                <w:szCs w:val="20"/>
              </w:rPr>
            </w:pPr>
          </w:p>
        </w:tc>
        <w:tc>
          <w:tcPr>
            <w:tcW w:w="61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0"/>
                <w:szCs w:val="20"/>
              </w:rPr>
            </w:pPr>
          </w:p>
        </w:tc>
      </w:tr>
      <w:tr>
        <w:tblPrEx>
          <w:tblLayout w:type="fixed"/>
          <w:tblCellMar>
            <w:top w:w="15" w:type="dxa"/>
            <w:left w:w="15" w:type="dxa"/>
            <w:bottom w:w="15" w:type="dxa"/>
            <w:right w:w="15" w:type="dxa"/>
          </w:tblCellMar>
        </w:tblPrEx>
        <w:trPr>
          <w:trHeight w:val="369" w:hRule="exact"/>
          <w:jc w:val="center"/>
        </w:trPr>
        <w:tc>
          <w:tcPr>
            <w:tcW w:w="520" w:type="dxa"/>
            <w:vMerge w:val="continue"/>
            <w:tcBorders>
              <w:top w:val="single" w:color="000000" w:sz="4" w:space="0"/>
              <w:left w:val="single" w:color="auto" w:sz="4" w:space="0"/>
              <w:bottom w:val="single" w:color="000000" w:sz="4" w:space="0"/>
              <w:right w:val="single" w:color="000000" w:sz="4" w:space="0"/>
            </w:tcBorders>
            <w:vAlign w:val="center"/>
          </w:tcPr>
          <w:p>
            <w:pPr>
              <w:jc w:val="center"/>
              <w:rPr>
                <w:rFonts w:ascii="仿宋_GB2312" w:hAnsi="宋体" w:eastAsia="仿宋_GB2312" w:cs="仿宋_GB2312"/>
                <w:color w:val="000000"/>
                <w:sz w:val="20"/>
                <w:szCs w:val="20"/>
              </w:rPr>
            </w:pPr>
          </w:p>
        </w:tc>
        <w:tc>
          <w:tcPr>
            <w:tcW w:w="1700"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许市凉亭小学</w:t>
            </w:r>
          </w:p>
        </w:tc>
        <w:tc>
          <w:tcPr>
            <w:tcW w:w="629"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宋体" w:cs="宋体"/>
                <w:color w:val="000000"/>
                <w:sz w:val="20"/>
                <w:szCs w:val="20"/>
              </w:rPr>
            </w:pPr>
            <w:r>
              <w:rPr>
                <w:rFonts w:ascii="宋体" w:hAnsi="宋体" w:cs="宋体"/>
                <w:color w:val="000000"/>
                <w:kern w:val="0"/>
                <w:sz w:val="20"/>
                <w:szCs w:val="20"/>
              </w:rPr>
              <w:t>307</w:t>
            </w:r>
          </w:p>
        </w:tc>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宋体" w:cs="宋体"/>
                <w:color w:val="000000"/>
                <w:sz w:val="20"/>
                <w:szCs w:val="20"/>
              </w:rPr>
            </w:pPr>
            <w:r>
              <w:rPr>
                <w:rFonts w:ascii="宋体" w:hAnsi="宋体" w:cs="宋体"/>
                <w:color w:val="000000"/>
                <w:kern w:val="0"/>
                <w:sz w:val="20"/>
                <w:szCs w:val="20"/>
              </w:rPr>
              <w:t>1084</w:t>
            </w:r>
          </w:p>
        </w:tc>
        <w:tc>
          <w:tcPr>
            <w:tcW w:w="80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宋体" w:cs="宋体"/>
                <w:color w:val="000000"/>
                <w:sz w:val="20"/>
                <w:szCs w:val="20"/>
              </w:rPr>
            </w:pPr>
            <w:r>
              <w:rPr>
                <w:rFonts w:ascii="宋体" w:hAnsi="宋体" w:cs="宋体"/>
                <w:color w:val="000000"/>
                <w:kern w:val="0"/>
                <w:sz w:val="20"/>
                <w:szCs w:val="20"/>
              </w:rPr>
              <w:t>3500</w:t>
            </w:r>
          </w:p>
        </w:tc>
        <w:tc>
          <w:tcPr>
            <w:tcW w:w="6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宋体" w:cs="宋体"/>
                <w:color w:val="000000"/>
                <w:sz w:val="20"/>
                <w:szCs w:val="20"/>
              </w:rPr>
            </w:pPr>
            <w:r>
              <w:rPr>
                <w:rFonts w:ascii="宋体" w:hAnsi="宋体" w:cs="宋体"/>
                <w:color w:val="000000"/>
                <w:kern w:val="0"/>
                <w:sz w:val="20"/>
                <w:szCs w:val="20"/>
              </w:rPr>
              <w:t>32</w:t>
            </w:r>
          </w:p>
        </w:tc>
        <w:tc>
          <w:tcPr>
            <w:tcW w:w="7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宋体" w:cs="宋体"/>
                <w:color w:val="000000"/>
                <w:sz w:val="20"/>
                <w:szCs w:val="20"/>
              </w:rPr>
            </w:pPr>
            <w:r>
              <w:rPr>
                <w:rFonts w:ascii="宋体" w:hAnsi="宋体" w:cs="宋体"/>
                <w:color w:val="000000"/>
                <w:kern w:val="0"/>
                <w:sz w:val="20"/>
                <w:szCs w:val="20"/>
              </w:rPr>
              <w:t>35</w:t>
            </w:r>
          </w:p>
        </w:tc>
        <w:tc>
          <w:tcPr>
            <w:tcW w:w="6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宋体" w:cs="宋体"/>
                <w:color w:val="000000"/>
                <w:sz w:val="20"/>
                <w:szCs w:val="20"/>
              </w:rPr>
            </w:pPr>
            <w:r>
              <w:rPr>
                <w:rFonts w:ascii="宋体" w:hAnsi="宋体" w:cs="宋体"/>
                <w:color w:val="000000"/>
                <w:kern w:val="0"/>
                <w:sz w:val="20"/>
                <w:szCs w:val="20"/>
              </w:rPr>
              <w:t>18680</w:t>
            </w:r>
          </w:p>
        </w:tc>
        <w:tc>
          <w:tcPr>
            <w:tcW w:w="52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仿宋_GB2312" w:hAnsi="宋体" w:eastAsia="仿宋_GB2312" w:cs="仿宋_GB2312"/>
                <w:color w:val="000000"/>
                <w:sz w:val="20"/>
                <w:szCs w:val="20"/>
              </w:rPr>
            </w:pPr>
            <w:r>
              <w:rPr>
                <w:rFonts w:ascii="仿宋_GB2312" w:hAnsi="宋体" w:eastAsia="仿宋_GB2312" w:cs="仿宋_GB2312"/>
                <w:color w:val="000000"/>
                <w:kern w:val="0"/>
                <w:sz w:val="20"/>
                <w:szCs w:val="20"/>
              </w:rPr>
              <w:t>15</w:t>
            </w:r>
          </w:p>
        </w:tc>
        <w:tc>
          <w:tcPr>
            <w:tcW w:w="541"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0"/>
                <w:szCs w:val="20"/>
              </w:rPr>
            </w:pPr>
          </w:p>
        </w:tc>
        <w:tc>
          <w:tcPr>
            <w:tcW w:w="41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仿宋_GB2312" w:hAnsi="宋体" w:eastAsia="仿宋_GB2312" w:cs="仿宋_GB2312"/>
                <w:color w:val="000000"/>
                <w:sz w:val="20"/>
                <w:szCs w:val="20"/>
              </w:rPr>
            </w:pPr>
            <w:r>
              <w:rPr>
                <w:rFonts w:ascii="仿宋_GB2312" w:hAnsi="宋体" w:eastAsia="仿宋_GB2312" w:cs="仿宋_GB2312"/>
                <w:color w:val="000000"/>
                <w:kern w:val="0"/>
                <w:sz w:val="20"/>
                <w:szCs w:val="20"/>
              </w:rPr>
              <w:t>6</w:t>
            </w:r>
          </w:p>
        </w:tc>
        <w:tc>
          <w:tcPr>
            <w:tcW w:w="4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仿宋_GB2312" w:hAnsi="宋体" w:eastAsia="仿宋_GB2312" w:cs="仿宋_GB2312"/>
                <w:color w:val="000000"/>
                <w:sz w:val="20"/>
                <w:szCs w:val="20"/>
              </w:rPr>
            </w:pPr>
            <w:r>
              <w:rPr>
                <w:rFonts w:ascii="仿宋_GB2312" w:hAnsi="宋体" w:eastAsia="仿宋_GB2312" w:cs="仿宋_GB2312"/>
                <w:color w:val="000000"/>
                <w:kern w:val="0"/>
                <w:sz w:val="20"/>
                <w:szCs w:val="20"/>
              </w:rPr>
              <w:t>5</w:t>
            </w:r>
          </w:p>
        </w:tc>
        <w:tc>
          <w:tcPr>
            <w:tcW w:w="5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仿宋_GB2312" w:hAnsi="宋体" w:eastAsia="仿宋_GB2312" w:cs="仿宋_GB2312"/>
                <w:color w:val="000000"/>
                <w:sz w:val="20"/>
                <w:szCs w:val="20"/>
              </w:rPr>
            </w:pPr>
            <w:r>
              <w:rPr>
                <w:rFonts w:ascii="仿宋_GB2312" w:hAnsi="宋体" w:eastAsia="仿宋_GB2312" w:cs="仿宋_GB2312"/>
                <w:color w:val="000000"/>
                <w:kern w:val="0"/>
                <w:sz w:val="20"/>
                <w:szCs w:val="20"/>
              </w:rPr>
              <w:t>4</w:t>
            </w:r>
          </w:p>
        </w:tc>
        <w:tc>
          <w:tcPr>
            <w:tcW w:w="554"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0"/>
                <w:szCs w:val="20"/>
              </w:rPr>
            </w:pPr>
          </w:p>
        </w:tc>
        <w:tc>
          <w:tcPr>
            <w:tcW w:w="41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仿宋_GB2312" w:hAnsi="宋体" w:eastAsia="仿宋_GB2312" w:cs="仿宋_GB2312"/>
                <w:color w:val="000000"/>
                <w:sz w:val="20"/>
                <w:szCs w:val="20"/>
              </w:rPr>
            </w:pPr>
            <w:r>
              <w:rPr>
                <w:rFonts w:ascii="仿宋_GB2312" w:hAnsi="宋体" w:eastAsia="仿宋_GB2312" w:cs="仿宋_GB2312"/>
                <w:color w:val="000000"/>
                <w:kern w:val="0"/>
                <w:sz w:val="20"/>
                <w:szCs w:val="20"/>
              </w:rPr>
              <w:t>15</w:t>
            </w:r>
          </w:p>
        </w:tc>
        <w:tc>
          <w:tcPr>
            <w:tcW w:w="453"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0"/>
                <w:szCs w:val="20"/>
              </w:rPr>
            </w:pPr>
          </w:p>
        </w:tc>
        <w:tc>
          <w:tcPr>
            <w:tcW w:w="7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仿宋_GB2312" w:hAnsi="宋体" w:eastAsia="仿宋_GB2312" w:cs="仿宋_GB2312"/>
                <w:color w:val="000000"/>
                <w:sz w:val="20"/>
                <w:szCs w:val="20"/>
              </w:rPr>
            </w:pPr>
            <w:r>
              <w:rPr>
                <w:rFonts w:ascii="仿宋_GB2312" w:hAnsi="宋体" w:eastAsia="仿宋_GB2312" w:cs="仿宋_GB2312"/>
                <w:color w:val="000000"/>
                <w:kern w:val="0"/>
                <w:sz w:val="20"/>
                <w:szCs w:val="20"/>
              </w:rPr>
              <w:t>9</w:t>
            </w:r>
          </w:p>
        </w:tc>
        <w:tc>
          <w:tcPr>
            <w:tcW w:w="65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仿宋_GB2312" w:hAnsi="宋体" w:eastAsia="仿宋_GB2312" w:cs="仿宋_GB2312"/>
                <w:color w:val="000000"/>
                <w:sz w:val="20"/>
                <w:szCs w:val="20"/>
              </w:rPr>
            </w:pPr>
            <w:r>
              <w:rPr>
                <w:rFonts w:ascii="仿宋_GB2312" w:hAnsi="宋体" w:eastAsia="仿宋_GB2312" w:cs="仿宋_GB2312"/>
                <w:color w:val="000000"/>
                <w:kern w:val="0"/>
                <w:sz w:val="20"/>
                <w:szCs w:val="20"/>
              </w:rPr>
              <w:t>3</w:t>
            </w:r>
          </w:p>
        </w:tc>
        <w:tc>
          <w:tcPr>
            <w:tcW w:w="6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仿宋_GB2312" w:hAnsi="宋体" w:eastAsia="仿宋_GB2312" w:cs="仿宋_GB2312"/>
                <w:color w:val="000000"/>
                <w:sz w:val="20"/>
                <w:szCs w:val="20"/>
              </w:rPr>
            </w:pPr>
            <w:r>
              <w:rPr>
                <w:rFonts w:ascii="仿宋_GB2312" w:hAnsi="宋体" w:eastAsia="仿宋_GB2312" w:cs="仿宋_GB2312"/>
                <w:color w:val="000000"/>
                <w:kern w:val="0"/>
                <w:sz w:val="20"/>
                <w:szCs w:val="20"/>
              </w:rPr>
              <w:t>1</w:t>
            </w:r>
          </w:p>
        </w:tc>
        <w:tc>
          <w:tcPr>
            <w:tcW w:w="525"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0"/>
                <w:szCs w:val="20"/>
              </w:rPr>
            </w:pPr>
          </w:p>
        </w:tc>
        <w:tc>
          <w:tcPr>
            <w:tcW w:w="61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仿宋_GB2312" w:hAnsi="宋体" w:eastAsia="仿宋_GB2312" w:cs="仿宋_GB2312"/>
                <w:color w:val="000000"/>
                <w:sz w:val="20"/>
                <w:szCs w:val="20"/>
              </w:rPr>
            </w:pPr>
            <w:r>
              <w:rPr>
                <w:rFonts w:ascii="仿宋_GB2312" w:hAnsi="宋体" w:eastAsia="仿宋_GB2312" w:cs="仿宋_GB2312"/>
                <w:color w:val="000000"/>
                <w:kern w:val="0"/>
                <w:sz w:val="20"/>
                <w:szCs w:val="20"/>
              </w:rPr>
              <w:t>2</w:t>
            </w:r>
          </w:p>
        </w:tc>
      </w:tr>
      <w:tr>
        <w:tblPrEx>
          <w:tblLayout w:type="fixed"/>
        </w:tblPrEx>
        <w:trPr>
          <w:trHeight w:val="369" w:hRule="exact"/>
          <w:jc w:val="center"/>
        </w:trPr>
        <w:tc>
          <w:tcPr>
            <w:tcW w:w="520" w:type="dxa"/>
            <w:vMerge w:val="continue"/>
            <w:tcBorders>
              <w:top w:val="single" w:color="000000" w:sz="4" w:space="0"/>
              <w:left w:val="single" w:color="auto" w:sz="4" w:space="0"/>
              <w:bottom w:val="single" w:color="000000" w:sz="4" w:space="0"/>
              <w:right w:val="single" w:color="000000" w:sz="4" w:space="0"/>
            </w:tcBorders>
            <w:vAlign w:val="center"/>
          </w:tcPr>
          <w:p>
            <w:pPr>
              <w:jc w:val="center"/>
              <w:rPr>
                <w:rFonts w:ascii="仿宋_GB2312" w:hAnsi="宋体" w:eastAsia="仿宋_GB2312" w:cs="仿宋_GB2312"/>
                <w:color w:val="000000"/>
                <w:sz w:val="20"/>
                <w:szCs w:val="20"/>
              </w:rPr>
            </w:pPr>
          </w:p>
        </w:tc>
        <w:tc>
          <w:tcPr>
            <w:tcW w:w="1700"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钱粮湖城东小学</w:t>
            </w:r>
          </w:p>
        </w:tc>
        <w:tc>
          <w:tcPr>
            <w:tcW w:w="629"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宋体" w:cs="宋体"/>
                <w:color w:val="000000"/>
                <w:sz w:val="20"/>
                <w:szCs w:val="20"/>
              </w:rPr>
            </w:pPr>
            <w:r>
              <w:rPr>
                <w:rFonts w:ascii="宋体" w:hAnsi="宋体" w:cs="宋体"/>
                <w:color w:val="000000"/>
                <w:kern w:val="0"/>
                <w:sz w:val="20"/>
                <w:szCs w:val="20"/>
              </w:rPr>
              <w:t>279</w:t>
            </w:r>
          </w:p>
        </w:tc>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宋体" w:cs="宋体"/>
                <w:color w:val="000000"/>
                <w:sz w:val="20"/>
                <w:szCs w:val="20"/>
              </w:rPr>
            </w:pPr>
            <w:r>
              <w:rPr>
                <w:rFonts w:ascii="宋体" w:hAnsi="宋体" w:cs="宋体"/>
                <w:color w:val="000000"/>
                <w:kern w:val="0"/>
                <w:sz w:val="20"/>
                <w:szCs w:val="20"/>
              </w:rPr>
              <w:t>2682</w:t>
            </w:r>
          </w:p>
        </w:tc>
        <w:tc>
          <w:tcPr>
            <w:tcW w:w="80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宋体" w:cs="宋体"/>
                <w:color w:val="000000"/>
                <w:sz w:val="20"/>
                <w:szCs w:val="20"/>
              </w:rPr>
            </w:pPr>
            <w:r>
              <w:rPr>
                <w:rFonts w:ascii="宋体" w:hAnsi="宋体" w:cs="宋体"/>
                <w:color w:val="000000"/>
                <w:kern w:val="0"/>
                <w:sz w:val="20"/>
                <w:szCs w:val="20"/>
              </w:rPr>
              <w:t>4800</w:t>
            </w:r>
          </w:p>
        </w:tc>
        <w:tc>
          <w:tcPr>
            <w:tcW w:w="6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宋体" w:cs="宋体"/>
                <w:color w:val="000000"/>
                <w:sz w:val="20"/>
                <w:szCs w:val="20"/>
              </w:rPr>
            </w:pPr>
            <w:r>
              <w:rPr>
                <w:rFonts w:ascii="宋体" w:hAnsi="宋体" w:cs="宋体"/>
                <w:color w:val="000000"/>
                <w:kern w:val="0"/>
                <w:sz w:val="20"/>
                <w:szCs w:val="20"/>
              </w:rPr>
              <w:t>8</w:t>
            </w:r>
          </w:p>
        </w:tc>
        <w:tc>
          <w:tcPr>
            <w:tcW w:w="7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宋体" w:cs="宋体"/>
                <w:color w:val="000000"/>
                <w:sz w:val="20"/>
                <w:szCs w:val="20"/>
              </w:rPr>
            </w:pPr>
            <w:r>
              <w:rPr>
                <w:rFonts w:ascii="宋体" w:hAnsi="宋体" w:cs="宋体"/>
                <w:color w:val="000000"/>
                <w:kern w:val="0"/>
                <w:sz w:val="20"/>
                <w:szCs w:val="20"/>
              </w:rPr>
              <w:t>2</w:t>
            </w:r>
            <w:r>
              <w:rPr>
                <w:rFonts w:ascii="宋体" w:cs="宋体"/>
                <w:color w:val="000000"/>
                <w:kern w:val="0"/>
                <w:sz w:val="20"/>
                <w:szCs w:val="20"/>
              </w:rPr>
              <w:t>0</w:t>
            </w:r>
          </w:p>
        </w:tc>
        <w:tc>
          <w:tcPr>
            <w:tcW w:w="6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宋体" w:cs="宋体"/>
                <w:color w:val="000000"/>
                <w:sz w:val="20"/>
                <w:szCs w:val="20"/>
              </w:rPr>
            </w:pPr>
            <w:r>
              <w:rPr>
                <w:rFonts w:ascii="宋体" w:hAnsi="宋体" w:cs="宋体"/>
                <w:color w:val="000000"/>
                <w:kern w:val="0"/>
                <w:sz w:val="20"/>
                <w:szCs w:val="20"/>
              </w:rPr>
              <w:t>8152</w:t>
            </w:r>
          </w:p>
        </w:tc>
        <w:tc>
          <w:tcPr>
            <w:tcW w:w="52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仿宋_GB2312" w:hAnsi="宋体" w:eastAsia="仿宋_GB2312" w:cs="仿宋_GB2312"/>
                <w:color w:val="000000"/>
                <w:sz w:val="20"/>
                <w:szCs w:val="20"/>
              </w:rPr>
            </w:pPr>
            <w:r>
              <w:rPr>
                <w:rFonts w:ascii="仿宋_GB2312" w:hAnsi="宋体" w:eastAsia="仿宋_GB2312" w:cs="仿宋_GB2312"/>
                <w:color w:val="000000"/>
                <w:kern w:val="0"/>
                <w:sz w:val="20"/>
                <w:szCs w:val="20"/>
              </w:rPr>
              <w:t>13</w:t>
            </w:r>
          </w:p>
        </w:tc>
        <w:tc>
          <w:tcPr>
            <w:tcW w:w="541"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0"/>
                <w:szCs w:val="20"/>
              </w:rPr>
            </w:pPr>
          </w:p>
        </w:tc>
        <w:tc>
          <w:tcPr>
            <w:tcW w:w="41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仿宋_GB2312" w:hAnsi="宋体" w:eastAsia="仿宋_GB2312" w:cs="仿宋_GB2312"/>
                <w:color w:val="000000"/>
                <w:sz w:val="20"/>
                <w:szCs w:val="20"/>
              </w:rPr>
            </w:pPr>
            <w:r>
              <w:rPr>
                <w:rFonts w:ascii="仿宋_GB2312" w:hAnsi="宋体" w:eastAsia="仿宋_GB2312" w:cs="仿宋_GB2312"/>
                <w:color w:val="000000"/>
                <w:kern w:val="0"/>
                <w:sz w:val="20"/>
                <w:szCs w:val="20"/>
              </w:rPr>
              <w:t>3</w:t>
            </w:r>
          </w:p>
        </w:tc>
        <w:tc>
          <w:tcPr>
            <w:tcW w:w="4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仿宋_GB2312" w:hAnsi="宋体" w:eastAsia="仿宋_GB2312" w:cs="仿宋_GB2312"/>
                <w:color w:val="000000"/>
                <w:sz w:val="20"/>
                <w:szCs w:val="20"/>
              </w:rPr>
            </w:pPr>
            <w:r>
              <w:rPr>
                <w:rFonts w:ascii="仿宋_GB2312" w:hAnsi="宋体" w:eastAsia="仿宋_GB2312" w:cs="仿宋_GB2312"/>
                <w:color w:val="000000"/>
                <w:kern w:val="0"/>
                <w:sz w:val="20"/>
                <w:szCs w:val="20"/>
              </w:rPr>
              <w:t>7</w:t>
            </w:r>
          </w:p>
        </w:tc>
        <w:tc>
          <w:tcPr>
            <w:tcW w:w="5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仿宋_GB2312" w:hAnsi="宋体" w:eastAsia="仿宋_GB2312" w:cs="仿宋_GB2312"/>
                <w:color w:val="000000"/>
                <w:sz w:val="20"/>
                <w:szCs w:val="20"/>
              </w:rPr>
            </w:pPr>
            <w:r>
              <w:rPr>
                <w:rFonts w:ascii="仿宋_GB2312" w:hAnsi="宋体" w:eastAsia="仿宋_GB2312" w:cs="仿宋_GB2312"/>
                <w:color w:val="000000"/>
                <w:kern w:val="0"/>
                <w:sz w:val="20"/>
                <w:szCs w:val="20"/>
              </w:rPr>
              <w:t>3</w:t>
            </w:r>
          </w:p>
        </w:tc>
        <w:tc>
          <w:tcPr>
            <w:tcW w:w="554"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0"/>
                <w:szCs w:val="20"/>
              </w:rPr>
            </w:pPr>
          </w:p>
        </w:tc>
        <w:tc>
          <w:tcPr>
            <w:tcW w:w="41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仿宋_GB2312" w:hAnsi="宋体" w:eastAsia="仿宋_GB2312" w:cs="仿宋_GB2312"/>
                <w:color w:val="000000"/>
                <w:sz w:val="20"/>
                <w:szCs w:val="20"/>
              </w:rPr>
            </w:pPr>
            <w:r>
              <w:rPr>
                <w:rFonts w:ascii="仿宋_GB2312" w:hAnsi="宋体" w:eastAsia="仿宋_GB2312" w:cs="仿宋_GB2312"/>
                <w:color w:val="000000"/>
                <w:kern w:val="0"/>
                <w:sz w:val="20"/>
                <w:szCs w:val="20"/>
              </w:rPr>
              <w:t>13</w:t>
            </w:r>
          </w:p>
        </w:tc>
        <w:tc>
          <w:tcPr>
            <w:tcW w:w="453"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0"/>
                <w:szCs w:val="20"/>
              </w:rPr>
            </w:pPr>
          </w:p>
        </w:tc>
        <w:tc>
          <w:tcPr>
            <w:tcW w:w="7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仿宋_GB2312" w:hAnsi="宋体" w:eastAsia="仿宋_GB2312" w:cs="仿宋_GB2312"/>
                <w:color w:val="000000"/>
                <w:sz w:val="20"/>
                <w:szCs w:val="20"/>
              </w:rPr>
            </w:pPr>
            <w:r>
              <w:rPr>
                <w:rFonts w:ascii="仿宋_GB2312" w:hAnsi="宋体" w:eastAsia="仿宋_GB2312" w:cs="仿宋_GB2312"/>
                <w:color w:val="000000"/>
                <w:kern w:val="0"/>
                <w:sz w:val="20"/>
                <w:szCs w:val="20"/>
              </w:rPr>
              <w:t>13</w:t>
            </w:r>
          </w:p>
        </w:tc>
        <w:tc>
          <w:tcPr>
            <w:tcW w:w="655"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0"/>
                <w:szCs w:val="20"/>
              </w:rPr>
            </w:pPr>
          </w:p>
        </w:tc>
        <w:tc>
          <w:tcPr>
            <w:tcW w:w="62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0"/>
                <w:szCs w:val="20"/>
              </w:rPr>
            </w:pPr>
          </w:p>
        </w:tc>
        <w:tc>
          <w:tcPr>
            <w:tcW w:w="525"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0"/>
                <w:szCs w:val="20"/>
              </w:rPr>
            </w:pPr>
          </w:p>
        </w:tc>
        <w:tc>
          <w:tcPr>
            <w:tcW w:w="61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0"/>
                <w:szCs w:val="20"/>
              </w:rPr>
            </w:pPr>
          </w:p>
        </w:tc>
      </w:tr>
      <w:tr>
        <w:tblPrEx>
          <w:tblLayout w:type="fixed"/>
          <w:tblCellMar>
            <w:top w:w="15" w:type="dxa"/>
            <w:left w:w="15" w:type="dxa"/>
            <w:bottom w:w="15" w:type="dxa"/>
            <w:right w:w="15" w:type="dxa"/>
          </w:tblCellMar>
        </w:tblPrEx>
        <w:trPr>
          <w:trHeight w:val="369" w:hRule="exact"/>
          <w:jc w:val="center"/>
        </w:trPr>
        <w:tc>
          <w:tcPr>
            <w:tcW w:w="520" w:type="dxa"/>
            <w:vMerge w:val="continue"/>
            <w:tcBorders>
              <w:top w:val="single" w:color="000000" w:sz="4" w:space="0"/>
              <w:left w:val="single" w:color="auto" w:sz="4" w:space="0"/>
              <w:bottom w:val="single" w:color="000000" w:sz="4" w:space="0"/>
              <w:right w:val="single" w:color="000000" w:sz="4" w:space="0"/>
            </w:tcBorders>
            <w:vAlign w:val="center"/>
          </w:tcPr>
          <w:p>
            <w:pPr>
              <w:jc w:val="center"/>
              <w:rPr>
                <w:rFonts w:ascii="仿宋_GB2312" w:hAnsi="宋体" w:eastAsia="仿宋_GB2312" w:cs="仿宋_GB2312"/>
                <w:color w:val="000000"/>
                <w:sz w:val="20"/>
                <w:szCs w:val="20"/>
              </w:rPr>
            </w:pPr>
          </w:p>
        </w:tc>
        <w:tc>
          <w:tcPr>
            <w:tcW w:w="1700"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钱粮湖城西小学</w:t>
            </w:r>
          </w:p>
        </w:tc>
        <w:tc>
          <w:tcPr>
            <w:tcW w:w="629"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宋体" w:cs="宋体"/>
                <w:color w:val="000000"/>
                <w:sz w:val="20"/>
                <w:szCs w:val="20"/>
              </w:rPr>
            </w:pPr>
            <w:r>
              <w:rPr>
                <w:rFonts w:ascii="宋体" w:hAnsi="宋体" w:cs="宋体"/>
                <w:color w:val="000000"/>
                <w:kern w:val="0"/>
                <w:sz w:val="20"/>
                <w:szCs w:val="20"/>
              </w:rPr>
              <w:t>147</w:t>
            </w:r>
          </w:p>
        </w:tc>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宋体" w:cs="宋体"/>
                <w:color w:val="000000"/>
                <w:sz w:val="20"/>
                <w:szCs w:val="20"/>
              </w:rPr>
            </w:pPr>
            <w:r>
              <w:rPr>
                <w:rFonts w:ascii="宋体" w:hAnsi="宋体" w:cs="宋体"/>
                <w:color w:val="000000"/>
                <w:kern w:val="0"/>
                <w:sz w:val="20"/>
                <w:szCs w:val="20"/>
              </w:rPr>
              <w:t>2754</w:t>
            </w:r>
          </w:p>
        </w:tc>
        <w:tc>
          <w:tcPr>
            <w:tcW w:w="80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宋体" w:cs="宋体"/>
                <w:color w:val="000000"/>
                <w:sz w:val="20"/>
                <w:szCs w:val="20"/>
              </w:rPr>
            </w:pPr>
            <w:r>
              <w:rPr>
                <w:rFonts w:ascii="宋体" w:hAnsi="宋体" w:cs="宋体"/>
                <w:color w:val="000000"/>
                <w:kern w:val="0"/>
                <w:sz w:val="20"/>
                <w:szCs w:val="20"/>
              </w:rPr>
              <w:t>1200</w:t>
            </w:r>
          </w:p>
        </w:tc>
        <w:tc>
          <w:tcPr>
            <w:tcW w:w="6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宋体" w:cs="宋体"/>
                <w:color w:val="000000"/>
                <w:sz w:val="20"/>
                <w:szCs w:val="20"/>
              </w:rPr>
            </w:pPr>
            <w:r>
              <w:rPr>
                <w:rFonts w:ascii="宋体" w:hAnsi="宋体" w:cs="宋体"/>
                <w:color w:val="000000"/>
                <w:kern w:val="0"/>
                <w:sz w:val="20"/>
                <w:szCs w:val="20"/>
              </w:rPr>
              <w:t>8</w:t>
            </w:r>
          </w:p>
        </w:tc>
        <w:tc>
          <w:tcPr>
            <w:tcW w:w="7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宋体" w:cs="宋体"/>
                <w:color w:val="000000"/>
                <w:sz w:val="20"/>
                <w:szCs w:val="20"/>
              </w:rPr>
            </w:pPr>
            <w:r>
              <w:rPr>
                <w:rFonts w:ascii="宋体" w:hAnsi="宋体" w:cs="宋体"/>
                <w:color w:val="000000"/>
                <w:kern w:val="0"/>
                <w:sz w:val="20"/>
                <w:szCs w:val="20"/>
              </w:rPr>
              <w:t>40</w:t>
            </w:r>
          </w:p>
        </w:tc>
        <w:tc>
          <w:tcPr>
            <w:tcW w:w="6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宋体" w:cs="宋体"/>
                <w:color w:val="000000"/>
                <w:sz w:val="20"/>
                <w:szCs w:val="20"/>
              </w:rPr>
            </w:pPr>
            <w:r>
              <w:rPr>
                <w:rFonts w:ascii="宋体" w:hAnsi="宋体" w:cs="宋体"/>
                <w:color w:val="000000"/>
                <w:kern w:val="0"/>
                <w:sz w:val="20"/>
                <w:szCs w:val="20"/>
              </w:rPr>
              <w:t>8200</w:t>
            </w:r>
          </w:p>
        </w:tc>
        <w:tc>
          <w:tcPr>
            <w:tcW w:w="52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仿宋_GB2312" w:hAnsi="宋体" w:eastAsia="仿宋_GB2312" w:cs="仿宋_GB2312"/>
                <w:color w:val="000000"/>
                <w:sz w:val="20"/>
                <w:szCs w:val="20"/>
              </w:rPr>
            </w:pPr>
            <w:r>
              <w:rPr>
                <w:rFonts w:ascii="仿宋_GB2312" w:hAnsi="宋体" w:eastAsia="仿宋_GB2312" w:cs="仿宋_GB2312"/>
                <w:color w:val="000000"/>
                <w:kern w:val="0"/>
                <w:sz w:val="20"/>
                <w:szCs w:val="20"/>
              </w:rPr>
              <w:t>12</w:t>
            </w:r>
          </w:p>
        </w:tc>
        <w:tc>
          <w:tcPr>
            <w:tcW w:w="541"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0"/>
                <w:szCs w:val="20"/>
              </w:rPr>
            </w:pPr>
          </w:p>
        </w:tc>
        <w:tc>
          <w:tcPr>
            <w:tcW w:w="41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仿宋_GB2312" w:hAnsi="宋体" w:eastAsia="仿宋_GB2312" w:cs="仿宋_GB2312"/>
                <w:color w:val="000000"/>
                <w:sz w:val="20"/>
                <w:szCs w:val="20"/>
              </w:rPr>
            </w:pPr>
            <w:r>
              <w:rPr>
                <w:rFonts w:ascii="仿宋_GB2312" w:hAnsi="宋体" w:eastAsia="仿宋_GB2312" w:cs="仿宋_GB2312"/>
                <w:color w:val="000000"/>
                <w:kern w:val="0"/>
                <w:sz w:val="20"/>
                <w:szCs w:val="20"/>
              </w:rPr>
              <w:t>2</w:t>
            </w:r>
          </w:p>
        </w:tc>
        <w:tc>
          <w:tcPr>
            <w:tcW w:w="4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仿宋_GB2312" w:hAnsi="宋体" w:eastAsia="仿宋_GB2312" w:cs="仿宋_GB2312"/>
                <w:color w:val="000000"/>
                <w:sz w:val="20"/>
                <w:szCs w:val="20"/>
              </w:rPr>
            </w:pPr>
            <w:r>
              <w:rPr>
                <w:rFonts w:ascii="仿宋_GB2312" w:hAnsi="宋体" w:eastAsia="仿宋_GB2312" w:cs="仿宋_GB2312"/>
                <w:color w:val="000000"/>
                <w:kern w:val="0"/>
                <w:sz w:val="20"/>
                <w:szCs w:val="20"/>
              </w:rPr>
              <w:t>10</w:t>
            </w:r>
          </w:p>
        </w:tc>
        <w:tc>
          <w:tcPr>
            <w:tcW w:w="579"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0"/>
                <w:szCs w:val="20"/>
              </w:rPr>
            </w:pPr>
          </w:p>
        </w:tc>
        <w:tc>
          <w:tcPr>
            <w:tcW w:w="554"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0"/>
                <w:szCs w:val="20"/>
              </w:rPr>
            </w:pPr>
          </w:p>
        </w:tc>
        <w:tc>
          <w:tcPr>
            <w:tcW w:w="41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仿宋_GB2312" w:hAnsi="宋体" w:eastAsia="仿宋_GB2312" w:cs="仿宋_GB2312"/>
                <w:color w:val="000000"/>
                <w:sz w:val="20"/>
                <w:szCs w:val="20"/>
              </w:rPr>
            </w:pPr>
            <w:r>
              <w:rPr>
                <w:rFonts w:ascii="仿宋_GB2312" w:hAnsi="宋体" w:eastAsia="仿宋_GB2312" w:cs="仿宋_GB2312"/>
                <w:color w:val="000000"/>
                <w:kern w:val="0"/>
                <w:sz w:val="20"/>
                <w:szCs w:val="20"/>
              </w:rPr>
              <w:t>12</w:t>
            </w:r>
          </w:p>
        </w:tc>
        <w:tc>
          <w:tcPr>
            <w:tcW w:w="453"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0"/>
                <w:szCs w:val="20"/>
              </w:rPr>
            </w:pPr>
          </w:p>
        </w:tc>
        <w:tc>
          <w:tcPr>
            <w:tcW w:w="7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仿宋_GB2312" w:hAnsi="宋体" w:eastAsia="仿宋_GB2312" w:cs="仿宋_GB2312"/>
                <w:color w:val="000000"/>
                <w:sz w:val="20"/>
                <w:szCs w:val="20"/>
              </w:rPr>
            </w:pPr>
            <w:r>
              <w:rPr>
                <w:rFonts w:ascii="仿宋_GB2312" w:hAnsi="宋体" w:eastAsia="仿宋_GB2312" w:cs="仿宋_GB2312"/>
                <w:color w:val="000000"/>
                <w:kern w:val="0"/>
                <w:sz w:val="20"/>
                <w:szCs w:val="20"/>
              </w:rPr>
              <w:t>9</w:t>
            </w:r>
          </w:p>
        </w:tc>
        <w:tc>
          <w:tcPr>
            <w:tcW w:w="65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仿宋_GB2312" w:hAnsi="宋体" w:eastAsia="仿宋_GB2312" w:cs="仿宋_GB2312"/>
                <w:color w:val="000000"/>
                <w:sz w:val="20"/>
                <w:szCs w:val="20"/>
              </w:rPr>
            </w:pPr>
            <w:r>
              <w:rPr>
                <w:rFonts w:ascii="仿宋_GB2312" w:hAnsi="宋体" w:eastAsia="仿宋_GB2312" w:cs="仿宋_GB2312"/>
                <w:color w:val="000000"/>
                <w:kern w:val="0"/>
                <w:sz w:val="20"/>
                <w:szCs w:val="20"/>
              </w:rPr>
              <w:t>3</w:t>
            </w:r>
          </w:p>
        </w:tc>
        <w:tc>
          <w:tcPr>
            <w:tcW w:w="62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0"/>
                <w:szCs w:val="20"/>
              </w:rPr>
            </w:pPr>
          </w:p>
        </w:tc>
        <w:tc>
          <w:tcPr>
            <w:tcW w:w="525"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0"/>
                <w:szCs w:val="20"/>
              </w:rPr>
            </w:pPr>
          </w:p>
        </w:tc>
        <w:tc>
          <w:tcPr>
            <w:tcW w:w="61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0"/>
                <w:szCs w:val="20"/>
              </w:rPr>
            </w:pPr>
          </w:p>
        </w:tc>
      </w:tr>
      <w:tr>
        <w:tblPrEx>
          <w:tblLayout w:type="fixed"/>
          <w:tblCellMar>
            <w:top w:w="15" w:type="dxa"/>
            <w:left w:w="15" w:type="dxa"/>
            <w:bottom w:w="15" w:type="dxa"/>
            <w:right w:w="15" w:type="dxa"/>
          </w:tblCellMar>
        </w:tblPrEx>
        <w:trPr>
          <w:trHeight w:val="369" w:hRule="exact"/>
          <w:jc w:val="center"/>
        </w:trPr>
        <w:tc>
          <w:tcPr>
            <w:tcW w:w="520" w:type="dxa"/>
            <w:vMerge w:val="continue"/>
            <w:tcBorders>
              <w:top w:val="single" w:color="000000" w:sz="4" w:space="0"/>
              <w:left w:val="single" w:color="auto" w:sz="4" w:space="0"/>
              <w:bottom w:val="single" w:color="000000" w:sz="4" w:space="0"/>
              <w:right w:val="single" w:color="000000" w:sz="4" w:space="0"/>
            </w:tcBorders>
            <w:vAlign w:val="center"/>
          </w:tcPr>
          <w:p>
            <w:pPr>
              <w:jc w:val="center"/>
              <w:rPr>
                <w:rFonts w:ascii="仿宋_GB2312" w:hAnsi="宋体" w:eastAsia="仿宋_GB2312" w:cs="仿宋_GB2312"/>
                <w:color w:val="000000"/>
                <w:sz w:val="20"/>
                <w:szCs w:val="20"/>
              </w:rPr>
            </w:pPr>
          </w:p>
        </w:tc>
        <w:tc>
          <w:tcPr>
            <w:tcW w:w="1700"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钱粮湖向阳小学</w:t>
            </w:r>
          </w:p>
        </w:tc>
        <w:tc>
          <w:tcPr>
            <w:tcW w:w="629"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宋体" w:cs="宋体"/>
                <w:color w:val="000000"/>
                <w:sz w:val="20"/>
                <w:szCs w:val="20"/>
              </w:rPr>
            </w:pPr>
            <w:r>
              <w:rPr>
                <w:rFonts w:ascii="宋体" w:hAnsi="宋体" w:cs="宋体"/>
                <w:color w:val="000000"/>
                <w:kern w:val="0"/>
                <w:sz w:val="20"/>
                <w:szCs w:val="20"/>
              </w:rPr>
              <w:t>108</w:t>
            </w:r>
          </w:p>
        </w:tc>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宋体" w:cs="宋体"/>
                <w:color w:val="000000"/>
                <w:sz w:val="20"/>
                <w:szCs w:val="20"/>
              </w:rPr>
            </w:pPr>
            <w:r>
              <w:rPr>
                <w:rFonts w:ascii="宋体" w:hAnsi="宋体" w:cs="宋体"/>
                <w:color w:val="000000"/>
                <w:kern w:val="0"/>
                <w:sz w:val="20"/>
                <w:szCs w:val="20"/>
              </w:rPr>
              <w:t>1349</w:t>
            </w:r>
          </w:p>
        </w:tc>
        <w:tc>
          <w:tcPr>
            <w:tcW w:w="80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宋体" w:cs="宋体"/>
                <w:color w:val="000000"/>
                <w:sz w:val="20"/>
                <w:szCs w:val="20"/>
              </w:rPr>
            </w:pPr>
            <w:r>
              <w:rPr>
                <w:rFonts w:ascii="宋体" w:hAnsi="宋体" w:cs="宋体"/>
                <w:color w:val="000000"/>
                <w:kern w:val="0"/>
                <w:sz w:val="20"/>
                <w:szCs w:val="20"/>
              </w:rPr>
              <w:t>2600</w:t>
            </w:r>
          </w:p>
        </w:tc>
        <w:tc>
          <w:tcPr>
            <w:tcW w:w="6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宋体" w:cs="宋体"/>
                <w:color w:val="000000"/>
                <w:sz w:val="20"/>
                <w:szCs w:val="20"/>
              </w:rPr>
            </w:pPr>
            <w:r>
              <w:rPr>
                <w:rFonts w:ascii="宋体" w:hAnsi="宋体" w:cs="宋体"/>
                <w:color w:val="000000"/>
                <w:kern w:val="0"/>
                <w:sz w:val="20"/>
                <w:szCs w:val="20"/>
              </w:rPr>
              <w:t>3</w:t>
            </w:r>
          </w:p>
        </w:tc>
        <w:tc>
          <w:tcPr>
            <w:tcW w:w="7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宋体" w:cs="宋体"/>
                <w:color w:val="000000"/>
                <w:sz w:val="20"/>
                <w:szCs w:val="20"/>
              </w:rPr>
            </w:pPr>
            <w:r>
              <w:rPr>
                <w:rFonts w:ascii="宋体" w:hAnsi="宋体" w:cs="宋体"/>
                <w:color w:val="000000"/>
                <w:kern w:val="0"/>
                <w:sz w:val="20"/>
                <w:szCs w:val="20"/>
              </w:rPr>
              <w:t>4</w:t>
            </w:r>
          </w:p>
        </w:tc>
        <w:tc>
          <w:tcPr>
            <w:tcW w:w="6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宋体" w:cs="宋体"/>
                <w:color w:val="000000"/>
                <w:sz w:val="20"/>
                <w:szCs w:val="20"/>
              </w:rPr>
            </w:pPr>
            <w:r>
              <w:rPr>
                <w:rFonts w:ascii="宋体" w:hAnsi="宋体" w:cs="宋体"/>
                <w:color w:val="000000"/>
                <w:kern w:val="0"/>
                <w:sz w:val="20"/>
                <w:szCs w:val="20"/>
              </w:rPr>
              <w:t>8300</w:t>
            </w:r>
          </w:p>
        </w:tc>
        <w:tc>
          <w:tcPr>
            <w:tcW w:w="52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仿宋_GB2312" w:hAnsi="宋体" w:eastAsia="仿宋_GB2312" w:cs="仿宋_GB2312"/>
                <w:color w:val="000000"/>
                <w:sz w:val="20"/>
                <w:szCs w:val="20"/>
              </w:rPr>
            </w:pPr>
            <w:r>
              <w:rPr>
                <w:rFonts w:ascii="仿宋_GB2312" w:hAnsi="宋体" w:eastAsia="仿宋_GB2312" w:cs="仿宋_GB2312"/>
                <w:color w:val="000000"/>
                <w:kern w:val="0"/>
                <w:sz w:val="20"/>
                <w:szCs w:val="20"/>
              </w:rPr>
              <w:t>8</w:t>
            </w:r>
          </w:p>
        </w:tc>
        <w:tc>
          <w:tcPr>
            <w:tcW w:w="541"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0"/>
                <w:szCs w:val="20"/>
              </w:rPr>
            </w:pPr>
          </w:p>
        </w:tc>
        <w:tc>
          <w:tcPr>
            <w:tcW w:w="41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仿宋_GB2312" w:hAnsi="宋体" w:eastAsia="仿宋_GB2312" w:cs="仿宋_GB2312"/>
                <w:color w:val="000000"/>
                <w:sz w:val="20"/>
                <w:szCs w:val="20"/>
              </w:rPr>
            </w:pPr>
            <w:r>
              <w:rPr>
                <w:rFonts w:ascii="仿宋_GB2312" w:hAnsi="宋体" w:eastAsia="仿宋_GB2312" w:cs="仿宋_GB2312"/>
                <w:color w:val="000000"/>
                <w:kern w:val="0"/>
                <w:sz w:val="20"/>
                <w:szCs w:val="20"/>
              </w:rPr>
              <w:t>5</w:t>
            </w:r>
          </w:p>
        </w:tc>
        <w:tc>
          <w:tcPr>
            <w:tcW w:w="4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仿宋_GB2312" w:hAnsi="宋体" w:eastAsia="仿宋_GB2312" w:cs="仿宋_GB2312"/>
                <w:color w:val="000000"/>
                <w:sz w:val="20"/>
                <w:szCs w:val="20"/>
              </w:rPr>
            </w:pPr>
            <w:r>
              <w:rPr>
                <w:rFonts w:ascii="仿宋_GB2312" w:hAnsi="宋体" w:eastAsia="仿宋_GB2312" w:cs="仿宋_GB2312"/>
                <w:color w:val="000000"/>
                <w:kern w:val="0"/>
                <w:sz w:val="20"/>
                <w:szCs w:val="20"/>
              </w:rPr>
              <w:t>3</w:t>
            </w:r>
          </w:p>
        </w:tc>
        <w:tc>
          <w:tcPr>
            <w:tcW w:w="579"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0"/>
                <w:szCs w:val="20"/>
              </w:rPr>
            </w:pPr>
          </w:p>
        </w:tc>
        <w:tc>
          <w:tcPr>
            <w:tcW w:w="554"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0"/>
                <w:szCs w:val="20"/>
              </w:rPr>
            </w:pPr>
          </w:p>
        </w:tc>
        <w:tc>
          <w:tcPr>
            <w:tcW w:w="41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仿宋_GB2312" w:hAnsi="宋体" w:eastAsia="仿宋_GB2312" w:cs="仿宋_GB2312"/>
                <w:color w:val="000000"/>
                <w:sz w:val="20"/>
                <w:szCs w:val="20"/>
              </w:rPr>
            </w:pPr>
            <w:r>
              <w:rPr>
                <w:rFonts w:ascii="仿宋_GB2312" w:hAnsi="宋体" w:eastAsia="仿宋_GB2312" w:cs="仿宋_GB2312"/>
                <w:color w:val="000000"/>
                <w:kern w:val="0"/>
                <w:sz w:val="20"/>
                <w:szCs w:val="20"/>
              </w:rPr>
              <w:t>8</w:t>
            </w:r>
          </w:p>
        </w:tc>
        <w:tc>
          <w:tcPr>
            <w:tcW w:w="453"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0"/>
                <w:szCs w:val="20"/>
              </w:rPr>
            </w:pPr>
          </w:p>
        </w:tc>
        <w:tc>
          <w:tcPr>
            <w:tcW w:w="7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仿宋_GB2312" w:hAnsi="宋体" w:eastAsia="仿宋_GB2312" w:cs="仿宋_GB2312"/>
                <w:color w:val="000000"/>
                <w:sz w:val="20"/>
                <w:szCs w:val="20"/>
              </w:rPr>
            </w:pPr>
            <w:r>
              <w:rPr>
                <w:rFonts w:ascii="仿宋_GB2312" w:hAnsi="宋体" w:eastAsia="仿宋_GB2312" w:cs="仿宋_GB2312"/>
                <w:color w:val="000000"/>
                <w:kern w:val="0"/>
                <w:sz w:val="20"/>
                <w:szCs w:val="20"/>
              </w:rPr>
              <w:t>5</w:t>
            </w:r>
          </w:p>
        </w:tc>
        <w:tc>
          <w:tcPr>
            <w:tcW w:w="65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仿宋_GB2312" w:hAnsi="宋体" w:eastAsia="仿宋_GB2312" w:cs="仿宋_GB2312"/>
                <w:color w:val="000000"/>
                <w:sz w:val="20"/>
                <w:szCs w:val="20"/>
              </w:rPr>
            </w:pPr>
            <w:r>
              <w:rPr>
                <w:rFonts w:ascii="仿宋_GB2312" w:hAnsi="宋体" w:eastAsia="仿宋_GB2312" w:cs="仿宋_GB2312"/>
                <w:color w:val="000000"/>
                <w:kern w:val="0"/>
                <w:sz w:val="20"/>
                <w:szCs w:val="20"/>
              </w:rPr>
              <w:t>2</w:t>
            </w:r>
          </w:p>
        </w:tc>
        <w:tc>
          <w:tcPr>
            <w:tcW w:w="62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0"/>
                <w:szCs w:val="20"/>
              </w:rPr>
            </w:pPr>
          </w:p>
        </w:tc>
        <w:tc>
          <w:tcPr>
            <w:tcW w:w="525"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0"/>
                <w:szCs w:val="20"/>
              </w:rPr>
            </w:pPr>
          </w:p>
        </w:tc>
        <w:tc>
          <w:tcPr>
            <w:tcW w:w="61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仿宋_GB2312" w:hAnsi="宋体" w:eastAsia="仿宋_GB2312" w:cs="仿宋_GB2312"/>
                <w:color w:val="000000"/>
                <w:sz w:val="20"/>
                <w:szCs w:val="20"/>
              </w:rPr>
            </w:pPr>
            <w:r>
              <w:rPr>
                <w:rFonts w:ascii="仿宋_GB2312" w:hAnsi="宋体" w:eastAsia="仿宋_GB2312" w:cs="仿宋_GB2312"/>
                <w:color w:val="000000"/>
                <w:kern w:val="0"/>
                <w:sz w:val="20"/>
                <w:szCs w:val="20"/>
              </w:rPr>
              <w:t>1</w:t>
            </w:r>
          </w:p>
        </w:tc>
      </w:tr>
      <w:tr>
        <w:tblPrEx>
          <w:tblLayout w:type="fixed"/>
        </w:tblPrEx>
        <w:trPr>
          <w:trHeight w:val="369" w:hRule="exact"/>
          <w:jc w:val="center"/>
        </w:trPr>
        <w:tc>
          <w:tcPr>
            <w:tcW w:w="520" w:type="dxa"/>
            <w:vMerge w:val="continue"/>
            <w:tcBorders>
              <w:top w:val="single" w:color="000000" w:sz="4" w:space="0"/>
              <w:left w:val="single" w:color="auto" w:sz="4" w:space="0"/>
              <w:bottom w:val="single" w:color="000000" w:sz="4" w:space="0"/>
              <w:right w:val="single" w:color="000000" w:sz="4" w:space="0"/>
            </w:tcBorders>
            <w:vAlign w:val="center"/>
          </w:tcPr>
          <w:p>
            <w:pPr>
              <w:jc w:val="center"/>
              <w:rPr>
                <w:rFonts w:ascii="仿宋_GB2312" w:hAnsi="宋体" w:eastAsia="仿宋_GB2312" w:cs="仿宋_GB2312"/>
                <w:color w:val="000000"/>
                <w:sz w:val="20"/>
                <w:szCs w:val="20"/>
              </w:rPr>
            </w:pPr>
          </w:p>
        </w:tc>
        <w:tc>
          <w:tcPr>
            <w:tcW w:w="1700"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钱粮湖古月湖小学</w:t>
            </w:r>
          </w:p>
        </w:tc>
        <w:tc>
          <w:tcPr>
            <w:tcW w:w="629"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宋体" w:cs="宋体"/>
                <w:color w:val="000000"/>
                <w:sz w:val="20"/>
                <w:szCs w:val="20"/>
              </w:rPr>
            </w:pPr>
            <w:r>
              <w:rPr>
                <w:rFonts w:ascii="宋体" w:hAnsi="宋体" w:cs="宋体"/>
                <w:color w:val="000000"/>
                <w:kern w:val="0"/>
                <w:sz w:val="20"/>
                <w:szCs w:val="20"/>
              </w:rPr>
              <w:t>106</w:t>
            </w:r>
          </w:p>
        </w:tc>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宋体" w:cs="宋体"/>
                <w:color w:val="000000"/>
                <w:sz w:val="20"/>
                <w:szCs w:val="20"/>
              </w:rPr>
            </w:pPr>
            <w:r>
              <w:rPr>
                <w:rFonts w:ascii="宋体" w:hAnsi="宋体" w:cs="宋体"/>
                <w:color w:val="000000"/>
                <w:kern w:val="0"/>
                <w:sz w:val="20"/>
                <w:szCs w:val="20"/>
              </w:rPr>
              <w:t>1016</w:t>
            </w:r>
          </w:p>
        </w:tc>
        <w:tc>
          <w:tcPr>
            <w:tcW w:w="80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宋体" w:cs="宋体"/>
                <w:color w:val="000000"/>
                <w:sz w:val="20"/>
                <w:szCs w:val="20"/>
              </w:rPr>
            </w:pPr>
            <w:r>
              <w:rPr>
                <w:rFonts w:ascii="宋体" w:hAnsi="宋体" w:cs="宋体"/>
                <w:color w:val="000000"/>
                <w:kern w:val="0"/>
                <w:sz w:val="20"/>
                <w:szCs w:val="20"/>
              </w:rPr>
              <w:t>2000</w:t>
            </w:r>
          </w:p>
        </w:tc>
        <w:tc>
          <w:tcPr>
            <w:tcW w:w="6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宋体" w:cs="宋体"/>
                <w:color w:val="000000"/>
                <w:sz w:val="20"/>
                <w:szCs w:val="20"/>
              </w:rPr>
            </w:pPr>
            <w:r>
              <w:rPr>
                <w:rFonts w:ascii="宋体" w:hAnsi="宋体" w:cs="宋体"/>
                <w:color w:val="000000"/>
                <w:kern w:val="0"/>
                <w:sz w:val="20"/>
                <w:szCs w:val="20"/>
              </w:rPr>
              <w:t>5</w:t>
            </w:r>
          </w:p>
        </w:tc>
        <w:tc>
          <w:tcPr>
            <w:tcW w:w="7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宋体" w:cs="宋体"/>
                <w:color w:val="000000"/>
                <w:sz w:val="20"/>
                <w:szCs w:val="20"/>
              </w:rPr>
            </w:pPr>
            <w:r>
              <w:rPr>
                <w:rFonts w:ascii="宋体" w:hAnsi="宋体" w:cs="宋体"/>
                <w:color w:val="000000"/>
                <w:kern w:val="0"/>
                <w:sz w:val="20"/>
                <w:szCs w:val="20"/>
              </w:rPr>
              <w:t>2</w:t>
            </w:r>
          </w:p>
        </w:tc>
        <w:tc>
          <w:tcPr>
            <w:tcW w:w="6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宋体" w:cs="宋体"/>
                <w:color w:val="000000"/>
                <w:sz w:val="20"/>
                <w:szCs w:val="20"/>
              </w:rPr>
            </w:pPr>
            <w:r>
              <w:rPr>
                <w:rFonts w:ascii="宋体" w:hAnsi="宋体" w:cs="宋体"/>
                <w:color w:val="000000"/>
                <w:kern w:val="0"/>
                <w:sz w:val="20"/>
                <w:szCs w:val="20"/>
              </w:rPr>
              <w:t>7100</w:t>
            </w:r>
          </w:p>
        </w:tc>
        <w:tc>
          <w:tcPr>
            <w:tcW w:w="52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仿宋_GB2312" w:hAnsi="宋体" w:eastAsia="仿宋_GB2312" w:cs="仿宋_GB2312"/>
                <w:color w:val="000000"/>
                <w:sz w:val="20"/>
                <w:szCs w:val="20"/>
              </w:rPr>
            </w:pPr>
            <w:r>
              <w:rPr>
                <w:rFonts w:ascii="仿宋_GB2312" w:hAnsi="宋体" w:eastAsia="仿宋_GB2312" w:cs="仿宋_GB2312"/>
                <w:color w:val="000000"/>
                <w:kern w:val="0"/>
                <w:sz w:val="20"/>
                <w:szCs w:val="20"/>
              </w:rPr>
              <w:t>7</w:t>
            </w:r>
          </w:p>
        </w:tc>
        <w:tc>
          <w:tcPr>
            <w:tcW w:w="541"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0"/>
                <w:szCs w:val="20"/>
              </w:rPr>
            </w:pPr>
          </w:p>
        </w:tc>
        <w:tc>
          <w:tcPr>
            <w:tcW w:w="41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仿宋_GB2312" w:hAnsi="宋体" w:eastAsia="仿宋_GB2312" w:cs="仿宋_GB2312"/>
                <w:color w:val="000000"/>
                <w:sz w:val="20"/>
                <w:szCs w:val="20"/>
              </w:rPr>
            </w:pPr>
            <w:r>
              <w:rPr>
                <w:rFonts w:ascii="仿宋_GB2312" w:hAnsi="宋体" w:eastAsia="仿宋_GB2312" w:cs="仿宋_GB2312"/>
                <w:color w:val="000000"/>
                <w:kern w:val="0"/>
                <w:sz w:val="20"/>
                <w:szCs w:val="20"/>
              </w:rPr>
              <w:t>3</w:t>
            </w:r>
          </w:p>
        </w:tc>
        <w:tc>
          <w:tcPr>
            <w:tcW w:w="4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仿宋_GB2312" w:hAnsi="宋体" w:eastAsia="仿宋_GB2312" w:cs="仿宋_GB2312"/>
                <w:color w:val="000000"/>
                <w:sz w:val="20"/>
                <w:szCs w:val="20"/>
              </w:rPr>
            </w:pPr>
            <w:r>
              <w:rPr>
                <w:rFonts w:ascii="仿宋_GB2312" w:hAnsi="宋体" w:eastAsia="仿宋_GB2312" w:cs="仿宋_GB2312"/>
                <w:color w:val="000000"/>
                <w:kern w:val="0"/>
                <w:sz w:val="20"/>
                <w:szCs w:val="20"/>
              </w:rPr>
              <w:t>4</w:t>
            </w:r>
          </w:p>
        </w:tc>
        <w:tc>
          <w:tcPr>
            <w:tcW w:w="579"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0"/>
                <w:szCs w:val="20"/>
              </w:rPr>
            </w:pPr>
          </w:p>
        </w:tc>
        <w:tc>
          <w:tcPr>
            <w:tcW w:w="554"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0"/>
                <w:szCs w:val="20"/>
              </w:rPr>
            </w:pPr>
          </w:p>
        </w:tc>
        <w:tc>
          <w:tcPr>
            <w:tcW w:w="41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仿宋_GB2312" w:hAnsi="宋体" w:eastAsia="仿宋_GB2312" w:cs="仿宋_GB2312"/>
                <w:color w:val="000000"/>
                <w:sz w:val="20"/>
                <w:szCs w:val="20"/>
              </w:rPr>
            </w:pPr>
            <w:r>
              <w:rPr>
                <w:rFonts w:ascii="仿宋_GB2312" w:hAnsi="宋体" w:eastAsia="仿宋_GB2312" w:cs="仿宋_GB2312"/>
                <w:color w:val="000000"/>
                <w:kern w:val="0"/>
                <w:sz w:val="20"/>
                <w:szCs w:val="20"/>
              </w:rPr>
              <w:t>7</w:t>
            </w:r>
          </w:p>
        </w:tc>
        <w:tc>
          <w:tcPr>
            <w:tcW w:w="453"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0"/>
                <w:szCs w:val="20"/>
              </w:rPr>
            </w:pPr>
          </w:p>
        </w:tc>
        <w:tc>
          <w:tcPr>
            <w:tcW w:w="7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仿宋_GB2312" w:hAnsi="宋体" w:eastAsia="仿宋_GB2312" w:cs="仿宋_GB2312"/>
                <w:color w:val="000000"/>
                <w:sz w:val="20"/>
                <w:szCs w:val="20"/>
              </w:rPr>
            </w:pPr>
            <w:r>
              <w:rPr>
                <w:rFonts w:ascii="仿宋_GB2312" w:hAnsi="宋体" w:eastAsia="仿宋_GB2312" w:cs="仿宋_GB2312"/>
                <w:color w:val="000000"/>
                <w:kern w:val="0"/>
                <w:sz w:val="20"/>
                <w:szCs w:val="20"/>
              </w:rPr>
              <w:t>6</w:t>
            </w:r>
          </w:p>
        </w:tc>
        <w:tc>
          <w:tcPr>
            <w:tcW w:w="655"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0"/>
                <w:szCs w:val="20"/>
              </w:rPr>
            </w:pPr>
          </w:p>
        </w:tc>
        <w:tc>
          <w:tcPr>
            <w:tcW w:w="62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0"/>
                <w:szCs w:val="20"/>
              </w:rPr>
            </w:pPr>
          </w:p>
        </w:tc>
        <w:tc>
          <w:tcPr>
            <w:tcW w:w="525"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0"/>
                <w:szCs w:val="20"/>
              </w:rPr>
            </w:pPr>
          </w:p>
        </w:tc>
        <w:tc>
          <w:tcPr>
            <w:tcW w:w="61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仿宋_GB2312" w:hAnsi="宋体" w:eastAsia="仿宋_GB2312" w:cs="仿宋_GB2312"/>
                <w:color w:val="000000"/>
                <w:sz w:val="20"/>
                <w:szCs w:val="20"/>
              </w:rPr>
            </w:pPr>
            <w:r>
              <w:rPr>
                <w:rFonts w:ascii="仿宋_GB2312" w:hAnsi="宋体" w:eastAsia="仿宋_GB2312" w:cs="仿宋_GB2312"/>
                <w:color w:val="000000"/>
                <w:kern w:val="0"/>
                <w:sz w:val="20"/>
                <w:szCs w:val="20"/>
              </w:rPr>
              <w:t>1</w:t>
            </w:r>
          </w:p>
        </w:tc>
      </w:tr>
      <w:tr>
        <w:tblPrEx>
          <w:tblLayout w:type="fixed"/>
          <w:tblCellMar>
            <w:top w:w="15" w:type="dxa"/>
            <w:left w:w="15" w:type="dxa"/>
            <w:bottom w:w="15" w:type="dxa"/>
            <w:right w:w="15" w:type="dxa"/>
          </w:tblCellMar>
        </w:tblPrEx>
        <w:trPr>
          <w:trHeight w:val="369" w:hRule="exact"/>
          <w:jc w:val="center"/>
        </w:trPr>
        <w:tc>
          <w:tcPr>
            <w:tcW w:w="520" w:type="dxa"/>
            <w:vMerge w:val="continue"/>
            <w:tcBorders>
              <w:top w:val="single" w:color="000000" w:sz="4" w:space="0"/>
              <w:left w:val="single" w:color="auto" w:sz="4" w:space="0"/>
              <w:bottom w:val="single" w:color="000000" w:sz="4" w:space="0"/>
              <w:right w:val="single" w:color="000000" w:sz="4" w:space="0"/>
            </w:tcBorders>
            <w:vAlign w:val="center"/>
          </w:tcPr>
          <w:p>
            <w:pPr>
              <w:jc w:val="center"/>
              <w:rPr>
                <w:rFonts w:ascii="仿宋_GB2312" w:hAnsi="宋体" w:eastAsia="仿宋_GB2312" w:cs="仿宋_GB2312"/>
                <w:color w:val="000000"/>
                <w:sz w:val="20"/>
                <w:szCs w:val="20"/>
              </w:rPr>
            </w:pPr>
          </w:p>
        </w:tc>
        <w:tc>
          <w:tcPr>
            <w:tcW w:w="1700"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钱粮湖实验小学</w:t>
            </w:r>
          </w:p>
        </w:tc>
        <w:tc>
          <w:tcPr>
            <w:tcW w:w="629"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宋体" w:cs="宋体"/>
                <w:color w:val="000000"/>
                <w:sz w:val="20"/>
                <w:szCs w:val="20"/>
              </w:rPr>
            </w:pPr>
            <w:r>
              <w:rPr>
                <w:rFonts w:ascii="宋体" w:hAnsi="宋体" w:cs="宋体"/>
                <w:color w:val="000000"/>
                <w:kern w:val="0"/>
                <w:sz w:val="20"/>
                <w:szCs w:val="20"/>
              </w:rPr>
              <w:t>1250</w:t>
            </w:r>
          </w:p>
        </w:tc>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宋体" w:cs="宋体"/>
                <w:color w:val="000000"/>
                <w:sz w:val="20"/>
                <w:szCs w:val="20"/>
              </w:rPr>
            </w:pPr>
            <w:r>
              <w:rPr>
                <w:rFonts w:ascii="宋体" w:hAnsi="宋体" w:cs="宋体"/>
                <w:color w:val="000000"/>
                <w:kern w:val="0"/>
                <w:sz w:val="20"/>
                <w:szCs w:val="20"/>
              </w:rPr>
              <w:t>2360</w:t>
            </w:r>
          </w:p>
        </w:tc>
        <w:tc>
          <w:tcPr>
            <w:tcW w:w="80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宋体" w:cs="宋体"/>
                <w:color w:val="000000"/>
                <w:sz w:val="20"/>
                <w:szCs w:val="20"/>
              </w:rPr>
            </w:pPr>
            <w:r>
              <w:rPr>
                <w:rFonts w:ascii="宋体" w:hAnsi="宋体" w:cs="宋体"/>
                <w:color w:val="000000"/>
                <w:kern w:val="0"/>
                <w:sz w:val="20"/>
                <w:szCs w:val="20"/>
              </w:rPr>
              <w:t>7500</w:t>
            </w:r>
          </w:p>
        </w:tc>
        <w:tc>
          <w:tcPr>
            <w:tcW w:w="6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宋体" w:cs="宋体"/>
                <w:color w:val="000000"/>
                <w:sz w:val="20"/>
                <w:szCs w:val="20"/>
              </w:rPr>
            </w:pPr>
            <w:r>
              <w:rPr>
                <w:rFonts w:ascii="宋体" w:hAnsi="宋体" w:cs="宋体"/>
                <w:color w:val="000000"/>
                <w:kern w:val="0"/>
                <w:sz w:val="20"/>
                <w:szCs w:val="20"/>
              </w:rPr>
              <w:t>28</w:t>
            </w:r>
          </w:p>
        </w:tc>
        <w:tc>
          <w:tcPr>
            <w:tcW w:w="7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宋体" w:cs="宋体"/>
                <w:color w:val="000000"/>
                <w:sz w:val="20"/>
                <w:szCs w:val="20"/>
              </w:rPr>
            </w:pPr>
            <w:r>
              <w:rPr>
                <w:rFonts w:ascii="宋体" w:hAnsi="宋体" w:cs="宋体"/>
                <w:color w:val="000000"/>
                <w:kern w:val="0"/>
                <w:sz w:val="20"/>
                <w:szCs w:val="20"/>
              </w:rPr>
              <w:t>3</w:t>
            </w:r>
            <w:r>
              <w:rPr>
                <w:rFonts w:ascii="宋体" w:cs="宋体"/>
                <w:color w:val="000000"/>
                <w:kern w:val="0"/>
                <w:sz w:val="20"/>
                <w:szCs w:val="20"/>
              </w:rPr>
              <w:t>0</w:t>
            </w:r>
          </w:p>
        </w:tc>
        <w:tc>
          <w:tcPr>
            <w:tcW w:w="6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宋体" w:cs="宋体"/>
                <w:color w:val="000000"/>
                <w:sz w:val="20"/>
                <w:szCs w:val="20"/>
              </w:rPr>
            </w:pPr>
            <w:r>
              <w:rPr>
                <w:rFonts w:ascii="宋体" w:hAnsi="宋体" w:cs="宋体"/>
                <w:color w:val="000000"/>
                <w:kern w:val="0"/>
                <w:sz w:val="20"/>
                <w:szCs w:val="20"/>
              </w:rPr>
              <w:t>26480</w:t>
            </w:r>
          </w:p>
        </w:tc>
        <w:tc>
          <w:tcPr>
            <w:tcW w:w="52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仿宋_GB2312" w:hAnsi="宋体" w:eastAsia="仿宋_GB2312" w:cs="仿宋_GB2312"/>
                <w:color w:val="000000"/>
                <w:sz w:val="20"/>
                <w:szCs w:val="20"/>
              </w:rPr>
            </w:pPr>
            <w:r>
              <w:rPr>
                <w:rFonts w:ascii="仿宋_GB2312" w:hAnsi="宋体" w:eastAsia="仿宋_GB2312" w:cs="仿宋_GB2312"/>
                <w:color w:val="000000"/>
                <w:kern w:val="0"/>
                <w:sz w:val="20"/>
                <w:szCs w:val="20"/>
              </w:rPr>
              <w:t>48</w:t>
            </w:r>
          </w:p>
        </w:tc>
        <w:tc>
          <w:tcPr>
            <w:tcW w:w="541"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0"/>
                <w:szCs w:val="20"/>
              </w:rPr>
            </w:pPr>
          </w:p>
        </w:tc>
        <w:tc>
          <w:tcPr>
            <w:tcW w:w="41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仿宋_GB2312" w:hAnsi="宋体" w:eastAsia="仿宋_GB2312" w:cs="仿宋_GB2312"/>
                <w:color w:val="000000"/>
                <w:sz w:val="20"/>
                <w:szCs w:val="20"/>
              </w:rPr>
            </w:pPr>
            <w:r>
              <w:rPr>
                <w:rFonts w:ascii="仿宋_GB2312" w:hAnsi="宋体" w:eastAsia="仿宋_GB2312" w:cs="仿宋_GB2312"/>
                <w:color w:val="000000"/>
                <w:kern w:val="0"/>
                <w:sz w:val="20"/>
                <w:szCs w:val="20"/>
              </w:rPr>
              <w:t>22</w:t>
            </w:r>
          </w:p>
        </w:tc>
        <w:tc>
          <w:tcPr>
            <w:tcW w:w="4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仿宋_GB2312" w:hAnsi="宋体" w:eastAsia="仿宋_GB2312" w:cs="仿宋_GB2312"/>
                <w:color w:val="000000"/>
                <w:sz w:val="20"/>
                <w:szCs w:val="20"/>
              </w:rPr>
            </w:pPr>
            <w:r>
              <w:rPr>
                <w:rFonts w:ascii="仿宋_GB2312" w:hAnsi="宋体" w:eastAsia="仿宋_GB2312" w:cs="仿宋_GB2312"/>
                <w:color w:val="000000"/>
                <w:kern w:val="0"/>
                <w:sz w:val="20"/>
                <w:szCs w:val="20"/>
              </w:rPr>
              <w:t>22</w:t>
            </w:r>
          </w:p>
        </w:tc>
        <w:tc>
          <w:tcPr>
            <w:tcW w:w="5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仿宋_GB2312" w:hAnsi="宋体" w:eastAsia="仿宋_GB2312" w:cs="仿宋_GB2312"/>
                <w:color w:val="000000"/>
                <w:sz w:val="20"/>
                <w:szCs w:val="20"/>
              </w:rPr>
            </w:pPr>
            <w:r>
              <w:rPr>
                <w:rFonts w:ascii="仿宋_GB2312" w:hAnsi="宋体" w:eastAsia="仿宋_GB2312" w:cs="仿宋_GB2312"/>
                <w:color w:val="000000"/>
                <w:kern w:val="0"/>
                <w:sz w:val="20"/>
                <w:szCs w:val="20"/>
              </w:rPr>
              <w:t>4</w:t>
            </w:r>
          </w:p>
        </w:tc>
        <w:tc>
          <w:tcPr>
            <w:tcW w:w="554"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0"/>
                <w:szCs w:val="20"/>
              </w:rPr>
            </w:pPr>
          </w:p>
        </w:tc>
        <w:tc>
          <w:tcPr>
            <w:tcW w:w="41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仿宋_GB2312" w:hAnsi="宋体" w:eastAsia="仿宋_GB2312" w:cs="仿宋_GB2312"/>
                <w:color w:val="000000"/>
                <w:sz w:val="20"/>
                <w:szCs w:val="20"/>
              </w:rPr>
            </w:pPr>
            <w:r>
              <w:rPr>
                <w:rFonts w:ascii="仿宋_GB2312" w:hAnsi="宋体" w:eastAsia="仿宋_GB2312" w:cs="仿宋_GB2312"/>
                <w:color w:val="000000"/>
                <w:kern w:val="0"/>
                <w:sz w:val="20"/>
                <w:szCs w:val="20"/>
              </w:rPr>
              <w:t>48</w:t>
            </w:r>
          </w:p>
        </w:tc>
        <w:tc>
          <w:tcPr>
            <w:tcW w:w="453"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0"/>
                <w:szCs w:val="20"/>
              </w:rPr>
            </w:pPr>
          </w:p>
        </w:tc>
        <w:tc>
          <w:tcPr>
            <w:tcW w:w="7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仿宋_GB2312" w:hAnsi="宋体" w:eastAsia="仿宋_GB2312" w:cs="仿宋_GB2312"/>
                <w:color w:val="000000"/>
                <w:sz w:val="20"/>
                <w:szCs w:val="20"/>
              </w:rPr>
            </w:pPr>
            <w:r>
              <w:rPr>
                <w:rFonts w:ascii="仿宋_GB2312" w:hAnsi="宋体" w:eastAsia="仿宋_GB2312" w:cs="仿宋_GB2312"/>
                <w:color w:val="000000"/>
                <w:kern w:val="0"/>
                <w:sz w:val="20"/>
                <w:szCs w:val="20"/>
              </w:rPr>
              <w:t>29</w:t>
            </w:r>
          </w:p>
        </w:tc>
        <w:tc>
          <w:tcPr>
            <w:tcW w:w="65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仿宋_GB2312" w:hAnsi="宋体" w:eastAsia="仿宋_GB2312" w:cs="仿宋_GB2312"/>
                <w:color w:val="000000"/>
                <w:sz w:val="20"/>
                <w:szCs w:val="20"/>
              </w:rPr>
            </w:pPr>
            <w:r>
              <w:rPr>
                <w:rFonts w:ascii="仿宋_GB2312" w:hAnsi="宋体" w:eastAsia="仿宋_GB2312" w:cs="仿宋_GB2312"/>
                <w:color w:val="000000"/>
                <w:kern w:val="0"/>
                <w:sz w:val="20"/>
                <w:szCs w:val="20"/>
              </w:rPr>
              <w:t>13</w:t>
            </w:r>
          </w:p>
        </w:tc>
        <w:tc>
          <w:tcPr>
            <w:tcW w:w="62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0"/>
                <w:szCs w:val="20"/>
              </w:rPr>
            </w:pPr>
          </w:p>
        </w:tc>
        <w:tc>
          <w:tcPr>
            <w:tcW w:w="525"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0"/>
                <w:szCs w:val="20"/>
              </w:rPr>
            </w:pPr>
          </w:p>
        </w:tc>
        <w:tc>
          <w:tcPr>
            <w:tcW w:w="61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仿宋_GB2312" w:hAnsi="宋体" w:eastAsia="仿宋_GB2312" w:cs="仿宋_GB2312"/>
                <w:color w:val="000000"/>
                <w:sz w:val="20"/>
                <w:szCs w:val="20"/>
              </w:rPr>
            </w:pPr>
            <w:r>
              <w:rPr>
                <w:rFonts w:ascii="仿宋_GB2312" w:hAnsi="宋体" w:eastAsia="仿宋_GB2312" w:cs="仿宋_GB2312"/>
                <w:color w:val="000000"/>
                <w:kern w:val="0"/>
                <w:sz w:val="20"/>
                <w:szCs w:val="20"/>
              </w:rPr>
              <w:t>6</w:t>
            </w:r>
          </w:p>
        </w:tc>
      </w:tr>
      <w:tr>
        <w:tblPrEx>
          <w:tblLayout w:type="fixed"/>
          <w:tblCellMar>
            <w:top w:w="15" w:type="dxa"/>
            <w:left w:w="15" w:type="dxa"/>
            <w:bottom w:w="15" w:type="dxa"/>
            <w:right w:w="15" w:type="dxa"/>
          </w:tblCellMar>
        </w:tblPrEx>
        <w:trPr>
          <w:trHeight w:val="369" w:hRule="exact"/>
          <w:jc w:val="center"/>
        </w:trPr>
        <w:tc>
          <w:tcPr>
            <w:tcW w:w="520" w:type="dxa"/>
            <w:vMerge w:val="continue"/>
            <w:tcBorders>
              <w:top w:val="single" w:color="000000" w:sz="4" w:space="0"/>
              <w:left w:val="single" w:color="auto" w:sz="4" w:space="0"/>
              <w:bottom w:val="single" w:color="000000" w:sz="4" w:space="0"/>
              <w:right w:val="single" w:color="000000" w:sz="4" w:space="0"/>
            </w:tcBorders>
            <w:vAlign w:val="center"/>
          </w:tcPr>
          <w:p>
            <w:pPr>
              <w:jc w:val="center"/>
              <w:rPr>
                <w:rFonts w:ascii="仿宋_GB2312" w:hAnsi="宋体" w:eastAsia="仿宋_GB2312" w:cs="仿宋_GB2312"/>
                <w:color w:val="000000"/>
                <w:sz w:val="20"/>
                <w:szCs w:val="20"/>
              </w:rPr>
            </w:pPr>
          </w:p>
        </w:tc>
        <w:tc>
          <w:tcPr>
            <w:tcW w:w="1700"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良心堡中心小学</w:t>
            </w:r>
          </w:p>
        </w:tc>
        <w:tc>
          <w:tcPr>
            <w:tcW w:w="629"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宋体" w:cs="宋体"/>
                <w:color w:val="000000"/>
                <w:sz w:val="20"/>
                <w:szCs w:val="20"/>
              </w:rPr>
            </w:pPr>
            <w:r>
              <w:rPr>
                <w:rFonts w:ascii="宋体" w:hAnsi="宋体" w:cs="宋体"/>
                <w:color w:val="000000"/>
                <w:kern w:val="0"/>
                <w:sz w:val="20"/>
                <w:szCs w:val="20"/>
              </w:rPr>
              <w:t>541</w:t>
            </w:r>
          </w:p>
        </w:tc>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宋体" w:cs="宋体"/>
                <w:color w:val="000000"/>
                <w:sz w:val="20"/>
                <w:szCs w:val="20"/>
              </w:rPr>
            </w:pPr>
            <w:r>
              <w:rPr>
                <w:rFonts w:ascii="宋体" w:hAnsi="宋体" w:cs="宋体"/>
                <w:color w:val="000000"/>
                <w:kern w:val="0"/>
                <w:sz w:val="20"/>
                <w:szCs w:val="20"/>
              </w:rPr>
              <w:t>2905</w:t>
            </w:r>
          </w:p>
        </w:tc>
        <w:tc>
          <w:tcPr>
            <w:tcW w:w="80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宋体" w:cs="宋体"/>
                <w:color w:val="000000"/>
                <w:sz w:val="20"/>
                <w:szCs w:val="20"/>
              </w:rPr>
            </w:pPr>
            <w:r>
              <w:rPr>
                <w:rFonts w:ascii="宋体" w:hAnsi="宋体" w:cs="宋体"/>
                <w:color w:val="000000"/>
                <w:kern w:val="0"/>
                <w:sz w:val="20"/>
                <w:szCs w:val="20"/>
              </w:rPr>
              <w:t>7276</w:t>
            </w:r>
          </w:p>
        </w:tc>
        <w:tc>
          <w:tcPr>
            <w:tcW w:w="6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宋体" w:cs="宋体"/>
                <w:color w:val="000000"/>
                <w:sz w:val="20"/>
                <w:szCs w:val="20"/>
              </w:rPr>
            </w:pPr>
            <w:r>
              <w:rPr>
                <w:rFonts w:ascii="宋体" w:hAnsi="宋体" w:cs="宋体"/>
                <w:color w:val="000000"/>
                <w:kern w:val="0"/>
                <w:sz w:val="20"/>
                <w:szCs w:val="20"/>
              </w:rPr>
              <w:t>17</w:t>
            </w:r>
          </w:p>
        </w:tc>
        <w:tc>
          <w:tcPr>
            <w:tcW w:w="7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宋体" w:cs="宋体"/>
                <w:color w:val="000000"/>
                <w:sz w:val="20"/>
                <w:szCs w:val="20"/>
              </w:rPr>
            </w:pPr>
            <w:r>
              <w:rPr>
                <w:rFonts w:ascii="宋体" w:hAnsi="宋体" w:cs="宋体"/>
                <w:color w:val="000000"/>
                <w:kern w:val="0"/>
                <w:sz w:val="20"/>
                <w:szCs w:val="20"/>
              </w:rPr>
              <w:t>38</w:t>
            </w:r>
          </w:p>
        </w:tc>
        <w:tc>
          <w:tcPr>
            <w:tcW w:w="6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宋体" w:cs="宋体"/>
                <w:color w:val="000000"/>
                <w:sz w:val="20"/>
                <w:szCs w:val="20"/>
              </w:rPr>
            </w:pPr>
            <w:r>
              <w:rPr>
                <w:rFonts w:ascii="宋体" w:hAnsi="宋体" w:cs="宋体"/>
                <w:color w:val="000000"/>
                <w:kern w:val="0"/>
                <w:sz w:val="20"/>
                <w:szCs w:val="20"/>
              </w:rPr>
              <w:t>18700</w:t>
            </w:r>
          </w:p>
        </w:tc>
        <w:tc>
          <w:tcPr>
            <w:tcW w:w="52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仿宋_GB2312" w:hAnsi="宋体" w:eastAsia="仿宋_GB2312" w:cs="仿宋_GB2312"/>
                <w:color w:val="000000"/>
                <w:sz w:val="20"/>
                <w:szCs w:val="20"/>
              </w:rPr>
            </w:pPr>
            <w:r>
              <w:rPr>
                <w:rFonts w:ascii="仿宋_GB2312" w:hAnsi="宋体" w:eastAsia="仿宋_GB2312" w:cs="仿宋_GB2312"/>
                <w:color w:val="000000"/>
                <w:kern w:val="0"/>
                <w:sz w:val="20"/>
                <w:szCs w:val="20"/>
              </w:rPr>
              <w:t>26</w:t>
            </w:r>
          </w:p>
        </w:tc>
        <w:tc>
          <w:tcPr>
            <w:tcW w:w="541"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0"/>
                <w:szCs w:val="20"/>
              </w:rPr>
            </w:pPr>
          </w:p>
        </w:tc>
        <w:tc>
          <w:tcPr>
            <w:tcW w:w="41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仿宋_GB2312" w:hAnsi="宋体" w:eastAsia="仿宋_GB2312" w:cs="仿宋_GB2312"/>
                <w:color w:val="000000"/>
                <w:sz w:val="20"/>
                <w:szCs w:val="20"/>
              </w:rPr>
            </w:pPr>
            <w:r>
              <w:rPr>
                <w:rFonts w:ascii="仿宋_GB2312" w:hAnsi="宋体" w:eastAsia="仿宋_GB2312" w:cs="仿宋_GB2312"/>
                <w:color w:val="000000"/>
                <w:kern w:val="0"/>
                <w:sz w:val="20"/>
                <w:szCs w:val="20"/>
              </w:rPr>
              <w:t>11</w:t>
            </w:r>
          </w:p>
        </w:tc>
        <w:tc>
          <w:tcPr>
            <w:tcW w:w="4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仿宋_GB2312" w:hAnsi="宋体" w:eastAsia="仿宋_GB2312" w:cs="仿宋_GB2312"/>
                <w:color w:val="000000"/>
                <w:sz w:val="20"/>
                <w:szCs w:val="20"/>
              </w:rPr>
            </w:pPr>
            <w:r>
              <w:rPr>
                <w:rFonts w:ascii="仿宋_GB2312" w:hAnsi="宋体" w:eastAsia="仿宋_GB2312" w:cs="仿宋_GB2312"/>
                <w:color w:val="000000"/>
                <w:kern w:val="0"/>
                <w:sz w:val="20"/>
                <w:szCs w:val="20"/>
              </w:rPr>
              <w:t>14</w:t>
            </w:r>
          </w:p>
        </w:tc>
        <w:tc>
          <w:tcPr>
            <w:tcW w:w="5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仿宋_GB2312" w:hAnsi="宋体" w:eastAsia="仿宋_GB2312" w:cs="仿宋_GB2312"/>
                <w:color w:val="000000"/>
                <w:sz w:val="20"/>
                <w:szCs w:val="20"/>
              </w:rPr>
            </w:pPr>
            <w:r>
              <w:rPr>
                <w:rFonts w:ascii="仿宋_GB2312" w:hAnsi="宋体" w:eastAsia="仿宋_GB2312" w:cs="仿宋_GB2312"/>
                <w:color w:val="000000"/>
                <w:kern w:val="0"/>
                <w:sz w:val="20"/>
                <w:szCs w:val="20"/>
              </w:rPr>
              <w:t>1</w:t>
            </w:r>
          </w:p>
        </w:tc>
        <w:tc>
          <w:tcPr>
            <w:tcW w:w="554"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0"/>
                <w:szCs w:val="20"/>
              </w:rPr>
            </w:pPr>
          </w:p>
        </w:tc>
        <w:tc>
          <w:tcPr>
            <w:tcW w:w="41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仿宋_GB2312" w:hAnsi="宋体" w:eastAsia="仿宋_GB2312" w:cs="仿宋_GB2312"/>
                <w:color w:val="000000"/>
                <w:sz w:val="20"/>
                <w:szCs w:val="20"/>
              </w:rPr>
            </w:pPr>
            <w:r>
              <w:rPr>
                <w:rFonts w:ascii="仿宋_GB2312" w:hAnsi="宋体" w:eastAsia="仿宋_GB2312" w:cs="仿宋_GB2312"/>
                <w:color w:val="000000"/>
                <w:kern w:val="0"/>
                <w:sz w:val="20"/>
                <w:szCs w:val="20"/>
              </w:rPr>
              <w:t>26</w:t>
            </w:r>
          </w:p>
        </w:tc>
        <w:tc>
          <w:tcPr>
            <w:tcW w:w="453"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0"/>
                <w:szCs w:val="20"/>
              </w:rPr>
            </w:pPr>
          </w:p>
        </w:tc>
        <w:tc>
          <w:tcPr>
            <w:tcW w:w="7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仿宋_GB2312" w:hAnsi="宋体" w:eastAsia="仿宋_GB2312" w:cs="仿宋_GB2312"/>
                <w:color w:val="000000"/>
                <w:sz w:val="20"/>
                <w:szCs w:val="20"/>
              </w:rPr>
            </w:pPr>
            <w:r>
              <w:rPr>
                <w:rFonts w:ascii="仿宋_GB2312" w:hAnsi="宋体" w:eastAsia="仿宋_GB2312" w:cs="仿宋_GB2312"/>
                <w:color w:val="000000"/>
                <w:kern w:val="0"/>
                <w:sz w:val="20"/>
                <w:szCs w:val="20"/>
              </w:rPr>
              <w:t>20</w:t>
            </w:r>
          </w:p>
        </w:tc>
        <w:tc>
          <w:tcPr>
            <w:tcW w:w="65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仿宋_GB2312" w:hAnsi="宋体" w:eastAsia="仿宋_GB2312" w:cs="仿宋_GB2312"/>
                <w:color w:val="000000"/>
                <w:sz w:val="20"/>
                <w:szCs w:val="20"/>
              </w:rPr>
            </w:pPr>
            <w:r>
              <w:rPr>
                <w:rFonts w:ascii="仿宋_GB2312" w:hAnsi="宋体" w:eastAsia="仿宋_GB2312" w:cs="仿宋_GB2312"/>
                <w:color w:val="000000"/>
                <w:kern w:val="0"/>
                <w:sz w:val="20"/>
                <w:szCs w:val="20"/>
              </w:rPr>
              <w:t>4</w:t>
            </w:r>
          </w:p>
        </w:tc>
        <w:tc>
          <w:tcPr>
            <w:tcW w:w="62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0"/>
                <w:szCs w:val="20"/>
              </w:rPr>
            </w:pPr>
          </w:p>
        </w:tc>
        <w:tc>
          <w:tcPr>
            <w:tcW w:w="525"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0"/>
                <w:szCs w:val="20"/>
              </w:rPr>
            </w:pPr>
          </w:p>
        </w:tc>
        <w:tc>
          <w:tcPr>
            <w:tcW w:w="61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仿宋_GB2312" w:hAnsi="宋体" w:eastAsia="仿宋_GB2312" w:cs="仿宋_GB2312"/>
                <w:color w:val="000000"/>
                <w:sz w:val="20"/>
                <w:szCs w:val="20"/>
              </w:rPr>
            </w:pPr>
            <w:r>
              <w:rPr>
                <w:rFonts w:ascii="仿宋_GB2312" w:hAnsi="宋体" w:eastAsia="仿宋_GB2312" w:cs="仿宋_GB2312"/>
                <w:color w:val="000000"/>
                <w:kern w:val="0"/>
                <w:sz w:val="20"/>
                <w:szCs w:val="20"/>
              </w:rPr>
              <w:t>2</w:t>
            </w:r>
          </w:p>
        </w:tc>
      </w:tr>
      <w:tr>
        <w:tblPrEx>
          <w:tblLayout w:type="fixed"/>
        </w:tblPrEx>
        <w:trPr>
          <w:trHeight w:val="369" w:hRule="exact"/>
          <w:jc w:val="center"/>
        </w:trPr>
        <w:tc>
          <w:tcPr>
            <w:tcW w:w="520" w:type="dxa"/>
            <w:vMerge w:val="continue"/>
            <w:tcBorders>
              <w:top w:val="single" w:color="000000" w:sz="4" w:space="0"/>
              <w:left w:val="single" w:color="auto" w:sz="4" w:space="0"/>
              <w:bottom w:val="single" w:color="000000" w:sz="4" w:space="0"/>
              <w:right w:val="single" w:color="000000" w:sz="4" w:space="0"/>
            </w:tcBorders>
            <w:vAlign w:val="center"/>
          </w:tcPr>
          <w:p>
            <w:pPr>
              <w:jc w:val="center"/>
              <w:rPr>
                <w:rFonts w:ascii="仿宋_GB2312" w:hAnsi="宋体" w:eastAsia="仿宋_GB2312" w:cs="仿宋_GB2312"/>
                <w:color w:val="000000"/>
                <w:sz w:val="20"/>
                <w:szCs w:val="20"/>
              </w:rPr>
            </w:pPr>
          </w:p>
        </w:tc>
        <w:tc>
          <w:tcPr>
            <w:tcW w:w="1700"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良心堡七星湖小学</w:t>
            </w:r>
          </w:p>
        </w:tc>
        <w:tc>
          <w:tcPr>
            <w:tcW w:w="629"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宋体" w:cs="宋体"/>
                <w:color w:val="000000"/>
                <w:sz w:val="20"/>
                <w:szCs w:val="20"/>
              </w:rPr>
            </w:pPr>
            <w:r>
              <w:rPr>
                <w:rFonts w:ascii="宋体" w:hAnsi="宋体" w:cs="宋体"/>
                <w:color w:val="000000"/>
                <w:kern w:val="0"/>
                <w:sz w:val="20"/>
                <w:szCs w:val="20"/>
              </w:rPr>
              <w:t>281</w:t>
            </w:r>
          </w:p>
        </w:tc>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宋体" w:cs="宋体"/>
                <w:color w:val="000000"/>
                <w:sz w:val="20"/>
                <w:szCs w:val="20"/>
              </w:rPr>
            </w:pPr>
            <w:r>
              <w:rPr>
                <w:rFonts w:ascii="宋体" w:hAnsi="宋体" w:cs="宋体"/>
                <w:color w:val="000000"/>
                <w:kern w:val="0"/>
                <w:sz w:val="20"/>
                <w:szCs w:val="20"/>
              </w:rPr>
              <w:t>2172</w:t>
            </w:r>
          </w:p>
        </w:tc>
        <w:tc>
          <w:tcPr>
            <w:tcW w:w="80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宋体" w:cs="宋体"/>
                <w:color w:val="000000"/>
                <w:sz w:val="20"/>
                <w:szCs w:val="20"/>
              </w:rPr>
            </w:pPr>
            <w:r>
              <w:rPr>
                <w:rFonts w:ascii="宋体" w:hAnsi="宋体" w:cs="宋体"/>
                <w:color w:val="000000"/>
                <w:kern w:val="0"/>
                <w:sz w:val="20"/>
                <w:szCs w:val="20"/>
              </w:rPr>
              <w:t>9000</w:t>
            </w:r>
          </w:p>
        </w:tc>
        <w:tc>
          <w:tcPr>
            <w:tcW w:w="6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宋体" w:cs="宋体"/>
                <w:color w:val="000000"/>
                <w:sz w:val="20"/>
                <w:szCs w:val="20"/>
              </w:rPr>
            </w:pPr>
            <w:r>
              <w:rPr>
                <w:rFonts w:ascii="宋体" w:hAnsi="宋体" w:cs="宋体"/>
                <w:color w:val="000000"/>
                <w:kern w:val="0"/>
                <w:sz w:val="20"/>
                <w:szCs w:val="20"/>
              </w:rPr>
              <w:t>23</w:t>
            </w:r>
          </w:p>
        </w:tc>
        <w:tc>
          <w:tcPr>
            <w:tcW w:w="7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宋体" w:cs="宋体"/>
                <w:color w:val="000000"/>
                <w:sz w:val="20"/>
                <w:szCs w:val="20"/>
              </w:rPr>
            </w:pPr>
            <w:r>
              <w:rPr>
                <w:rFonts w:ascii="宋体" w:hAnsi="宋体" w:cs="宋体"/>
                <w:color w:val="000000"/>
                <w:kern w:val="0"/>
                <w:sz w:val="20"/>
                <w:szCs w:val="20"/>
              </w:rPr>
              <w:t>42</w:t>
            </w:r>
          </w:p>
        </w:tc>
        <w:tc>
          <w:tcPr>
            <w:tcW w:w="6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宋体" w:cs="宋体"/>
                <w:color w:val="000000"/>
                <w:sz w:val="20"/>
                <w:szCs w:val="20"/>
              </w:rPr>
            </w:pPr>
            <w:r>
              <w:rPr>
                <w:rFonts w:ascii="宋体" w:hAnsi="宋体" w:cs="宋体"/>
                <w:color w:val="000000"/>
                <w:kern w:val="0"/>
                <w:sz w:val="20"/>
                <w:szCs w:val="20"/>
              </w:rPr>
              <w:t>13000</w:t>
            </w:r>
          </w:p>
        </w:tc>
        <w:tc>
          <w:tcPr>
            <w:tcW w:w="52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仿宋_GB2312" w:hAnsi="宋体" w:eastAsia="仿宋_GB2312" w:cs="仿宋_GB2312"/>
                <w:color w:val="000000"/>
                <w:sz w:val="20"/>
                <w:szCs w:val="20"/>
              </w:rPr>
            </w:pPr>
            <w:r>
              <w:rPr>
                <w:rFonts w:ascii="仿宋_GB2312" w:hAnsi="宋体" w:eastAsia="仿宋_GB2312" w:cs="仿宋_GB2312"/>
                <w:color w:val="000000"/>
                <w:kern w:val="0"/>
                <w:sz w:val="20"/>
                <w:szCs w:val="20"/>
              </w:rPr>
              <w:t>12</w:t>
            </w:r>
          </w:p>
        </w:tc>
        <w:tc>
          <w:tcPr>
            <w:tcW w:w="541"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0"/>
                <w:szCs w:val="20"/>
              </w:rPr>
            </w:pPr>
          </w:p>
        </w:tc>
        <w:tc>
          <w:tcPr>
            <w:tcW w:w="41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仿宋_GB2312" w:hAnsi="宋体" w:eastAsia="仿宋_GB2312" w:cs="仿宋_GB2312"/>
                <w:color w:val="000000"/>
                <w:sz w:val="20"/>
                <w:szCs w:val="20"/>
              </w:rPr>
            </w:pPr>
            <w:r>
              <w:rPr>
                <w:rFonts w:ascii="仿宋_GB2312" w:hAnsi="宋体" w:eastAsia="仿宋_GB2312" w:cs="仿宋_GB2312"/>
                <w:color w:val="000000"/>
                <w:kern w:val="0"/>
                <w:sz w:val="20"/>
                <w:szCs w:val="20"/>
              </w:rPr>
              <w:t>7</w:t>
            </w:r>
          </w:p>
        </w:tc>
        <w:tc>
          <w:tcPr>
            <w:tcW w:w="4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仿宋_GB2312" w:hAnsi="宋体" w:eastAsia="仿宋_GB2312" w:cs="仿宋_GB2312"/>
                <w:color w:val="000000"/>
                <w:sz w:val="20"/>
                <w:szCs w:val="20"/>
              </w:rPr>
            </w:pPr>
            <w:r>
              <w:rPr>
                <w:rFonts w:ascii="仿宋_GB2312" w:hAnsi="宋体" w:eastAsia="仿宋_GB2312" w:cs="仿宋_GB2312"/>
                <w:color w:val="000000"/>
                <w:kern w:val="0"/>
                <w:sz w:val="20"/>
                <w:szCs w:val="20"/>
              </w:rPr>
              <w:t>3</w:t>
            </w:r>
          </w:p>
        </w:tc>
        <w:tc>
          <w:tcPr>
            <w:tcW w:w="5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仿宋_GB2312" w:hAnsi="宋体" w:eastAsia="仿宋_GB2312" w:cs="仿宋_GB2312"/>
                <w:color w:val="000000"/>
                <w:sz w:val="20"/>
                <w:szCs w:val="20"/>
              </w:rPr>
            </w:pPr>
            <w:r>
              <w:rPr>
                <w:rFonts w:ascii="仿宋_GB2312" w:hAnsi="宋体" w:eastAsia="仿宋_GB2312" w:cs="仿宋_GB2312"/>
                <w:color w:val="000000"/>
                <w:kern w:val="0"/>
                <w:sz w:val="20"/>
                <w:szCs w:val="20"/>
              </w:rPr>
              <w:t>2</w:t>
            </w:r>
          </w:p>
        </w:tc>
        <w:tc>
          <w:tcPr>
            <w:tcW w:w="554"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0"/>
                <w:szCs w:val="20"/>
              </w:rPr>
            </w:pPr>
          </w:p>
        </w:tc>
        <w:tc>
          <w:tcPr>
            <w:tcW w:w="41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仿宋_GB2312" w:hAnsi="宋体" w:eastAsia="仿宋_GB2312" w:cs="仿宋_GB2312"/>
                <w:color w:val="000000"/>
                <w:sz w:val="20"/>
                <w:szCs w:val="20"/>
              </w:rPr>
            </w:pPr>
            <w:r>
              <w:rPr>
                <w:rFonts w:ascii="仿宋_GB2312" w:hAnsi="宋体" w:eastAsia="仿宋_GB2312" w:cs="仿宋_GB2312"/>
                <w:color w:val="000000"/>
                <w:kern w:val="0"/>
                <w:sz w:val="20"/>
                <w:szCs w:val="20"/>
              </w:rPr>
              <w:t>12</w:t>
            </w:r>
          </w:p>
        </w:tc>
        <w:tc>
          <w:tcPr>
            <w:tcW w:w="453"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0"/>
                <w:szCs w:val="20"/>
              </w:rPr>
            </w:pPr>
          </w:p>
        </w:tc>
        <w:tc>
          <w:tcPr>
            <w:tcW w:w="7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仿宋_GB2312" w:hAnsi="宋体" w:eastAsia="仿宋_GB2312" w:cs="仿宋_GB2312"/>
                <w:color w:val="000000"/>
                <w:sz w:val="20"/>
                <w:szCs w:val="20"/>
              </w:rPr>
            </w:pPr>
            <w:r>
              <w:rPr>
                <w:rFonts w:ascii="仿宋_GB2312" w:hAnsi="宋体" w:eastAsia="仿宋_GB2312" w:cs="仿宋_GB2312"/>
                <w:color w:val="000000"/>
                <w:kern w:val="0"/>
                <w:sz w:val="20"/>
                <w:szCs w:val="20"/>
              </w:rPr>
              <w:t>5</w:t>
            </w:r>
          </w:p>
        </w:tc>
        <w:tc>
          <w:tcPr>
            <w:tcW w:w="65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仿宋_GB2312" w:hAnsi="宋体" w:eastAsia="仿宋_GB2312" w:cs="仿宋_GB2312"/>
                <w:color w:val="000000"/>
                <w:sz w:val="20"/>
                <w:szCs w:val="20"/>
              </w:rPr>
            </w:pPr>
            <w:r>
              <w:rPr>
                <w:rFonts w:ascii="仿宋_GB2312" w:hAnsi="宋体" w:eastAsia="仿宋_GB2312" w:cs="仿宋_GB2312"/>
                <w:color w:val="000000"/>
                <w:kern w:val="0"/>
                <w:sz w:val="20"/>
                <w:szCs w:val="20"/>
              </w:rPr>
              <w:t>3</w:t>
            </w:r>
          </w:p>
        </w:tc>
        <w:tc>
          <w:tcPr>
            <w:tcW w:w="62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0"/>
                <w:szCs w:val="20"/>
              </w:rPr>
            </w:pPr>
          </w:p>
        </w:tc>
        <w:tc>
          <w:tcPr>
            <w:tcW w:w="525"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0"/>
                <w:szCs w:val="20"/>
              </w:rPr>
            </w:pPr>
          </w:p>
        </w:tc>
        <w:tc>
          <w:tcPr>
            <w:tcW w:w="61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仿宋_GB2312" w:hAnsi="宋体" w:eastAsia="仿宋_GB2312" w:cs="仿宋_GB2312"/>
                <w:color w:val="000000"/>
                <w:sz w:val="20"/>
                <w:szCs w:val="20"/>
              </w:rPr>
            </w:pPr>
            <w:r>
              <w:rPr>
                <w:rFonts w:ascii="仿宋_GB2312" w:hAnsi="宋体" w:eastAsia="仿宋_GB2312" w:cs="仿宋_GB2312"/>
                <w:color w:val="000000"/>
                <w:kern w:val="0"/>
                <w:sz w:val="20"/>
                <w:szCs w:val="20"/>
              </w:rPr>
              <w:t>4</w:t>
            </w:r>
          </w:p>
        </w:tc>
      </w:tr>
      <w:tr>
        <w:tblPrEx>
          <w:tblLayout w:type="fixed"/>
          <w:tblCellMar>
            <w:top w:w="15" w:type="dxa"/>
            <w:left w:w="15" w:type="dxa"/>
            <w:bottom w:w="15" w:type="dxa"/>
            <w:right w:w="15" w:type="dxa"/>
          </w:tblCellMar>
        </w:tblPrEx>
        <w:trPr>
          <w:trHeight w:val="369" w:hRule="exact"/>
          <w:jc w:val="center"/>
        </w:trPr>
        <w:tc>
          <w:tcPr>
            <w:tcW w:w="520" w:type="dxa"/>
            <w:vMerge w:val="continue"/>
            <w:tcBorders>
              <w:top w:val="single" w:color="000000" w:sz="4" w:space="0"/>
              <w:left w:val="single" w:color="auto" w:sz="4" w:space="0"/>
              <w:bottom w:val="single" w:color="000000" w:sz="4" w:space="0"/>
              <w:right w:val="single" w:color="000000" w:sz="4" w:space="0"/>
            </w:tcBorders>
            <w:vAlign w:val="center"/>
          </w:tcPr>
          <w:p>
            <w:pPr>
              <w:jc w:val="center"/>
              <w:rPr>
                <w:rFonts w:ascii="仿宋_GB2312" w:hAnsi="宋体" w:eastAsia="仿宋_GB2312" w:cs="仿宋_GB2312"/>
                <w:color w:val="000000"/>
                <w:sz w:val="20"/>
                <w:szCs w:val="20"/>
              </w:rPr>
            </w:pPr>
          </w:p>
        </w:tc>
        <w:tc>
          <w:tcPr>
            <w:tcW w:w="1700"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良心堡悦来学校</w:t>
            </w:r>
          </w:p>
        </w:tc>
        <w:tc>
          <w:tcPr>
            <w:tcW w:w="629"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宋体" w:cs="宋体"/>
                <w:color w:val="000000"/>
                <w:sz w:val="20"/>
                <w:szCs w:val="20"/>
              </w:rPr>
            </w:pPr>
            <w:r>
              <w:rPr>
                <w:rFonts w:ascii="宋体" w:hAnsi="宋体" w:cs="宋体"/>
                <w:color w:val="000000"/>
                <w:kern w:val="0"/>
                <w:sz w:val="20"/>
                <w:szCs w:val="20"/>
              </w:rPr>
              <w:t>267</w:t>
            </w:r>
          </w:p>
        </w:tc>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宋体" w:cs="宋体"/>
                <w:color w:val="000000"/>
                <w:sz w:val="20"/>
                <w:szCs w:val="20"/>
              </w:rPr>
            </w:pPr>
            <w:r>
              <w:rPr>
                <w:rFonts w:ascii="宋体" w:hAnsi="宋体" w:cs="宋体"/>
                <w:color w:val="000000"/>
                <w:kern w:val="0"/>
                <w:sz w:val="20"/>
                <w:szCs w:val="20"/>
              </w:rPr>
              <w:t>1798</w:t>
            </w:r>
          </w:p>
        </w:tc>
        <w:tc>
          <w:tcPr>
            <w:tcW w:w="80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宋体" w:cs="宋体"/>
                <w:color w:val="000000"/>
                <w:sz w:val="20"/>
                <w:szCs w:val="20"/>
              </w:rPr>
            </w:pPr>
            <w:r>
              <w:rPr>
                <w:rFonts w:ascii="宋体" w:hAnsi="宋体" w:cs="宋体"/>
                <w:color w:val="000000"/>
                <w:kern w:val="0"/>
                <w:sz w:val="20"/>
                <w:szCs w:val="20"/>
              </w:rPr>
              <w:t>9703</w:t>
            </w:r>
          </w:p>
        </w:tc>
        <w:tc>
          <w:tcPr>
            <w:tcW w:w="6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宋体" w:cs="宋体"/>
                <w:color w:val="000000"/>
                <w:sz w:val="20"/>
                <w:szCs w:val="20"/>
              </w:rPr>
            </w:pPr>
            <w:r>
              <w:rPr>
                <w:rFonts w:ascii="宋体" w:hAnsi="宋体" w:cs="宋体"/>
                <w:color w:val="000000"/>
                <w:kern w:val="0"/>
                <w:sz w:val="20"/>
                <w:szCs w:val="20"/>
              </w:rPr>
              <w:t>56</w:t>
            </w:r>
          </w:p>
        </w:tc>
        <w:tc>
          <w:tcPr>
            <w:tcW w:w="7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宋体" w:cs="宋体"/>
                <w:color w:val="000000"/>
                <w:sz w:val="20"/>
                <w:szCs w:val="20"/>
              </w:rPr>
            </w:pPr>
            <w:r>
              <w:rPr>
                <w:rFonts w:ascii="宋体" w:hAnsi="宋体" w:cs="宋体"/>
                <w:color w:val="000000"/>
                <w:kern w:val="0"/>
                <w:sz w:val="20"/>
                <w:szCs w:val="20"/>
              </w:rPr>
              <w:t>33</w:t>
            </w:r>
          </w:p>
        </w:tc>
        <w:tc>
          <w:tcPr>
            <w:tcW w:w="6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宋体" w:cs="宋体"/>
                <w:color w:val="000000"/>
                <w:sz w:val="20"/>
                <w:szCs w:val="20"/>
              </w:rPr>
            </w:pPr>
            <w:r>
              <w:rPr>
                <w:rFonts w:ascii="宋体" w:hAnsi="宋体" w:cs="宋体"/>
                <w:color w:val="000000"/>
                <w:kern w:val="0"/>
                <w:sz w:val="20"/>
                <w:szCs w:val="20"/>
              </w:rPr>
              <w:t>25200</w:t>
            </w:r>
          </w:p>
        </w:tc>
        <w:tc>
          <w:tcPr>
            <w:tcW w:w="52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仿宋_GB2312" w:hAnsi="宋体" w:eastAsia="仿宋_GB2312" w:cs="仿宋_GB2312"/>
                <w:color w:val="000000"/>
                <w:sz w:val="20"/>
                <w:szCs w:val="20"/>
              </w:rPr>
            </w:pPr>
            <w:r>
              <w:rPr>
                <w:rFonts w:ascii="仿宋_GB2312" w:hAnsi="宋体" w:eastAsia="仿宋_GB2312" w:cs="仿宋_GB2312"/>
                <w:color w:val="000000"/>
                <w:kern w:val="0"/>
                <w:sz w:val="20"/>
                <w:szCs w:val="20"/>
              </w:rPr>
              <w:t>12</w:t>
            </w:r>
          </w:p>
        </w:tc>
        <w:tc>
          <w:tcPr>
            <w:tcW w:w="541"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0"/>
                <w:szCs w:val="20"/>
              </w:rPr>
            </w:pPr>
          </w:p>
        </w:tc>
        <w:tc>
          <w:tcPr>
            <w:tcW w:w="41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仿宋_GB2312" w:hAnsi="宋体" w:eastAsia="仿宋_GB2312" w:cs="仿宋_GB2312"/>
                <w:color w:val="000000"/>
                <w:sz w:val="20"/>
                <w:szCs w:val="20"/>
              </w:rPr>
            </w:pPr>
            <w:r>
              <w:rPr>
                <w:rFonts w:ascii="仿宋_GB2312" w:hAnsi="宋体" w:eastAsia="仿宋_GB2312" w:cs="仿宋_GB2312"/>
                <w:color w:val="000000"/>
                <w:kern w:val="0"/>
                <w:sz w:val="20"/>
                <w:szCs w:val="20"/>
              </w:rPr>
              <w:t>7</w:t>
            </w:r>
          </w:p>
        </w:tc>
        <w:tc>
          <w:tcPr>
            <w:tcW w:w="4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仿宋_GB2312" w:hAnsi="宋体" w:eastAsia="仿宋_GB2312" w:cs="仿宋_GB2312"/>
                <w:color w:val="000000"/>
                <w:sz w:val="20"/>
                <w:szCs w:val="20"/>
              </w:rPr>
            </w:pPr>
            <w:r>
              <w:rPr>
                <w:rFonts w:ascii="仿宋_GB2312" w:hAnsi="宋体" w:eastAsia="仿宋_GB2312" w:cs="仿宋_GB2312"/>
                <w:color w:val="000000"/>
                <w:kern w:val="0"/>
                <w:sz w:val="20"/>
                <w:szCs w:val="20"/>
              </w:rPr>
              <w:t>4</w:t>
            </w:r>
          </w:p>
        </w:tc>
        <w:tc>
          <w:tcPr>
            <w:tcW w:w="5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仿宋_GB2312" w:hAnsi="宋体" w:eastAsia="仿宋_GB2312" w:cs="仿宋_GB2312"/>
                <w:color w:val="000000"/>
                <w:sz w:val="20"/>
                <w:szCs w:val="20"/>
              </w:rPr>
            </w:pPr>
            <w:r>
              <w:rPr>
                <w:rFonts w:ascii="仿宋_GB2312" w:hAnsi="宋体" w:eastAsia="仿宋_GB2312" w:cs="仿宋_GB2312"/>
                <w:color w:val="000000"/>
                <w:kern w:val="0"/>
                <w:sz w:val="20"/>
                <w:szCs w:val="20"/>
              </w:rPr>
              <w:t>1</w:t>
            </w:r>
          </w:p>
        </w:tc>
        <w:tc>
          <w:tcPr>
            <w:tcW w:w="554"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0"/>
                <w:szCs w:val="20"/>
              </w:rPr>
            </w:pPr>
          </w:p>
        </w:tc>
        <w:tc>
          <w:tcPr>
            <w:tcW w:w="41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仿宋_GB2312" w:hAnsi="宋体" w:eastAsia="仿宋_GB2312" w:cs="仿宋_GB2312"/>
                <w:color w:val="000000"/>
                <w:sz w:val="20"/>
                <w:szCs w:val="20"/>
              </w:rPr>
            </w:pPr>
            <w:r>
              <w:rPr>
                <w:rFonts w:ascii="仿宋_GB2312" w:hAnsi="宋体" w:eastAsia="仿宋_GB2312" w:cs="仿宋_GB2312"/>
                <w:color w:val="000000"/>
                <w:kern w:val="0"/>
                <w:sz w:val="20"/>
                <w:szCs w:val="20"/>
              </w:rPr>
              <w:t>12</w:t>
            </w:r>
          </w:p>
        </w:tc>
        <w:tc>
          <w:tcPr>
            <w:tcW w:w="453"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0"/>
                <w:szCs w:val="20"/>
              </w:rPr>
            </w:pPr>
          </w:p>
        </w:tc>
        <w:tc>
          <w:tcPr>
            <w:tcW w:w="7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仿宋_GB2312" w:hAnsi="宋体" w:eastAsia="仿宋_GB2312" w:cs="仿宋_GB2312"/>
                <w:color w:val="000000"/>
                <w:sz w:val="20"/>
                <w:szCs w:val="20"/>
              </w:rPr>
            </w:pPr>
            <w:r>
              <w:rPr>
                <w:rFonts w:ascii="仿宋_GB2312" w:hAnsi="宋体" w:eastAsia="仿宋_GB2312" w:cs="仿宋_GB2312"/>
                <w:color w:val="000000"/>
                <w:kern w:val="0"/>
                <w:sz w:val="20"/>
                <w:szCs w:val="20"/>
              </w:rPr>
              <w:t>7</w:t>
            </w:r>
          </w:p>
        </w:tc>
        <w:tc>
          <w:tcPr>
            <w:tcW w:w="655"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0"/>
                <w:szCs w:val="20"/>
              </w:rPr>
            </w:pPr>
          </w:p>
        </w:tc>
        <w:tc>
          <w:tcPr>
            <w:tcW w:w="62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0"/>
                <w:szCs w:val="20"/>
              </w:rPr>
            </w:pPr>
          </w:p>
        </w:tc>
        <w:tc>
          <w:tcPr>
            <w:tcW w:w="525"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0"/>
                <w:szCs w:val="20"/>
              </w:rPr>
            </w:pPr>
          </w:p>
        </w:tc>
        <w:tc>
          <w:tcPr>
            <w:tcW w:w="61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仿宋_GB2312" w:hAnsi="宋体" w:eastAsia="仿宋_GB2312" w:cs="仿宋_GB2312"/>
                <w:color w:val="000000"/>
                <w:sz w:val="20"/>
                <w:szCs w:val="20"/>
              </w:rPr>
            </w:pPr>
            <w:r>
              <w:rPr>
                <w:rFonts w:ascii="仿宋_GB2312" w:hAnsi="宋体" w:eastAsia="仿宋_GB2312" w:cs="仿宋_GB2312"/>
                <w:color w:val="000000"/>
                <w:kern w:val="0"/>
                <w:sz w:val="20"/>
                <w:szCs w:val="20"/>
              </w:rPr>
              <w:t>5</w:t>
            </w:r>
          </w:p>
        </w:tc>
      </w:tr>
      <w:tr>
        <w:tblPrEx>
          <w:tblLayout w:type="fixed"/>
          <w:tblCellMar>
            <w:top w:w="15" w:type="dxa"/>
            <w:left w:w="15" w:type="dxa"/>
            <w:bottom w:w="15" w:type="dxa"/>
            <w:right w:w="15" w:type="dxa"/>
          </w:tblCellMar>
        </w:tblPrEx>
        <w:trPr>
          <w:trHeight w:val="369" w:hRule="exact"/>
          <w:jc w:val="center"/>
        </w:trPr>
        <w:tc>
          <w:tcPr>
            <w:tcW w:w="520" w:type="dxa"/>
            <w:vMerge w:val="continue"/>
            <w:tcBorders>
              <w:top w:val="single" w:color="000000" w:sz="4" w:space="0"/>
              <w:left w:val="single" w:color="auto" w:sz="4" w:space="0"/>
              <w:bottom w:val="single" w:color="000000" w:sz="4" w:space="0"/>
              <w:right w:val="single" w:color="000000" w:sz="4" w:space="0"/>
            </w:tcBorders>
            <w:vAlign w:val="center"/>
          </w:tcPr>
          <w:p>
            <w:pPr>
              <w:jc w:val="center"/>
              <w:rPr>
                <w:rFonts w:ascii="仿宋_GB2312" w:hAnsi="宋体" w:eastAsia="仿宋_GB2312" w:cs="仿宋_GB2312"/>
                <w:color w:val="000000"/>
                <w:sz w:val="20"/>
                <w:szCs w:val="20"/>
              </w:rPr>
            </w:pPr>
          </w:p>
        </w:tc>
        <w:tc>
          <w:tcPr>
            <w:tcW w:w="1700"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采桑湖中心小学</w:t>
            </w:r>
          </w:p>
        </w:tc>
        <w:tc>
          <w:tcPr>
            <w:tcW w:w="629"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宋体" w:cs="宋体"/>
                <w:color w:val="000000"/>
                <w:sz w:val="20"/>
                <w:szCs w:val="20"/>
              </w:rPr>
            </w:pPr>
            <w:r>
              <w:rPr>
                <w:rFonts w:ascii="宋体" w:hAnsi="宋体" w:cs="宋体"/>
                <w:color w:val="000000"/>
                <w:kern w:val="0"/>
                <w:sz w:val="20"/>
                <w:szCs w:val="20"/>
              </w:rPr>
              <w:t>147</w:t>
            </w:r>
          </w:p>
        </w:tc>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宋体" w:cs="宋体"/>
                <w:color w:val="000000"/>
                <w:sz w:val="20"/>
                <w:szCs w:val="20"/>
              </w:rPr>
            </w:pPr>
            <w:r>
              <w:rPr>
                <w:rFonts w:ascii="宋体" w:hAnsi="宋体" w:cs="宋体"/>
                <w:color w:val="000000"/>
                <w:kern w:val="0"/>
                <w:sz w:val="20"/>
                <w:szCs w:val="20"/>
              </w:rPr>
              <w:t>1110</w:t>
            </w:r>
          </w:p>
        </w:tc>
        <w:tc>
          <w:tcPr>
            <w:tcW w:w="80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宋体" w:cs="宋体"/>
                <w:color w:val="000000"/>
                <w:sz w:val="20"/>
                <w:szCs w:val="20"/>
              </w:rPr>
            </w:pPr>
            <w:r>
              <w:rPr>
                <w:rFonts w:ascii="宋体" w:hAnsi="宋体" w:cs="宋体"/>
                <w:color w:val="000000"/>
                <w:kern w:val="0"/>
                <w:sz w:val="20"/>
                <w:szCs w:val="20"/>
              </w:rPr>
              <w:t>2050</w:t>
            </w:r>
          </w:p>
        </w:tc>
        <w:tc>
          <w:tcPr>
            <w:tcW w:w="6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宋体" w:cs="宋体"/>
                <w:color w:val="000000"/>
                <w:sz w:val="20"/>
                <w:szCs w:val="20"/>
              </w:rPr>
            </w:pPr>
            <w:r>
              <w:rPr>
                <w:rFonts w:ascii="宋体" w:hAnsi="宋体" w:cs="宋体"/>
                <w:color w:val="000000"/>
                <w:kern w:val="0"/>
                <w:sz w:val="20"/>
                <w:szCs w:val="20"/>
              </w:rPr>
              <w:t>7</w:t>
            </w:r>
          </w:p>
        </w:tc>
        <w:tc>
          <w:tcPr>
            <w:tcW w:w="7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宋体" w:cs="宋体"/>
                <w:color w:val="000000"/>
                <w:sz w:val="20"/>
                <w:szCs w:val="20"/>
              </w:rPr>
            </w:pPr>
            <w:r>
              <w:rPr>
                <w:rFonts w:ascii="宋体" w:hAnsi="宋体" w:cs="宋体"/>
                <w:color w:val="000000"/>
                <w:kern w:val="0"/>
                <w:sz w:val="20"/>
                <w:szCs w:val="20"/>
              </w:rPr>
              <w:t>25</w:t>
            </w:r>
          </w:p>
        </w:tc>
        <w:tc>
          <w:tcPr>
            <w:tcW w:w="6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宋体" w:cs="宋体"/>
                <w:color w:val="000000"/>
                <w:sz w:val="20"/>
                <w:szCs w:val="20"/>
              </w:rPr>
            </w:pPr>
            <w:r>
              <w:rPr>
                <w:rFonts w:ascii="宋体" w:hAnsi="宋体" w:cs="宋体"/>
                <w:color w:val="000000"/>
                <w:kern w:val="0"/>
                <w:sz w:val="20"/>
                <w:szCs w:val="20"/>
              </w:rPr>
              <w:t>3300</w:t>
            </w:r>
          </w:p>
        </w:tc>
        <w:tc>
          <w:tcPr>
            <w:tcW w:w="52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仿宋_GB2312" w:hAnsi="宋体" w:eastAsia="仿宋_GB2312" w:cs="仿宋_GB2312"/>
                <w:color w:val="000000"/>
                <w:sz w:val="20"/>
                <w:szCs w:val="20"/>
              </w:rPr>
            </w:pPr>
            <w:r>
              <w:rPr>
                <w:rFonts w:ascii="仿宋_GB2312" w:hAnsi="宋体" w:eastAsia="仿宋_GB2312" w:cs="仿宋_GB2312"/>
                <w:color w:val="000000"/>
                <w:kern w:val="0"/>
                <w:sz w:val="20"/>
                <w:szCs w:val="20"/>
              </w:rPr>
              <w:t>8</w:t>
            </w:r>
          </w:p>
        </w:tc>
        <w:tc>
          <w:tcPr>
            <w:tcW w:w="541"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0"/>
                <w:szCs w:val="20"/>
              </w:rPr>
            </w:pPr>
          </w:p>
        </w:tc>
        <w:tc>
          <w:tcPr>
            <w:tcW w:w="41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仿宋_GB2312" w:hAnsi="宋体" w:eastAsia="仿宋_GB2312" w:cs="仿宋_GB2312"/>
                <w:color w:val="000000"/>
                <w:sz w:val="20"/>
                <w:szCs w:val="20"/>
              </w:rPr>
            </w:pPr>
            <w:r>
              <w:rPr>
                <w:rFonts w:ascii="仿宋_GB2312" w:hAnsi="宋体" w:eastAsia="仿宋_GB2312" w:cs="仿宋_GB2312"/>
                <w:color w:val="000000"/>
                <w:kern w:val="0"/>
                <w:sz w:val="20"/>
                <w:szCs w:val="20"/>
              </w:rPr>
              <w:t>2</w:t>
            </w:r>
          </w:p>
        </w:tc>
        <w:tc>
          <w:tcPr>
            <w:tcW w:w="4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仿宋_GB2312" w:hAnsi="宋体" w:eastAsia="仿宋_GB2312" w:cs="仿宋_GB2312"/>
                <w:color w:val="000000"/>
                <w:sz w:val="20"/>
                <w:szCs w:val="20"/>
              </w:rPr>
            </w:pPr>
            <w:r>
              <w:rPr>
                <w:rFonts w:ascii="仿宋_GB2312" w:hAnsi="宋体" w:eastAsia="仿宋_GB2312" w:cs="仿宋_GB2312"/>
                <w:color w:val="000000"/>
                <w:kern w:val="0"/>
                <w:sz w:val="20"/>
                <w:szCs w:val="20"/>
              </w:rPr>
              <w:t>6</w:t>
            </w:r>
          </w:p>
        </w:tc>
        <w:tc>
          <w:tcPr>
            <w:tcW w:w="579"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0"/>
                <w:szCs w:val="20"/>
              </w:rPr>
            </w:pPr>
          </w:p>
        </w:tc>
        <w:tc>
          <w:tcPr>
            <w:tcW w:w="554"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0"/>
                <w:szCs w:val="20"/>
              </w:rPr>
            </w:pPr>
          </w:p>
        </w:tc>
        <w:tc>
          <w:tcPr>
            <w:tcW w:w="41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仿宋_GB2312" w:hAnsi="宋体" w:eastAsia="仿宋_GB2312" w:cs="仿宋_GB2312"/>
                <w:color w:val="000000"/>
                <w:sz w:val="20"/>
                <w:szCs w:val="20"/>
              </w:rPr>
            </w:pPr>
            <w:r>
              <w:rPr>
                <w:rFonts w:ascii="仿宋_GB2312" w:hAnsi="宋体" w:eastAsia="仿宋_GB2312" w:cs="仿宋_GB2312"/>
                <w:color w:val="000000"/>
                <w:kern w:val="0"/>
                <w:sz w:val="20"/>
                <w:szCs w:val="20"/>
              </w:rPr>
              <w:t>8</w:t>
            </w:r>
          </w:p>
        </w:tc>
        <w:tc>
          <w:tcPr>
            <w:tcW w:w="453"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0"/>
                <w:szCs w:val="20"/>
              </w:rPr>
            </w:pPr>
          </w:p>
        </w:tc>
        <w:tc>
          <w:tcPr>
            <w:tcW w:w="7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仿宋_GB2312" w:hAnsi="宋体" w:eastAsia="仿宋_GB2312" w:cs="仿宋_GB2312"/>
                <w:color w:val="000000"/>
                <w:sz w:val="20"/>
                <w:szCs w:val="20"/>
              </w:rPr>
            </w:pPr>
            <w:r>
              <w:rPr>
                <w:rFonts w:ascii="仿宋_GB2312" w:hAnsi="宋体" w:eastAsia="仿宋_GB2312" w:cs="仿宋_GB2312"/>
                <w:color w:val="000000"/>
                <w:kern w:val="0"/>
                <w:sz w:val="20"/>
                <w:szCs w:val="20"/>
              </w:rPr>
              <w:t>8</w:t>
            </w:r>
          </w:p>
        </w:tc>
        <w:tc>
          <w:tcPr>
            <w:tcW w:w="655"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0"/>
                <w:szCs w:val="20"/>
              </w:rPr>
            </w:pPr>
          </w:p>
        </w:tc>
        <w:tc>
          <w:tcPr>
            <w:tcW w:w="62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0"/>
                <w:szCs w:val="20"/>
              </w:rPr>
            </w:pPr>
          </w:p>
        </w:tc>
        <w:tc>
          <w:tcPr>
            <w:tcW w:w="525"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0"/>
                <w:szCs w:val="20"/>
              </w:rPr>
            </w:pPr>
          </w:p>
        </w:tc>
        <w:tc>
          <w:tcPr>
            <w:tcW w:w="61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0"/>
                <w:szCs w:val="20"/>
              </w:rPr>
            </w:pPr>
          </w:p>
        </w:tc>
      </w:tr>
      <w:tr>
        <w:tblPrEx>
          <w:tblLayout w:type="fixed"/>
        </w:tblPrEx>
        <w:trPr>
          <w:trHeight w:val="369" w:hRule="exact"/>
          <w:jc w:val="center"/>
        </w:trPr>
        <w:tc>
          <w:tcPr>
            <w:tcW w:w="520" w:type="dxa"/>
            <w:vMerge w:val="continue"/>
            <w:tcBorders>
              <w:top w:val="single" w:color="000000" w:sz="4" w:space="0"/>
              <w:left w:val="single" w:color="auto" w:sz="4" w:space="0"/>
              <w:bottom w:val="single" w:color="000000" w:sz="4" w:space="0"/>
              <w:right w:val="single" w:color="000000" w:sz="4" w:space="0"/>
            </w:tcBorders>
            <w:vAlign w:val="center"/>
          </w:tcPr>
          <w:p>
            <w:pPr>
              <w:jc w:val="center"/>
              <w:rPr>
                <w:rFonts w:ascii="仿宋_GB2312" w:hAnsi="宋体" w:eastAsia="仿宋_GB2312" w:cs="仿宋_GB2312"/>
                <w:color w:val="000000"/>
                <w:sz w:val="20"/>
                <w:szCs w:val="20"/>
              </w:rPr>
            </w:pPr>
          </w:p>
        </w:tc>
        <w:tc>
          <w:tcPr>
            <w:tcW w:w="1700"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采桑湖乾隆小学</w:t>
            </w:r>
          </w:p>
        </w:tc>
        <w:tc>
          <w:tcPr>
            <w:tcW w:w="629"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宋体" w:cs="宋体"/>
                <w:color w:val="000000"/>
                <w:sz w:val="20"/>
                <w:szCs w:val="20"/>
              </w:rPr>
            </w:pPr>
            <w:r>
              <w:rPr>
                <w:rFonts w:ascii="宋体" w:hAnsi="宋体" w:cs="宋体"/>
                <w:color w:val="000000"/>
                <w:kern w:val="0"/>
                <w:sz w:val="20"/>
                <w:szCs w:val="20"/>
              </w:rPr>
              <w:t>135</w:t>
            </w:r>
          </w:p>
        </w:tc>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宋体" w:cs="宋体"/>
                <w:color w:val="000000"/>
                <w:sz w:val="20"/>
                <w:szCs w:val="20"/>
              </w:rPr>
            </w:pPr>
            <w:r>
              <w:rPr>
                <w:rFonts w:ascii="宋体" w:hAnsi="宋体" w:cs="宋体"/>
                <w:color w:val="000000"/>
                <w:kern w:val="0"/>
                <w:sz w:val="20"/>
                <w:szCs w:val="20"/>
              </w:rPr>
              <w:t>760</w:t>
            </w:r>
          </w:p>
        </w:tc>
        <w:tc>
          <w:tcPr>
            <w:tcW w:w="80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宋体" w:cs="宋体"/>
                <w:color w:val="000000"/>
                <w:sz w:val="20"/>
                <w:szCs w:val="20"/>
              </w:rPr>
            </w:pPr>
            <w:r>
              <w:rPr>
                <w:rFonts w:ascii="宋体" w:hAnsi="宋体" w:cs="宋体"/>
                <w:color w:val="000000"/>
                <w:kern w:val="0"/>
                <w:sz w:val="20"/>
                <w:szCs w:val="20"/>
              </w:rPr>
              <w:t>960</w:t>
            </w:r>
          </w:p>
        </w:tc>
        <w:tc>
          <w:tcPr>
            <w:tcW w:w="6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宋体" w:cs="宋体"/>
                <w:color w:val="000000"/>
                <w:sz w:val="20"/>
                <w:szCs w:val="20"/>
              </w:rPr>
            </w:pPr>
            <w:r>
              <w:rPr>
                <w:rFonts w:ascii="宋体" w:hAnsi="宋体" w:cs="宋体"/>
                <w:color w:val="000000"/>
                <w:kern w:val="0"/>
                <w:sz w:val="20"/>
                <w:szCs w:val="20"/>
              </w:rPr>
              <w:t>5</w:t>
            </w:r>
          </w:p>
        </w:tc>
        <w:tc>
          <w:tcPr>
            <w:tcW w:w="7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宋体" w:cs="宋体"/>
                <w:color w:val="000000"/>
                <w:sz w:val="20"/>
                <w:szCs w:val="20"/>
              </w:rPr>
            </w:pPr>
            <w:r>
              <w:rPr>
                <w:rFonts w:ascii="宋体" w:hAnsi="宋体" w:cs="宋体"/>
                <w:color w:val="000000"/>
                <w:kern w:val="0"/>
                <w:sz w:val="20"/>
                <w:szCs w:val="20"/>
              </w:rPr>
              <w:t>6</w:t>
            </w:r>
          </w:p>
        </w:tc>
        <w:tc>
          <w:tcPr>
            <w:tcW w:w="6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宋体" w:cs="宋体"/>
                <w:color w:val="000000"/>
                <w:sz w:val="20"/>
                <w:szCs w:val="20"/>
              </w:rPr>
            </w:pPr>
            <w:r>
              <w:rPr>
                <w:rFonts w:ascii="宋体" w:hAnsi="宋体" w:cs="宋体"/>
                <w:color w:val="000000"/>
                <w:kern w:val="0"/>
                <w:sz w:val="20"/>
                <w:szCs w:val="20"/>
              </w:rPr>
              <w:t>5000</w:t>
            </w:r>
          </w:p>
        </w:tc>
        <w:tc>
          <w:tcPr>
            <w:tcW w:w="52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仿宋_GB2312" w:hAnsi="宋体" w:eastAsia="仿宋_GB2312" w:cs="仿宋_GB2312"/>
                <w:color w:val="000000"/>
                <w:sz w:val="20"/>
                <w:szCs w:val="20"/>
              </w:rPr>
            </w:pPr>
            <w:r>
              <w:rPr>
                <w:rFonts w:ascii="仿宋_GB2312" w:hAnsi="宋体" w:eastAsia="仿宋_GB2312" w:cs="仿宋_GB2312"/>
                <w:color w:val="000000"/>
                <w:kern w:val="0"/>
                <w:sz w:val="20"/>
                <w:szCs w:val="20"/>
              </w:rPr>
              <w:t>9</w:t>
            </w:r>
          </w:p>
        </w:tc>
        <w:tc>
          <w:tcPr>
            <w:tcW w:w="541"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0"/>
                <w:szCs w:val="20"/>
              </w:rPr>
            </w:pPr>
          </w:p>
        </w:tc>
        <w:tc>
          <w:tcPr>
            <w:tcW w:w="41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仿宋_GB2312" w:hAnsi="宋体" w:eastAsia="仿宋_GB2312" w:cs="仿宋_GB2312"/>
                <w:color w:val="000000"/>
                <w:sz w:val="20"/>
                <w:szCs w:val="20"/>
              </w:rPr>
            </w:pPr>
            <w:r>
              <w:rPr>
                <w:rFonts w:ascii="仿宋_GB2312" w:hAnsi="宋体" w:eastAsia="仿宋_GB2312" w:cs="仿宋_GB2312"/>
                <w:color w:val="000000"/>
                <w:kern w:val="0"/>
                <w:sz w:val="20"/>
                <w:szCs w:val="20"/>
              </w:rPr>
              <w:t>3</w:t>
            </w:r>
          </w:p>
        </w:tc>
        <w:tc>
          <w:tcPr>
            <w:tcW w:w="4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仿宋_GB2312" w:hAnsi="宋体" w:eastAsia="仿宋_GB2312" w:cs="仿宋_GB2312"/>
                <w:color w:val="000000"/>
                <w:sz w:val="20"/>
                <w:szCs w:val="20"/>
              </w:rPr>
            </w:pPr>
            <w:r>
              <w:rPr>
                <w:rFonts w:ascii="仿宋_GB2312" w:hAnsi="宋体" w:eastAsia="仿宋_GB2312" w:cs="仿宋_GB2312"/>
                <w:color w:val="000000"/>
                <w:kern w:val="0"/>
                <w:sz w:val="20"/>
                <w:szCs w:val="20"/>
              </w:rPr>
              <w:t>6</w:t>
            </w:r>
          </w:p>
        </w:tc>
        <w:tc>
          <w:tcPr>
            <w:tcW w:w="579"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0"/>
                <w:szCs w:val="20"/>
              </w:rPr>
            </w:pPr>
          </w:p>
        </w:tc>
        <w:tc>
          <w:tcPr>
            <w:tcW w:w="554"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0"/>
                <w:szCs w:val="20"/>
              </w:rPr>
            </w:pPr>
          </w:p>
        </w:tc>
        <w:tc>
          <w:tcPr>
            <w:tcW w:w="41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仿宋_GB2312" w:hAnsi="宋体" w:eastAsia="仿宋_GB2312" w:cs="仿宋_GB2312"/>
                <w:color w:val="000000"/>
                <w:sz w:val="20"/>
                <w:szCs w:val="20"/>
              </w:rPr>
            </w:pPr>
            <w:r>
              <w:rPr>
                <w:rFonts w:ascii="仿宋_GB2312" w:hAnsi="宋体" w:eastAsia="仿宋_GB2312" w:cs="仿宋_GB2312"/>
                <w:color w:val="000000"/>
                <w:kern w:val="0"/>
                <w:sz w:val="20"/>
                <w:szCs w:val="20"/>
              </w:rPr>
              <w:t>9</w:t>
            </w:r>
          </w:p>
        </w:tc>
        <w:tc>
          <w:tcPr>
            <w:tcW w:w="453"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0"/>
                <w:szCs w:val="20"/>
              </w:rPr>
            </w:pPr>
          </w:p>
        </w:tc>
        <w:tc>
          <w:tcPr>
            <w:tcW w:w="7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仿宋_GB2312" w:hAnsi="宋体" w:eastAsia="仿宋_GB2312" w:cs="仿宋_GB2312"/>
                <w:color w:val="000000"/>
                <w:sz w:val="20"/>
                <w:szCs w:val="20"/>
              </w:rPr>
            </w:pPr>
            <w:r>
              <w:rPr>
                <w:rFonts w:ascii="仿宋_GB2312" w:hAnsi="宋体" w:eastAsia="仿宋_GB2312" w:cs="仿宋_GB2312"/>
                <w:color w:val="000000"/>
                <w:kern w:val="0"/>
                <w:sz w:val="20"/>
                <w:szCs w:val="20"/>
              </w:rPr>
              <w:t>3</w:t>
            </w:r>
          </w:p>
        </w:tc>
        <w:tc>
          <w:tcPr>
            <w:tcW w:w="65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仿宋_GB2312" w:hAnsi="宋体" w:eastAsia="仿宋_GB2312" w:cs="仿宋_GB2312"/>
                <w:color w:val="000000"/>
                <w:sz w:val="20"/>
                <w:szCs w:val="20"/>
              </w:rPr>
            </w:pPr>
            <w:r>
              <w:rPr>
                <w:rFonts w:ascii="仿宋_GB2312" w:hAnsi="宋体" w:eastAsia="仿宋_GB2312" w:cs="仿宋_GB2312"/>
                <w:color w:val="000000"/>
                <w:kern w:val="0"/>
                <w:sz w:val="20"/>
                <w:szCs w:val="20"/>
              </w:rPr>
              <w:t>3</w:t>
            </w:r>
          </w:p>
        </w:tc>
        <w:tc>
          <w:tcPr>
            <w:tcW w:w="62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0"/>
                <w:szCs w:val="20"/>
              </w:rPr>
            </w:pPr>
          </w:p>
        </w:tc>
        <w:tc>
          <w:tcPr>
            <w:tcW w:w="525"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0"/>
                <w:szCs w:val="20"/>
              </w:rPr>
            </w:pPr>
          </w:p>
        </w:tc>
        <w:tc>
          <w:tcPr>
            <w:tcW w:w="61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仿宋_GB2312" w:hAnsi="宋体" w:eastAsia="仿宋_GB2312" w:cs="仿宋_GB2312"/>
                <w:color w:val="000000"/>
                <w:sz w:val="20"/>
                <w:szCs w:val="20"/>
              </w:rPr>
            </w:pPr>
            <w:r>
              <w:rPr>
                <w:rFonts w:ascii="仿宋_GB2312" w:hAnsi="宋体" w:eastAsia="仿宋_GB2312" w:cs="仿宋_GB2312"/>
                <w:color w:val="000000"/>
                <w:kern w:val="0"/>
                <w:sz w:val="20"/>
                <w:szCs w:val="20"/>
              </w:rPr>
              <w:t>3</w:t>
            </w:r>
          </w:p>
        </w:tc>
      </w:tr>
      <w:tr>
        <w:tblPrEx>
          <w:tblLayout w:type="fixed"/>
          <w:tblCellMar>
            <w:top w:w="15" w:type="dxa"/>
            <w:left w:w="15" w:type="dxa"/>
            <w:bottom w:w="15" w:type="dxa"/>
            <w:right w:w="15" w:type="dxa"/>
          </w:tblCellMar>
        </w:tblPrEx>
        <w:trPr>
          <w:trHeight w:val="369" w:hRule="exact"/>
          <w:jc w:val="center"/>
        </w:trPr>
        <w:tc>
          <w:tcPr>
            <w:tcW w:w="520" w:type="dxa"/>
            <w:vMerge w:val="continue"/>
            <w:tcBorders>
              <w:top w:val="single" w:color="000000" w:sz="4" w:space="0"/>
              <w:left w:val="single" w:color="auto" w:sz="4" w:space="0"/>
              <w:bottom w:val="single" w:color="000000" w:sz="4" w:space="0"/>
              <w:right w:val="single" w:color="000000" w:sz="4" w:space="0"/>
            </w:tcBorders>
            <w:vAlign w:val="center"/>
          </w:tcPr>
          <w:p>
            <w:pPr>
              <w:jc w:val="center"/>
              <w:rPr>
                <w:rFonts w:ascii="仿宋_GB2312" w:hAnsi="宋体" w:eastAsia="仿宋_GB2312" w:cs="仿宋_GB2312"/>
                <w:color w:val="000000"/>
                <w:sz w:val="20"/>
                <w:szCs w:val="20"/>
              </w:rPr>
            </w:pPr>
          </w:p>
        </w:tc>
        <w:tc>
          <w:tcPr>
            <w:tcW w:w="1700"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采桑湖银杯小学</w:t>
            </w:r>
          </w:p>
        </w:tc>
        <w:tc>
          <w:tcPr>
            <w:tcW w:w="629"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宋体" w:cs="宋体"/>
                <w:color w:val="000000"/>
                <w:sz w:val="20"/>
                <w:szCs w:val="20"/>
              </w:rPr>
            </w:pPr>
            <w:r>
              <w:rPr>
                <w:rFonts w:ascii="宋体" w:hAnsi="宋体" w:cs="宋体"/>
                <w:color w:val="000000"/>
                <w:kern w:val="0"/>
                <w:sz w:val="20"/>
                <w:szCs w:val="20"/>
              </w:rPr>
              <w:t>96</w:t>
            </w:r>
          </w:p>
        </w:tc>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宋体" w:cs="宋体"/>
                <w:color w:val="000000"/>
                <w:sz w:val="20"/>
                <w:szCs w:val="20"/>
              </w:rPr>
            </w:pPr>
            <w:r>
              <w:rPr>
                <w:rFonts w:ascii="宋体" w:hAnsi="宋体" w:cs="宋体"/>
                <w:color w:val="000000"/>
                <w:kern w:val="0"/>
                <w:sz w:val="20"/>
                <w:szCs w:val="20"/>
              </w:rPr>
              <w:t>822</w:t>
            </w:r>
          </w:p>
        </w:tc>
        <w:tc>
          <w:tcPr>
            <w:tcW w:w="80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宋体" w:cs="宋体"/>
                <w:color w:val="000000"/>
                <w:sz w:val="20"/>
                <w:szCs w:val="20"/>
              </w:rPr>
            </w:pPr>
            <w:r>
              <w:rPr>
                <w:rFonts w:ascii="宋体" w:hAnsi="宋体" w:cs="宋体"/>
                <w:color w:val="000000"/>
                <w:kern w:val="0"/>
                <w:sz w:val="20"/>
                <w:szCs w:val="20"/>
              </w:rPr>
              <w:t>1260</w:t>
            </w:r>
          </w:p>
        </w:tc>
        <w:tc>
          <w:tcPr>
            <w:tcW w:w="6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宋体" w:cs="宋体"/>
                <w:color w:val="000000"/>
                <w:sz w:val="20"/>
                <w:szCs w:val="20"/>
              </w:rPr>
            </w:pPr>
            <w:r>
              <w:rPr>
                <w:rFonts w:ascii="宋体" w:hAnsi="宋体" w:cs="宋体"/>
                <w:color w:val="000000"/>
                <w:kern w:val="0"/>
                <w:sz w:val="20"/>
                <w:szCs w:val="20"/>
              </w:rPr>
              <w:t>4</w:t>
            </w:r>
          </w:p>
        </w:tc>
        <w:tc>
          <w:tcPr>
            <w:tcW w:w="7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宋体" w:cs="宋体"/>
                <w:color w:val="000000"/>
                <w:sz w:val="20"/>
                <w:szCs w:val="20"/>
              </w:rPr>
            </w:pPr>
            <w:r>
              <w:rPr>
                <w:rFonts w:ascii="宋体" w:hAnsi="宋体" w:cs="宋体"/>
                <w:color w:val="000000"/>
                <w:kern w:val="0"/>
                <w:sz w:val="20"/>
                <w:szCs w:val="20"/>
              </w:rPr>
              <w:t>5</w:t>
            </w:r>
          </w:p>
        </w:tc>
        <w:tc>
          <w:tcPr>
            <w:tcW w:w="6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宋体" w:cs="宋体"/>
                <w:color w:val="000000"/>
                <w:sz w:val="20"/>
                <w:szCs w:val="20"/>
              </w:rPr>
            </w:pPr>
            <w:r>
              <w:rPr>
                <w:rFonts w:ascii="宋体" w:hAnsi="宋体" w:cs="宋体"/>
                <w:color w:val="000000"/>
                <w:kern w:val="0"/>
                <w:sz w:val="20"/>
                <w:szCs w:val="20"/>
              </w:rPr>
              <w:t>2000</w:t>
            </w:r>
          </w:p>
        </w:tc>
        <w:tc>
          <w:tcPr>
            <w:tcW w:w="52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仿宋_GB2312" w:hAnsi="宋体" w:eastAsia="仿宋_GB2312" w:cs="仿宋_GB2312"/>
                <w:color w:val="000000"/>
                <w:sz w:val="20"/>
                <w:szCs w:val="20"/>
              </w:rPr>
            </w:pPr>
            <w:r>
              <w:rPr>
                <w:rFonts w:ascii="仿宋_GB2312" w:hAnsi="宋体" w:eastAsia="仿宋_GB2312" w:cs="仿宋_GB2312"/>
                <w:color w:val="000000"/>
                <w:kern w:val="0"/>
                <w:sz w:val="20"/>
                <w:szCs w:val="20"/>
              </w:rPr>
              <w:t>8</w:t>
            </w:r>
          </w:p>
        </w:tc>
        <w:tc>
          <w:tcPr>
            <w:tcW w:w="541"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0"/>
                <w:szCs w:val="20"/>
              </w:rPr>
            </w:pPr>
          </w:p>
        </w:tc>
        <w:tc>
          <w:tcPr>
            <w:tcW w:w="41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仿宋_GB2312" w:hAnsi="宋体" w:eastAsia="仿宋_GB2312" w:cs="仿宋_GB2312"/>
                <w:color w:val="000000"/>
                <w:sz w:val="20"/>
                <w:szCs w:val="20"/>
              </w:rPr>
            </w:pPr>
            <w:r>
              <w:rPr>
                <w:rFonts w:ascii="仿宋_GB2312" w:hAnsi="宋体" w:eastAsia="仿宋_GB2312" w:cs="仿宋_GB2312"/>
                <w:color w:val="000000"/>
                <w:kern w:val="0"/>
                <w:sz w:val="20"/>
                <w:szCs w:val="20"/>
              </w:rPr>
              <w:t>4</w:t>
            </w:r>
          </w:p>
        </w:tc>
        <w:tc>
          <w:tcPr>
            <w:tcW w:w="4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仿宋_GB2312" w:hAnsi="宋体" w:eastAsia="仿宋_GB2312" w:cs="仿宋_GB2312"/>
                <w:color w:val="000000"/>
                <w:sz w:val="20"/>
                <w:szCs w:val="20"/>
              </w:rPr>
            </w:pPr>
            <w:r>
              <w:rPr>
                <w:rFonts w:ascii="仿宋_GB2312" w:hAnsi="宋体" w:eastAsia="仿宋_GB2312" w:cs="仿宋_GB2312"/>
                <w:color w:val="000000"/>
                <w:kern w:val="0"/>
                <w:sz w:val="20"/>
                <w:szCs w:val="20"/>
              </w:rPr>
              <w:t>4</w:t>
            </w:r>
          </w:p>
        </w:tc>
        <w:tc>
          <w:tcPr>
            <w:tcW w:w="579"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0"/>
                <w:szCs w:val="20"/>
              </w:rPr>
            </w:pPr>
          </w:p>
        </w:tc>
        <w:tc>
          <w:tcPr>
            <w:tcW w:w="554"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0"/>
                <w:szCs w:val="20"/>
              </w:rPr>
            </w:pPr>
          </w:p>
        </w:tc>
        <w:tc>
          <w:tcPr>
            <w:tcW w:w="41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仿宋_GB2312" w:hAnsi="宋体" w:eastAsia="仿宋_GB2312" w:cs="仿宋_GB2312"/>
                <w:color w:val="000000"/>
                <w:sz w:val="20"/>
                <w:szCs w:val="20"/>
              </w:rPr>
            </w:pPr>
            <w:r>
              <w:rPr>
                <w:rFonts w:ascii="仿宋_GB2312" w:hAnsi="宋体" w:eastAsia="仿宋_GB2312" w:cs="仿宋_GB2312"/>
                <w:color w:val="000000"/>
                <w:kern w:val="0"/>
                <w:sz w:val="20"/>
                <w:szCs w:val="20"/>
              </w:rPr>
              <w:t>8</w:t>
            </w:r>
          </w:p>
        </w:tc>
        <w:tc>
          <w:tcPr>
            <w:tcW w:w="453"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0"/>
                <w:szCs w:val="20"/>
              </w:rPr>
            </w:pPr>
          </w:p>
        </w:tc>
        <w:tc>
          <w:tcPr>
            <w:tcW w:w="7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仿宋_GB2312" w:hAnsi="宋体" w:eastAsia="仿宋_GB2312" w:cs="仿宋_GB2312"/>
                <w:color w:val="000000"/>
                <w:sz w:val="20"/>
                <w:szCs w:val="20"/>
              </w:rPr>
            </w:pPr>
            <w:r>
              <w:rPr>
                <w:rFonts w:ascii="仿宋_GB2312" w:hAnsi="宋体" w:eastAsia="仿宋_GB2312" w:cs="仿宋_GB2312"/>
                <w:color w:val="000000"/>
                <w:kern w:val="0"/>
                <w:sz w:val="20"/>
                <w:szCs w:val="20"/>
              </w:rPr>
              <w:t>5</w:t>
            </w:r>
          </w:p>
        </w:tc>
        <w:tc>
          <w:tcPr>
            <w:tcW w:w="65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仿宋_GB2312" w:hAnsi="宋体" w:eastAsia="仿宋_GB2312" w:cs="仿宋_GB2312"/>
                <w:color w:val="000000"/>
                <w:sz w:val="20"/>
                <w:szCs w:val="20"/>
              </w:rPr>
            </w:pPr>
            <w:r>
              <w:rPr>
                <w:rFonts w:ascii="仿宋_GB2312" w:hAnsi="宋体" w:eastAsia="仿宋_GB2312" w:cs="仿宋_GB2312"/>
                <w:color w:val="000000"/>
                <w:kern w:val="0"/>
                <w:sz w:val="20"/>
                <w:szCs w:val="20"/>
              </w:rPr>
              <w:t>1</w:t>
            </w:r>
          </w:p>
        </w:tc>
        <w:tc>
          <w:tcPr>
            <w:tcW w:w="62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0"/>
                <w:szCs w:val="20"/>
              </w:rPr>
            </w:pPr>
          </w:p>
        </w:tc>
        <w:tc>
          <w:tcPr>
            <w:tcW w:w="525"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0"/>
                <w:szCs w:val="20"/>
              </w:rPr>
            </w:pPr>
          </w:p>
        </w:tc>
        <w:tc>
          <w:tcPr>
            <w:tcW w:w="61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仿宋_GB2312" w:hAnsi="宋体" w:eastAsia="仿宋_GB2312" w:cs="仿宋_GB2312"/>
                <w:color w:val="000000"/>
                <w:sz w:val="20"/>
                <w:szCs w:val="20"/>
              </w:rPr>
            </w:pPr>
            <w:r>
              <w:rPr>
                <w:rFonts w:ascii="仿宋_GB2312" w:hAnsi="宋体" w:eastAsia="仿宋_GB2312" w:cs="仿宋_GB2312"/>
                <w:color w:val="000000"/>
                <w:kern w:val="0"/>
                <w:sz w:val="20"/>
                <w:szCs w:val="20"/>
              </w:rPr>
              <w:t>2</w:t>
            </w:r>
          </w:p>
        </w:tc>
      </w:tr>
      <w:tr>
        <w:tblPrEx>
          <w:tblLayout w:type="fixed"/>
          <w:tblCellMar>
            <w:top w:w="15" w:type="dxa"/>
            <w:left w:w="15" w:type="dxa"/>
            <w:bottom w:w="15" w:type="dxa"/>
            <w:right w:w="15" w:type="dxa"/>
          </w:tblCellMar>
        </w:tblPrEx>
        <w:trPr>
          <w:trHeight w:val="369" w:hRule="exact"/>
          <w:jc w:val="center"/>
        </w:trPr>
        <w:tc>
          <w:tcPr>
            <w:tcW w:w="520" w:type="dxa"/>
            <w:vMerge w:val="continue"/>
            <w:tcBorders>
              <w:top w:val="single" w:color="000000" w:sz="4" w:space="0"/>
              <w:left w:val="single" w:color="auto" w:sz="4" w:space="0"/>
              <w:bottom w:val="single" w:color="auto" w:sz="4" w:space="0"/>
              <w:right w:val="single" w:color="000000" w:sz="4" w:space="0"/>
            </w:tcBorders>
            <w:vAlign w:val="center"/>
          </w:tcPr>
          <w:p>
            <w:pPr>
              <w:jc w:val="center"/>
              <w:rPr>
                <w:rFonts w:ascii="仿宋_GB2312" w:hAnsi="宋体" w:eastAsia="仿宋_GB2312" w:cs="仿宋_GB2312"/>
                <w:color w:val="000000"/>
                <w:sz w:val="20"/>
                <w:szCs w:val="20"/>
              </w:rPr>
            </w:pPr>
          </w:p>
        </w:tc>
        <w:tc>
          <w:tcPr>
            <w:tcW w:w="1700" w:type="dxa"/>
            <w:tcBorders>
              <w:top w:val="single" w:color="000000" w:sz="4" w:space="0"/>
              <w:left w:val="single" w:color="000000" w:sz="4" w:space="0"/>
              <w:bottom w:val="single" w:color="auto" w:sz="4" w:space="0"/>
              <w:right w:val="single" w:color="000000" w:sz="4" w:space="0"/>
            </w:tcBorders>
            <w:vAlign w:val="bottom"/>
          </w:tcPr>
          <w:p>
            <w:pPr>
              <w:widowControl/>
              <w:jc w:val="center"/>
              <w:textAlignment w:val="bottom"/>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采桑湖金牛小学</w:t>
            </w:r>
          </w:p>
        </w:tc>
        <w:tc>
          <w:tcPr>
            <w:tcW w:w="629" w:type="dxa"/>
            <w:gridSpan w:val="2"/>
            <w:tcBorders>
              <w:top w:val="single" w:color="000000" w:sz="4" w:space="0"/>
              <w:left w:val="single" w:color="000000" w:sz="4" w:space="0"/>
              <w:bottom w:val="single" w:color="auto" w:sz="4" w:space="0"/>
              <w:right w:val="single" w:color="000000" w:sz="4" w:space="0"/>
            </w:tcBorders>
            <w:vAlign w:val="center"/>
          </w:tcPr>
          <w:p>
            <w:pPr>
              <w:widowControl/>
              <w:jc w:val="center"/>
              <w:textAlignment w:val="bottom"/>
              <w:rPr>
                <w:rFonts w:ascii="宋体" w:cs="宋体"/>
                <w:color w:val="000000"/>
                <w:sz w:val="20"/>
                <w:szCs w:val="20"/>
              </w:rPr>
            </w:pPr>
            <w:r>
              <w:rPr>
                <w:rFonts w:ascii="宋体" w:hAnsi="宋体" w:cs="宋体"/>
                <w:color w:val="000000"/>
                <w:kern w:val="0"/>
                <w:sz w:val="20"/>
                <w:szCs w:val="20"/>
              </w:rPr>
              <w:t>243</w:t>
            </w:r>
          </w:p>
        </w:tc>
        <w:tc>
          <w:tcPr>
            <w:tcW w:w="730" w:type="dxa"/>
            <w:tcBorders>
              <w:top w:val="single" w:color="000000" w:sz="4" w:space="0"/>
              <w:left w:val="single" w:color="000000" w:sz="4" w:space="0"/>
              <w:bottom w:val="single" w:color="auto" w:sz="4" w:space="0"/>
              <w:right w:val="single" w:color="000000" w:sz="4" w:space="0"/>
            </w:tcBorders>
            <w:vAlign w:val="center"/>
          </w:tcPr>
          <w:p>
            <w:pPr>
              <w:widowControl/>
              <w:jc w:val="center"/>
              <w:textAlignment w:val="bottom"/>
              <w:rPr>
                <w:rFonts w:ascii="宋体" w:cs="宋体"/>
                <w:color w:val="000000"/>
                <w:sz w:val="20"/>
                <w:szCs w:val="20"/>
              </w:rPr>
            </w:pPr>
            <w:r>
              <w:rPr>
                <w:rFonts w:ascii="宋体" w:hAnsi="宋体" w:cs="宋体"/>
                <w:color w:val="000000"/>
                <w:kern w:val="0"/>
                <w:sz w:val="20"/>
                <w:szCs w:val="20"/>
              </w:rPr>
              <w:t>608</w:t>
            </w:r>
          </w:p>
        </w:tc>
        <w:tc>
          <w:tcPr>
            <w:tcW w:w="806" w:type="dxa"/>
            <w:tcBorders>
              <w:top w:val="single" w:color="000000" w:sz="4" w:space="0"/>
              <w:left w:val="single" w:color="000000" w:sz="4" w:space="0"/>
              <w:bottom w:val="single" w:color="auto" w:sz="4" w:space="0"/>
              <w:right w:val="single" w:color="000000" w:sz="4" w:space="0"/>
            </w:tcBorders>
            <w:vAlign w:val="center"/>
          </w:tcPr>
          <w:p>
            <w:pPr>
              <w:widowControl/>
              <w:jc w:val="center"/>
              <w:textAlignment w:val="bottom"/>
              <w:rPr>
                <w:rFonts w:ascii="宋体" w:cs="宋体"/>
                <w:color w:val="000000"/>
                <w:sz w:val="20"/>
                <w:szCs w:val="20"/>
              </w:rPr>
            </w:pPr>
            <w:r>
              <w:rPr>
                <w:rFonts w:ascii="宋体" w:hAnsi="宋体" w:cs="宋体"/>
                <w:color w:val="000000"/>
                <w:kern w:val="0"/>
                <w:sz w:val="20"/>
                <w:szCs w:val="20"/>
              </w:rPr>
              <w:t>1000</w:t>
            </w:r>
          </w:p>
        </w:tc>
        <w:tc>
          <w:tcPr>
            <w:tcW w:w="650" w:type="dxa"/>
            <w:tcBorders>
              <w:top w:val="single" w:color="000000" w:sz="4" w:space="0"/>
              <w:left w:val="single" w:color="000000" w:sz="4" w:space="0"/>
              <w:bottom w:val="single" w:color="auto" w:sz="4" w:space="0"/>
              <w:right w:val="single" w:color="000000" w:sz="4" w:space="0"/>
            </w:tcBorders>
            <w:vAlign w:val="center"/>
          </w:tcPr>
          <w:p>
            <w:pPr>
              <w:widowControl/>
              <w:jc w:val="center"/>
              <w:textAlignment w:val="bottom"/>
              <w:rPr>
                <w:rFonts w:ascii="宋体" w:cs="宋体"/>
                <w:color w:val="000000"/>
                <w:sz w:val="20"/>
                <w:szCs w:val="20"/>
              </w:rPr>
            </w:pPr>
            <w:r>
              <w:rPr>
                <w:rFonts w:ascii="宋体" w:hAnsi="宋体" w:cs="宋体"/>
                <w:color w:val="000000"/>
                <w:kern w:val="0"/>
                <w:sz w:val="20"/>
                <w:szCs w:val="20"/>
              </w:rPr>
              <w:t>10</w:t>
            </w:r>
          </w:p>
        </w:tc>
        <w:tc>
          <w:tcPr>
            <w:tcW w:w="705" w:type="dxa"/>
            <w:tcBorders>
              <w:top w:val="single" w:color="000000" w:sz="4" w:space="0"/>
              <w:left w:val="single" w:color="000000" w:sz="4" w:space="0"/>
              <w:bottom w:val="single" w:color="auto" w:sz="4" w:space="0"/>
              <w:right w:val="single" w:color="000000" w:sz="4" w:space="0"/>
            </w:tcBorders>
            <w:vAlign w:val="center"/>
          </w:tcPr>
          <w:p>
            <w:pPr>
              <w:widowControl/>
              <w:jc w:val="center"/>
              <w:textAlignment w:val="bottom"/>
              <w:rPr>
                <w:rFonts w:ascii="宋体" w:cs="宋体"/>
                <w:color w:val="000000"/>
                <w:sz w:val="20"/>
                <w:szCs w:val="20"/>
              </w:rPr>
            </w:pPr>
            <w:r>
              <w:rPr>
                <w:rFonts w:ascii="宋体" w:hAnsi="宋体" w:cs="宋体"/>
                <w:color w:val="000000"/>
                <w:kern w:val="0"/>
                <w:sz w:val="20"/>
                <w:szCs w:val="20"/>
              </w:rPr>
              <w:t>48</w:t>
            </w:r>
          </w:p>
        </w:tc>
        <w:tc>
          <w:tcPr>
            <w:tcW w:w="667" w:type="dxa"/>
            <w:tcBorders>
              <w:top w:val="single" w:color="000000" w:sz="4" w:space="0"/>
              <w:left w:val="single" w:color="000000" w:sz="4" w:space="0"/>
              <w:bottom w:val="single" w:color="auto" w:sz="4" w:space="0"/>
              <w:right w:val="single" w:color="000000" w:sz="4" w:space="0"/>
            </w:tcBorders>
            <w:vAlign w:val="center"/>
          </w:tcPr>
          <w:p>
            <w:pPr>
              <w:widowControl/>
              <w:jc w:val="center"/>
              <w:textAlignment w:val="bottom"/>
              <w:rPr>
                <w:rFonts w:ascii="宋体" w:cs="宋体"/>
                <w:color w:val="000000"/>
                <w:sz w:val="20"/>
                <w:szCs w:val="20"/>
              </w:rPr>
            </w:pPr>
            <w:r>
              <w:rPr>
                <w:rFonts w:ascii="宋体" w:hAnsi="宋体" w:cs="宋体"/>
                <w:color w:val="000000"/>
                <w:kern w:val="0"/>
                <w:sz w:val="20"/>
                <w:szCs w:val="20"/>
              </w:rPr>
              <w:t>3000</w:t>
            </w:r>
          </w:p>
        </w:tc>
        <w:tc>
          <w:tcPr>
            <w:tcW w:w="529" w:type="dxa"/>
            <w:tcBorders>
              <w:top w:val="single" w:color="000000" w:sz="4" w:space="0"/>
              <w:left w:val="single" w:color="000000" w:sz="4" w:space="0"/>
              <w:bottom w:val="single" w:color="auto" w:sz="4" w:space="0"/>
              <w:right w:val="single" w:color="000000" w:sz="4" w:space="0"/>
            </w:tcBorders>
            <w:vAlign w:val="center"/>
          </w:tcPr>
          <w:p>
            <w:pPr>
              <w:widowControl/>
              <w:jc w:val="center"/>
              <w:textAlignment w:val="bottom"/>
              <w:rPr>
                <w:rFonts w:ascii="仿宋_GB2312" w:hAnsi="宋体" w:eastAsia="仿宋_GB2312" w:cs="仿宋_GB2312"/>
                <w:color w:val="000000"/>
                <w:sz w:val="20"/>
                <w:szCs w:val="20"/>
              </w:rPr>
            </w:pPr>
            <w:r>
              <w:rPr>
                <w:rFonts w:ascii="仿宋_GB2312" w:hAnsi="宋体" w:eastAsia="仿宋_GB2312" w:cs="仿宋_GB2312"/>
                <w:color w:val="000000"/>
                <w:kern w:val="0"/>
                <w:sz w:val="20"/>
                <w:szCs w:val="20"/>
              </w:rPr>
              <w:t>14</w:t>
            </w:r>
          </w:p>
        </w:tc>
        <w:tc>
          <w:tcPr>
            <w:tcW w:w="541" w:type="dxa"/>
            <w:tcBorders>
              <w:top w:val="single" w:color="000000" w:sz="4" w:space="0"/>
              <w:left w:val="single" w:color="000000" w:sz="4" w:space="0"/>
              <w:bottom w:val="single" w:color="auto" w:sz="4" w:space="0"/>
              <w:right w:val="single" w:color="000000" w:sz="4" w:space="0"/>
            </w:tcBorders>
            <w:vAlign w:val="center"/>
          </w:tcPr>
          <w:p>
            <w:pPr>
              <w:jc w:val="center"/>
              <w:rPr>
                <w:rFonts w:ascii="仿宋_GB2312" w:hAnsi="宋体" w:eastAsia="仿宋_GB2312" w:cs="仿宋_GB2312"/>
                <w:color w:val="000000"/>
                <w:sz w:val="20"/>
                <w:szCs w:val="20"/>
              </w:rPr>
            </w:pPr>
          </w:p>
        </w:tc>
        <w:tc>
          <w:tcPr>
            <w:tcW w:w="416" w:type="dxa"/>
            <w:tcBorders>
              <w:top w:val="single" w:color="000000" w:sz="4" w:space="0"/>
              <w:left w:val="single" w:color="000000" w:sz="4" w:space="0"/>
              <w:bottom w:val="single" w:color="auto" w:sz="4" w:space="0"/>
              <w:right w:val="single" w:color="000000" w:sz="4" w:space="0"/>
            </w:tcBorders>
            <w:vAlign w:val="center"/>
          </w:tcPr>
          <w:p>
            <w:pPr>
              <w:widowControl/>
              <w:jc w:val="center"/>
              <w:textAlignment w:val="bottom"/>
              <w:rPr>
                <w:rFonts w:ascii="仿宋_GB2312" w:hAnsi="宋体" w:eastAsia="仿宋_GB2312" w:cs="仿宋_GB2312"/>
                <w:color w:val="000000"/>
                <w:sz w:val="20"/>
                <w:szCs w:val="20"/>
              </w:rPr>
            </w:pPr>
            <w:r>
              <w:rPr>
                <w:rFonts w:ascii="仿宋_GB2312" w:hAnsi="宋体" w:eastAsia="仿宋_GB2312" w:cs="仿宋_GB2312"/>
                <w:color w:val="000000"/>
                <w:kern w:val="0"/>
                <w:sz w:val="20"/>
                <w:szCs w:val="20"/>
              </w:rPr>
              <w:t>11</w:t>
            </w:r>
          </w:p>
        </w:tc>
        <w:tc>
          <w:tcPr>
            <w:tcW w:w="479" w:type="dxa"/>
            <w:tcBorders>
              <w:top w:val="single" w:color="000000" w:sz="4" w:space="0"/>
              <w:left w:val="single" w:color="000000" w:sz="4" w:space="0"/>
              <w:bottom w:val="single" w:color="auto" w:sz="4" w:space="0"/>
              <w:right w:val="single" w:color="000000" w:sz="4" w:space="0"/>
            </w:tcBorders>
            <w:vAlign w:val="center"/>
          </w:tcPr>
          <w:p>
            <w:pPr>
              <w:widowControl/>
              <w:jc w:val="center"/>
              <w:textAlignment w:val="bottom"/>
              <w:rPr>
                <w:rFonts w:ascii="仿宋_GB2312" w:hAnsi="宋体" w:eastAsia="仿宋_GB2312" w:cs="仿宋_GB2312"/>
                <w:color w:val="000000"/>
                <w:sz w:val="20"/>
                <w:szCs w:val="20"/>
              </w:rPr>
            </w:pPr>
            <w:r>
              <w:rPr>
                <w:rFonts w:ascii="仿宋_GB2312" w:hAnsi="宋体" w:eastAsia="仿宋_GB2312" w:cs="仿宋_GB2312"/>
                <w:color w:val="000000"/>
                <w:kern w:val="0"/>
                <w:sz w:val="20"/>
                <w:szCs w:val="20"/>
              </w:rPr>
              <w:t>3</w:t>
            </w:r>
          </w:p>
        </w:tc>
        <w:tc>
          <w:tcPr>
            <w:tcW w:w="579" w:type="dxa"/>
            <w:tcBorders>
              <w:top w:val="single" w:color="000000" w:sz="4" w:space="0"/>
              <w:left w:val="single" w:color="000000" w:sz="4" w:space="0"/>
              <w:bottom w:val="single" w:color="auto" w:sz="4" w:space="0"/>
              <w:right w:val="single" w:color="000000" w:sz="4" w:space="0"/>
            </w:tcBorders>
            <w:vAlign w:val="center"/>
          </w:tcPr>
          <w:p>
            <w:pPr>
              <w:jc w:val="center"/>
              <w:rPr>
                <w:rFonts w:ascii="仿宋_GB2312" w:hAnsi="宋体" w:eastAsia="仿宋_GB2312" w:cs="仿宋_GB2312"/>
                <w:color w:val="000000"/>
                <w:sz w:val="20"/>
                <w:szCs w:val="20"/>
              </w:rPr>
            </w:pPr>
          </w:p>
        </w:tc>
        <w:tc>
          <w:tcPr>
            <w:tcW w:w="554" w:type="dxa"/>
            <w:tcBorders>
              <w:top w:val="single" w:color="000000" w:sz="4" w:space="0"/>
              <w:left w:val="single" w:color="000000" w:sz="4" w:space="0"/>
              <w:bottom w:val="single" w:color="auto" w:sz="4" w:space="0"/>
              <w:right w:val="single" w:color="000000" w:sz="4" w:space="0"/>
            </w:tcBorders>
            <w:vAlign w:val="center"/>
          </w:tcPr>
          <w:p>
            <w:pPr>
              <w:jc w:val="center"/>
              <w:rPr>
                <w:rFonts w:ascii="仿宋_GB2312" w:hAnsi="宋体" w:eastAsia="仿宋_GB2312" w:cs="仿宋_GB2312"/>
                <w:color w:val="000000"/>
                <w:sz w:val="20"/>
                <w:szCs w:val="20"/>
              </w:rPr>
            </w:pPr>
          </w:p>
        </w:tc>
        <w:tc>
          <w:tcPr>
            <w:tcW w:w="416" w:type="dxa"/>
            <w:tcBorders>
              <w:top w:val="single" w:color="000000" w:sz="4" w:space="0"/>
              <w:left w:val="single" w:color="000000" w:sz="4" w:space="0"/>
              <w:bottom w:val="single" w:color="auto" w:sz="4" w:space="0"/>
              <w:right w:val="single" w:color="000000" w:sz="4" w:space="0"/>
            </w:tcBorders>
            <w:vAlign w:val="center"/>
          </w:tcPr>
          <w:p>
            <w:pPr>
              <w:widowControl/>
              <w:jc w:val="center"/>
              <w:textAlignment w:val="bottom"/>
              <w:rPr>
                <w:rFonts w:ascii="仿宋_GB2312" w:hAnsi="宋体" w:eastAsia="仿宋_GB2312" w:cs="仿宋_GB2312"/>
                <w:color w:val="000000"/>
                <w:sz w:val="20"/>
                <w:szCs w:val="20"/>
              </w:rPr>
            </w:pPr>
            <w:r>
              <w:rPr>
                <w:rFonts w:ascii="仿宋_GB2312" w:hAnsi="宋体" w:eastAsia="仿宋_GB2312" w:cs="仿宋_GB2312"/>
                <w:color w:val="000000"/>
                <w:kern w:val="0"/>
                <w:sz w:val="20"/>
                <w:szCs w:val="20"/>
              </w:rPr>
              <w:t>14</w:t>
            </w:r>
          </w:p>
        </w:tc>
        <w:tc>
          <w:tcPr>
            <w:tcW w:w="453" w:type="dxa"/>
            <w:tcBorders>
              <w:top w:val="single" w:color="000000" w:sz="4" w:space="0"/>
              <w:left w:val="single" w:color="000000" w:sz="4" w:space="0"/>
              <w:bottom w:val="single" w:color="auto" w:sz="4" w:space="0"/>
              <w:right w:val="single" w:color="000000" w:sz="4" w:space="0"/>
            </w:tcBorders>
            <w:vAlign w:val="center"/>
          </w:tcPr>
          <w:p>
            <w:pPr>
              <w:jc w:val="center"/>
              <w:rPr>
                <w:rFonts w:ascii="仿宋_GB2312" w:hAnsi="宋体" w:eastAsia="仿宋_GB2312" w:cs="仿宋_GB2312"/>
                <w:color w:val="000000"/>
                <w:sz w:val="20"/>
                <w:szCs w:val="20"/>
              </w:rPr>
            </w:pPr>
          </w:p>
        </w:tc>
        <w:tc>
          <w:tcPr>
            <w:tcW w:w="743" w:type="dxa"/>
            <w:tcBorders>
              <w:top w:val="single" w:color="000000" w:sz="4" w:space="0"/>
              <w:left w:val="single" w:color="000000" w:sz="4" w:space="0"/>
              <w:bottom w:val="single" w:color="auto" w:sz="4" w:space="0"/>
              <w:right w:val="single" w:color="000000" w:sz="4" w:space="0"/>
            </w:tcBorders>
            <w:vAlign w:val="center"/>
          </w:tcPr>
          <w:p>
            <w:pPr>
              <w:widowControl/>
              <w:jc w:val="center"/>
              <w:textAlignment w:val="bottom"/>
              <w:rPr>
                <w:rFonts w:ascii="仿宋_GB2312" w:hAnsi="宋体" w:eastAsia="仿宋_GB2312" w:cs="仿宋_GB2312"/>
                <w:color w:val="000000"/>
                <w:sz w:val="20"/>
                <w:szCs w:val="20"/>
              </w:rPr>
            </w:pPr>
            <w:r>
              <w:rPr>
                <w:rFonts w:ascii="仿宋_GB2312" w:hAnsi="宋体" w:eastAsia="仿宋_GB2312" w:cs="仿宋_GB2312"/>
                <w:color w:val="000000"/>
                <w:kern w:val="0"/>
                <w:sz w:val="20"/>
                <w:szCs w:val="20"/>
              </w:rPr>
              <w:t>6</w:t>
            </w:r>
          </w:p>
        </w:tc>
        <w:tc>
          <w:tcPr>
            <w:tcW w:w="655" w:type="dxa"/>
            <w:tcBorders>
              <w:top w:val="single" w:color="000000" w:sz="4" w:space="0"/>
              <w:left w:val="single" w:color="000000" w:sz="4" w:space="0"/>
              <w:bottom w:val="single" w:color="auto" w:sz="4" w:space="0"/>
              <w:right w:val="single" w:color="000000" w:sz="4" w:space="0"/>
            </w:tcBorders>
            <w:vAlign w:val="center"/>
          </w:tcPr>
          <w:p>
            <w:pPr>
              <w:widowControl/>
              <w:jc w:val="center"/>
              <w:textAlignment w:val="bottom"/>
              <w:rPr>
                <w:rFonts w:ascii="仿宋_GB2312" w:hAnsi="宋体" w:eastAsia="仿宋_GB2312" w:cs="仿宋_GB2312"/>
                <w:color w:val="000000"/>
                <w:sz w:val="20"/>
                <w:szCs w:val="20"/>
              </w:rPr>
            </w:pPr>
            <w:r>
              <w:rPr>
                <w:rFonts w:ascii="仿宋_GB2312" w:hAnsi="宋体" w:eastAsia="仿宋_GB2312" w:cs="仿宋_GB2312"/>
                <w:color w:val="000000"/>
                <w:kern w:val="0"/>
                <w:sz w:val="20"/>
                <w:szCs w:val="20"/>
              </w:rPr>
              <w:t>4</w:t>
            </w:r>
          </w:p>
        </w:tc>
        <w:tc>
          <w:tcPr>
            <w:tcW w:w="620" w:type="dxa"/>
            <w:tcBorders>
              <w:top w:val="single" w:color="000000" w:sz="4" w:space="0"/>
              <w:left w:val="single" w:color="000000" w:sz="4" w:space="0"/>
              <w:bottom w:val="single" w:color="auto" w:sz="4" w:space="0"/>
              <w:right w:val="single" w:color="000000" w:sz="4" w:space="0"/>
            </w:tcBorders>
            <w:vAlign w:val="center"/>
          </w:tcPr>
          <w:p>
            <w:pPr>
              <w:jc w:val="center"/>
              <w:rPr>
                <w:rFonts w:ascii="仿宋_GB2312" w:hAnsi="宋体" w:eastAsia="仿宋_GB2312" w:cs="仿宋_GB2312"/>
                <w:color w:val="000000"/>
                <w:sz w:val="20"/>
                <w:szCs w:val="20"/>
              </w:rPr>
            </w:pPr>
          </w:p>
        </w:tc>
        <w:tc>
          <w:tcPr>
            <w:tcW w:w="525" w:type="dxa"/>
            <w:tcBorders>
              <w:top w:val="single" w:color="000000" w:sz="4" w:space="0"/>
              <w:left w:val="single" w:color="000000" w:sz="4" w:space="0"/>
              <w:bottom w:val="single" w:color="auto" w:sz="4" w:space="0"/>
              <w:right w:val="single" w:color="000000" w:sz="4" w:space="0"/>
            </w:tcBorders>
            <w:vAlign w:val="center"/>
          </w:tcPr>
          <w:p>
            <w:pPr>
              <w:jc w:val="center"/>
              <w:rPr>
                <w:rFonts w:ascii="仿宋_GB2312" w:hAnsi="宋体" w:eastAsia="仿宋_GB2312" w:cs="仿宋_GB2312"/>
                <w:color w:val="000000"/>
                <w:sz w:val="20"/>
                <w:szCs w:val="20"/>
              </w:rPr>
            </w:pPr>
          </w:p>
        </w:tc>
        <w:tc>
          <w:tcPr>
            <w:tcW w:w="618" w:type="dxa"/>
            <w:tcBorders>
              <w:top w:val="single" w:color="000000" w:sz="4" w:space="0"/>
              <w:left w:val="single" w:color="000000" w:sz="4" w:space="0"/>
              <w:bottom w:val="single" w:color="auto" w:sz="4" w:space="0"/>
              <w:right w:val="single" w:color="000000" w:sz="4" w:space="0"/>
            </w:tcBorders>
            <w:vAlign w:val="center"/>
          </w:tcPr>
          <w:p>
            <w:pPr>
              <w:widowControl/>
              <w:jc w:val="center"/>
              <w:textAlignment w:val="bottom"/>
              <w:rPr>
                <w:rFonts w:ascii="仿宋_GB2312" w:hAnsi="宋体" w:eastAsia="仿宋_GB2312" w:cs="仿宋_GB2312"/>
                <w:color w:val="000000"/>
                <w:sz w:val="20"/>
                <w:szCs w:val="20"/>
              </w:rPr>
            </w:pPr>
            <w:r>
              <w:rPr>
                <w:rFonts w:ascii="仿宋_GB2312" w:hAnsi="宋体" w:eastAsia="仿宋_GB2312" w:cs="仿宋_GB2312"/>
                <w:color w:val="000000"/>
                <w:kern w:val="0"/>
                <w:sz w:val="20"/>
                <w:szCs w:val="20"/>
              </w:rPr>
              <w:t>4</w:t>
            </w:r>
          </w:p>
        </w:tc>
      </w:tr>
      <w:tr>
        <w:tblPrEx>
          <w:tblLayout w:type="fixed"/>
        </w:tblPrEx>
        <w:trPr>
          <w:trHeight w:val="369" w:hRule="exact"/>
          <w:jc w:val="center"/>
        </w:trPr>
        <w:tc>
          <w:tcPr>
            <w:tcW w:w="520"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仿宋_GB2312"/>
                <w:color w:val="000000"/>
                <w:sz w:val="20"/>
                <w:szCs w:val="20"/>
              </w:rPr>
            </w:pPr>
          </w:p>
        </w:tc>
        <w:tc>
          <w:tcPr>
            <w:tcW w:w="1700" w:type="dxa"/>
            <w:tcBorders>
              <w:top w:val="single" w:color="auto" w:sz="4" w:space="0"/>
              <w:left w:val="single" w:color="auto" w:sz="4" w:space="0"/>
              <w:bottom w:val="single" w:color="auto" w:sz="4" w:space="0"/>
              <w:right w:val="single" w:color="auto" w:sz="4" w:space="0"/>
            </w:tcBorders>
            <w:vAlign w:val="bottom"/>
          </w:tcPr>
          <w:p>
            <w:pPr>
              <w:widowControl/>
              <w:jc w:val="center"/>
              <w:textAlignment w:val="bottom"/>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合计</w:t>
            </w:r>
          </w:p>
        </w:tc>
        <w:tc>
          <w:tcPr>
            <w:tcW w:w="629"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bottom"/>
              <w:rPr>
                <w:rFonts w:ascii="仿宋_GB2312" w:hAnsi="宋体" w:eastAsia="仿宋_GB2312" w:cs="仿宋_GB2312"/>
                <w:color w:val="000000"/>
                <w:sz w:val="20"/>
                <w:szCs w:val="20"/>
              </w:rPr>
            </w:pPr>
            <w:r>
              <w:rPr>
                <w:rFonts w:ascii="仿宋_GB2312" w:hAnsi="宋体" w:eastAsia="仿宋_GB2312" w:cs="仿宋_GB2312"/>
                <w:color w:val="000000"/>
                <w:kern w:val="0"/>
                <w:sz w:val="20"/>
                <w:szCs w:val="20"/>
              </w:rPr>
              <w:t>10930</w:t>
            </w:r>
          </w:p>
        </w:tc>
        <w:tc>
          <w:tcPr>
            <w:tcW w:w="73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bottom"/>
              <w:rPr>
                <w:rFonts w:ascii="仿宋_GB2312" w:hAnsi="宋体" w:eastAsia="仿宋_GB2312" w:cs="仿宋_GB2312"/>
                <w:color w:val="000000"/>
                <w:sz w:val="20"/>
                <w:szCs w:val="20"/>
              </w:rPr>
            </w:pPr>
            <w:r>
              <w:rPr>
                <w:rFonts w:ascii="仿宋_GB2312" w:hAnsi="宋体" w:eastAsia="仿宋_GB2312" w:cs="仿宋_GB2312"/>
                <w:color w:val="000000"/>
                <w:kern w:val="0"/>
                <w:sz w:val="20"/>
                <w:szCs w:val="20"/>
              </w:rPr>
              <w:t>53822</w:t>
            </w:r>
          </w:p>
        </w:tc>
        <w:tc>
          <w:tcPr>
            <w:tcW w:w="80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bottom"/>
              <w:rPr>
                <w:rFonts w:ascii="仿宋_GB2312" w:hAnsi="宋体" w:eastAsia="仿宋_GB2312" w:cs="仿宋_GB2312"/>
                <w:color w:val="000000"/>
                <w:sz w:val="20"/>
                <w:szCs w:val="20"/>
              </w:rPr>
            </w:pPr>
            <w:r>
              <w:rPr>
                <w:rFonts w:ascii="仿宋_GB2312" w:hAnsi="宋体" w:eastAsia="仿宋_GB2312" w:cs="仿宋_GB2312"/>
                <w:color w:val="000000"/>
                <w:kern w:val="0"/>
                <w:sz w:val="20"/>
                <w:szCs w:val="20"/>
              </w:rPr>
              <w:t>131517</w:t>
            </w:r>
          </w:p>
        </w:tc>
        <w:tc>
          <w:tcPr>
            <w:tcW w:w="65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bottom"/>
              <w:rPr>
                <w:rFonts w:ascii="仿宋_GB2312" w:hAnsi="宋体" w:eastAsia="仿宋_GB2312" w:cs="仿宋_GB2312"/>
                <w:color w:val="000000"/>
                <w:sz w:val="20"/>
                <w:szCs w:val="20"/>
              </w:rPr>
            </w:pPr>
            <w:r>
              <w:rPr>
                <w:rFonts w:ascii="仿宋_GB2312" w:hAnsi="宋体" w:eastAsia="仿宋_GB2312" w:cs="仿宋_GB2312"/>
                <w:color w:val="000000"/>
                <w:kern w:val="0"/>
                <w:sz w:val="20"/>
                <w:szCs w:val="20"/>
              </w:rPr>
              <w:t>465</w:t>
            </w:r>
          </w:p>
        </w:tc>
        <w:tc>
          <w:tcPr>
            <w:tcW w:w="70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bottom"/>
              <w:rPr>
                <w:rFonts w:ascii="仿宋_GB2312" w:hAnsi="宋体" w:eastAsia="仿宋_GB2312" w:cs="仿宋_GB2312"/>
                <w:color w:val="000000"/>
                <w:sz w:val="20"/>
                <w:szCs w:val="20"/>
              </w:rPr>
            </w:pPr>
            <w:r>
              <w:rPr>
                <w:rFonts w:ascii="仿宋_GB2312" w:hAnsi="宋体" w:eastAsia="仿宋_GB2312" w:cs="仿宋_GB2312"/>
                <w:color w:val="000000"/>
                <w:kern w:val="0"/>
                <w:sz w:val="20"/>
                <w:szCs w:val="20"/>
              </w:rPr>
              <w:t>777</w:t>
            </w:r>
          </w:p>
        </w:tc>
        <w:tc>
          <w:tcPr>
            <w:tcW w:w="66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bottom"/>
              <w:rPr>
                <w:rFonts w:ascii="仿宋_GB2312" w:hAnsi="宋体" w:eastAsia="仿宋_GB2312" w:cs="仿宋_GB2312"/>
                <w:color w:val="000000"/>
                <w:sz w:val="20"/>
                <w:szCs w:val="20"/>
              </w:rPr>
            </w:pPr>
            <w:r>
              <w:rPr>
                <w:rFonts w:ascii="仿宋_GB2312" w:hAnsi="宋体" w:eastAsia="仿宋_GB2312" w:cs="仿宋_GB2312"/>
                <w:color w:val="000000"/>
                <w:kern w:val="0"/>
                <w:sz w:val="20"/>
                <w:szCs w:val="20"/>
              </w:rPr>
              <w:t>327212</w:t>
            </w:r>
          </w:p>
        </w:tc>
        <w:tc>
          <w:tcPr>
            <w:tcW w:w="52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bottom"/>
              <w:rPr>
                <w:rFonts w:ascii="仿宋_GB2312" w:hAnsi="宋体" w:eastAsia="仿宋_GB2312" w:cs="仿宋_GB2312"/>
                <w:color w:val="000000"/>
                <w:sz w:val="20"/>
                <w:szCs w:val="20"/>
              </w:rPr>
            </w:pPr>
            <w:r>
              <w:rPr>
                <w:rFonts w:ascii="仿宋_GB2312" w:hAnsi="宋体" w:eastAsia="仿宋_GB2312" w:cs="仿宋_GB2312"/>
                <w:color w:val="000000"/>
                <w:kern w:val="0"/>
                <w:sz w:val="20"/>
                <w:szCs w:val="20"/>
              </w:rPr>
              <w:t>615</w:t>
            </w:r>
          </w:p>
        </w:tc>
        <w:tc>
          <w:tcPr>
            <w:tcW w:w="54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仿宋_GB2312"/>
                <w:color w:val="000000"/>
                <w:sz w:val="20"/>
                <w:szCs w:val="20"/>
              </w:rPr>
            </w:pPr>
          </w:p>
        </w:tc>
        <w:tc>
          <w:tcPr>
            <w:tcW w:w="41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bottom"/>
              <w:rPr>
                <w:rFonts w:ascii="仿宋_GB2312" w:hAnsi="宋体" w:eastAsia="仿宋_GB2312" w:cs="仿宋_GB2312"/>
                <w:color w:val="000000"/>
                <w:sz w:val="20"/>
                <w:szCs w:val="20"/>
              </w:rPr>
            </w:pPr>
            <w:r>
              <w:rPr>
                <w:rFonts w:ascii="仿宋_GB2312" w:hAnsi="宋体" w:eastAsia="仿宋_GB2312" w:cs="仿宋_GB2312"/>
                <w:color w:val="000000"/>
                <w:kern w:val="0"/>
                <w:sz w:val="20"/>
                <w:szCs w:val="20"/>
              </w:rPr>
              <w:t>249</w:t>
            </w:r>
          </w:p>
        </w:tc>
        <w:tc>
          <w:tcPr>
            <w:tcW w:w="47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bottom"/>
              <w:rPr>
                <w:rFonts w:ascii="仿宋_GB2312" w:hAnsi="宋体" w:eastAsia="仿宋_GB2312" w:cs="仿宋_GB2312"/>
                <w:color w:val="000000"/>
                <w:sz w:val="20"/>
                <w:szCs w:val="20"/>
              </w:rPr>
            </w:pPr>
            <w:r>
              <w:rPr>
                <w:rFonts w:ascii="仿宋_GB2312" w:hAnsi="宋体" w:eastAsia="仿宋_GB2312" w:cs="仿宋_GB2312"/>
                <w:color w:val="000000"/>
                <w:kern w:val="0"/>
                <w:sz w:val="20"/>
                <w:szCs w:val="20"/>
              </w:rPr>
              <w:t>302</w:t>
            </w:r>
          </w:p>
        </w:tc>
        <w:tc>
          <w:tcPr>
            <w:tcW w:w="57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bottom"/>
              <w:rPr>
                <w:rFonts w:ascii="仿宋_GB2312" w:hAnsi="宋体" w:eastAsia="仿宋_GB2312" w:cs="仿宋_GB2312"/>
                <w:color w:val="000000"/>
                <w:sz w:val="20"/>
                <w:szCs w:val="20"/>
              </w:rPr>
            </w:pPr>
            <w:r>
              <w:rPr>
                <w:rFonts w:ascii="仿宋_GB2312" w:hAnsi="宋体" w:eastAsia="仿宋_GB2312" w:cs="仿宋_GB2312"/>
                <w:color w:val="000000"/>
                <w:kern w:val="0"/>
                <w:sz w:val="20"/>
                <w:szCs w:val="20"/>
              </w:rPr>
              <w:t>64</w:t>
            </w:r>
          </w:p>
        </w:tc>
        <w:tc>
          <w:tcPr>
            <w:tcW w:w="55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仿宋_GB2312"/>
                <w:color w:val="000000"/>
                <w:sz w:val="20"/>
                <w:szCs w:val="20"/>
              </w:rPr>
            </w:pPr>
          </w:p>
        </w:tc>
        <w:tc>
          <w:tcPr>
            <w:tcW w:w="41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bottom"/>
              <w:rPr>
                <w:rFonts w:ascii="仿宋_GB2312" w:hAnsi="宋体" w:eastAsia="仿宋_GB2312" w:cs="仿宋_GB2312"/>
                <w:color w:val="000000"/>
                <w:sz w:val="20"/>
                <w:szCs w:val="20"/>
              </w:rPr>
            </w:pPr>
            <w:r>
              <w:rPr>
                <w:rFonts w:ascii="仿宋_GB2312" w:hAnsi="宋体" w:eastAsia="仿宋_GB2312" w:cs="仿宋_GB2312"/>
                <w:color w:val="000000"/>
                <w:kern w:val="0"/>
                <w:sz w:val="20"/>
                <w:szCs w:val="20"/>
              </w:rPr>
              <w:t>615</w:t>
            </w:r>
          </w:p>
        </w:tc>
        <w:tc>
          <w:tcPr>
            <w:tcW w:w="45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bottom"/>
              <w:rPr>
                <w:rFonts w:ascii="仿宋_GB2312" w:hAnsi="宋体" w:eastAsia="仿宋_GB2312" w:cs="仿宋_GB2312"/>
                <w:color w:val="000000"/>
                <w:sz w:val="20"/>
                <w:szCs w:val="20"/>
              </w:rPr>
            </w:pPr>
            <w:r>
              <w:rPr>
                <w:rFonts w:ascii="仿宋_GB2312" w:hAnsi="宋体" w:eastAsia="仿宋_GB2312" w:cs="仿宋_GB2312"/>
                <w:color w:val="000000"/>
                <w:kern w:val="0"/>
                <w:sz w:val="20"/>
                <w:szCs w:val="20"/>
              </w:rPr>
              <w:t>15</w:t>
            </w:r>
          </w:p>
        </w:tc>
        <w:tc>
          <w:tcPr>
            <w:tcW w:w="74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bottom"/>
              <w:rPr>
                <w:rFonts w:ascii="仿宋_GB2312" w:hAnsi="宋体" w:eastAsia="仿宋_GB2312" w:cs="仿宋_GB2312"/>
                <w:color w:val="000000"/>
                <w:sz w:val="20"/>
                <w:szCs w:val="20"/>
              </w:rPr>
            </w:pPr>
            <w:r>
              <w:rPr>
                <w:rFonts w:ascii="仿宋_GB2312" w:hAnsi="宋体" w:eastAsia="仿宋_GB2312" w:cs="仿宋_GB2312"/>
                <w:color w:val="000000"/>
                <w:kern w:val="0"/>
                <w:sz w:val="20"/>
                <w:szCs w:val="20"/>
              </w:rPr>
              <w:t>457</w:t>
            </w:r>
          </w:p>
        </w:tc>
        <w:tc>
          <w:tcPr>
            <w:tcW w:w="65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bottom"/>
              <w:rPr>
                <w:rFonts w:ascii="仿宋_GB2312" w:hAnsi="宋体" w:eastAsia="仿宋_GB2312" w:cs="仿宋_GB2312"/>
                <w:color w:val="000000"/>
                <w:sz w:val="20"/>
                <w:szCs w:val="20"/>
              </w:rPr>
            </w:pPr>
            <w:r>
              <w:rPr>
                <w:rFonts w:ascii="仿宋_GB2312" w:hAnsi="宋体" w:eastAsia="仿宋_GB2312" w:cs="仿宋_GB2312"/>
                <w:color w:val="000000"/>
                <w:kern w:val="0"/>
                <w:sz w:val="20"/>
                <w:szCs w:val="20"/>
              </w:rPr>
              <w:t>101</w:t>
            </w:r>
          </w:p>
        </w:tc>
        <w:tc>
          <w:tcPr>
            <w:tcW w:w="62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bottom"/>
              <w:rPr>
                <w:rFonts w:ascii="仿宋_GB2312" w:hAnsi="宋体" w:eastAsia="仿宋_GB2312" w:cs="仿宋_GB2312"/>
                <w:color w:val="000000"/>
                <w:sz w:val="20"/>
                <w:szCs w:val="20"/>
              </w:rPr>
            </w:pPr>
            <w:r>
              <w:rPr>
                <w:rFonts w:ascii="仿宋_GB2312" w:hAnsi="宋体" w:eastAsia="仿宋_GB2312" w:cs="仿宋_GB2312"/>
                <w:color w:val="000000"/>
                <w:kern w:val="0"/>
                <w:sz w:val="20"/>
                <w:szCs w:val="20"/>
              </w:rPr>
              <w:t>1</w:t>
            </w:r>
          </w:p>
        </w:tc>
        <w:tc>
          <w:tcPr>
            <w:tcW w:w="525"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仿宋_GB2312"/>
                <w:color w:val="000000"/>
                <w:sz w:val="20"/>
                <w:szCs w:val="20"/>
              </w:rPr>
            </w:pPr>
          </w:p>
        </w:tc>
        <w:tc>
          <w:tcPr>
            <w:tcW w:w="61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bottom"/>
              <w:rPr>
                <w:rFonts w:ascii="仿宋_GB2312" w:hAnsi="宋体" w:eastAsia="仿宋_GB2312" w:cs="仿宋_GB2312"/>
                <w:color w:val="000000"/>
                <w:sz w:val="20"/>
                <w:szCs w:val="20"/>
              </w:rPr>
            </w:pPr>
            <w:r>
              <w:rPr>
                <w:rFonts w:ascii="仿宋_GB2312" w:hAnsi="宋体" w:eastAsia="仿宋_GB2312" w:cs="仿宋_GB2312"/>
                <w:color w:val="000000"/>
                <w:kern w:val="0"/>
                <w:sz w:val="20"/>
                <w:szCs w:val="20"/>
              </w:rPr>
              <w:t>41</w:t>
            </w:r>
          </w:p>
        </w:tc>
      </w:tr>
      <w:tr>
        <w:tblPrEx>
          <w:tblLayout w:type="fixed"/>
          <w:tblCellMar>
            <w:top w:w="15" w:type="dxa"/>
            <w:left w:w="15" w:type="dxa"/>
            <w:bottom w:w="15" w:type="dxa"/>
            <w:right w:w="15" w:type="dxa"/>
          </w:tblCellMar>
        </w:tblPrEx>
        <w:trPr>
          <w:trHeight w:val="369" w:hRule="exact"/>
          <w:jc w:val="center"/>
        </w:trPr>
        <w:tc>
          <w:tcPr>
            <w:tcW w:w="520"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仿宋_GB2312"/>
                <w:color w:val="000000"/>
                <w:sz w:val="20"/>
                <w:szCs w:val="20"/>
              </w:rPr>
            </w:pPr>
          </w:p>
        </w:tc>
        <w:tc>
          <w:tcPr>
            <w:tcW w:w="1700" w:type="dxa"/>
            <w:tcBorders>
              <w:top w:val="single" w:color="auto" w:sz="4" w:space="0"/>
              <w:left w:val="single" w:color="auto" w:sz="4" w:space="0"/>
              <w:bottom w:val="single" w:color="auto" w:sz="4" w:space="0"/>
              <w:right w:val="single" w:color="auto" w:sz="4" w:space="0"/>
            </w:tcBorders>
            <w:vAlign w:val="bottom"/>
          </w:tcPr>
          <w:p>
            <w:pPr>
              <w:spacing w:line="240" w:lineRule="atLeast"/>
              <w:jc w:val="center"/>
              <w:rPr>
                <w:rFonts w:ascii="仿宋_GB2312" w:hAnsi="宋体" w:eastAsia="仿宋_GB2312" w:cs="仿宋_GB2312"/>
                <w:color w:val="000000"/>
                <w:sz w:val="20"/>
                <w:szCs w:val="20"/>
              </w:rPr>
            </w:pPr>
          </w:p>
        </w:tc>
        <w:tc>
          <w:tcPr>
            <w:tcW w:w="629" w:type="dxa"/>
            <w:gridSpan w:val="2"/>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宋体" w:cs="宋体"/>
                <w:color w:val="000000"/>
                <w:sz w:val="22"/>
                <w:szCs w:val="22"/>
              </w:rPr>
            </w:pPr>
          </w:p>
        </w:tc>
        <w:tc>
          <w:tcPr>
            <w:tcW w:w="730"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_GB2312" w:hAnsi="宋体" w:eastAsia="仿宋_GB2312" w:cs="仿宋_GB2312"/>
                <w:color w:val="000000"/>
                <w:sz w:val="20"/>
                <w:szCs w:val="20"/>
              </w:rPr>
            </w:pPr>
          </w:p>
        </w:tc>
        <w:tc>
          <w:tcPr>
            <w:tcW w:w="806"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_GB2312" w:hAnsi="宋体" w:eastAsia="仿宋_GB2312" w:cs="仿宋_GB2312"/>
                <w:color w:val="000000"/>
                <w:sz w:val="20"/>
                <w:szCs w:val="20"/>
              </w:rPr>
            </w:pPr>
          </w:p>
        </w:tc>
        <w:tc>
          <w:tcPr>
            <w:tcW w:w="650"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_GB2312" w:hAnsi="宋体" w:eastAsia="仿宋_GB2312" w:cs="仿宋_GB2312"/>
                <w:color w:val="000000"/>
                <w:sz w:val="20"/>
                <w:szCs w:val="20"/>
              </w:rPr>
            </w:pPr>
          </w:p>
        </w:tc>
        <w:tc>
          <w:tcPr>
            <w:tcW w:w="705"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_GB2312" w:hAnsi="宋体" w:eastAsia="仿宋_GB2312" w:cs="仿宋_GB2312"/>
                <w:color w:val="000000"/>
                <w:sz w:val="20"/>
                <w:szCs w:val="20"/>
              </w:rPr>
            </w:pPr>
          </w:p>
        </w:tc>
        <w:tc>
          <w:tcPr>
            <w:tcW w:w="667"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_GB2312" w:hAnsi="宋体" w:eastAsia="仿宋_GB2312" w:cs="仿宋_GB2312"/>
                <w:color w:val="000000"/>
                <w:sz w:val="20"/>
                <w:szCs w:val="20"/>
              </w:rPr>
            </w:pPr>
          </w:p>
        </w:tc>
        <w:tc>
          <w:tcPr>
            <w:tcW w:w="529"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_GB2312" w:hAnsi="宋体" w:eastAsia="仿宋_GB2312" w:cs="仿宋_GB2312"/>
                <w:color w:val="000000"/>
                <w:sz w:val="20"/>
                <w:szCs w:val="20"/>
              </w:rPr>
            </w:pPr>
          </w:p>
        </w:tc>
        <w:tc>
          <w:tcPr>
            <w:tcW w:w="541"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_GB2312" w:hAnsi="宋体" w:eastAsia="仿宋_GB2312" w:cs="仿宋_GB2312"/>
                <w:color w:val="000000"/>
                <w:sz w:val="20"/>
                <w:szCs w:val="20"/>
              </w:rPr>
            </w:pPr>
          </w:p>
        </w:tc>
        <w:tc>
          <w:tcPr>
            <w:tcW w:w="416"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_GB2312" w:hAnsi="宋体" w:eastAsia="仿宋_GB2312" w:cs="仿宋_GB2312"/>
                <w:color w:val="000000"/>
                <w:sz w:val="20"/>
                <w:szCs w:val="20"/>
              </w:rPr>
            </w:pPr>
          </w:p>
        </w:tc>
        <w:tc>
          <w:tcPr>
            <w:tcW w:w="479"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_GB2312" w:hAnsi="宋体" w:eastAsia="仿宋_GB2312" w:cs="仿宋_GB2312"/>
                <w:color w:val="000000"/>
                <w:sz w:val="20"/>
                <w:szCs w:val="20"/>
              </w:rPr>
            </w:pPr>
          </w:p>
        </w:tc>
        <w:tc>
          <w:tcPr>
            <w:tcW w:w="579"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_GB2312" w:hAnsi="宋体" w:eastAsia="仿宋_GB2312" w:cs="仿宋_GB2312"/>
                <w:color w:val="000000"/>
                <w:sz w:val="20"/>
                <w:szCs w:val="20"/>
              </w:rPr>
            </w:pPr>
          </w:p>
        </w:tc>
        <w:tc>
          <w:tcPr>
            <w:tcW w:w="554"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_GB2312" w:hAnsi="宋体" w:eastAsia="仿宋_GB2312" w:cs="仿宋_GB2312"/>
                <w:color w:val="000000"/>
                <w:sz w:val="20"/>
                <w:szCs w:val="20"/>
              </w:rPr>
            </w:pPr>
          </w:p>
        </w:tc>
        <w:tc>
          <w:tcPr>
            <w:tcW w:w="416"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jc w:val="center"/>
              <w:textAlignment w:val="bottom"/>
              <w:rPr>
                <w:rFonts w:ascii="仿宋_GB2312" w:hAnsi="宋体" w:eastAsia="仿宋_GB2312" w:cs="仿宋_GB2312"/>
                <w:color w:val="000000"/>
                <w:sz w:val="20"/>
                <w:szCs w:val="20"/>
              </w:rPr>
            </w:pPr>
          </w:p>
        </w:tc>
        <w:tc>
          <w:tcPr>
            <w:tcW w:w="453"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_GB2312" w:hAnsi="宋体" w:eastAsia="仿宋_GB2312" w:cs="仿宋_GB2312"/>
                <w:color w:val="000000"/>
                <w:sz w:val="20"/>
                <w:szCs w:val="20"/>
              </w:rPr>
            </w:pPr>
          </w:p>
        </w:tc>
        <w:tc>
          <w:tcPr>
            <w:tcW w:w="743"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_GB2312" w:hAnsi="宋体" w:eastAsia="仿宋_GB2312" w:cs="仿宋_GB2312"/>
                <w:color w:val="000000"/>
                <w:sz w:val="20"/>
                <w:szCs w:val="20"/>
              </w:rPr>
            </w:pPr>
          </w:p>
        </w:tc>
        <w:tc>
          <w:tcPr>
            <w:tcW w:w="655"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_GB2312" w:hAnsi="宋体" w:eastAsia="仿宋_GB2312" w:cs="仿宋_GB2312"/>
                <w:color w:val="000000"/>
                <w:sz w:val="20"/>
                <w:szCs w:val="20"/>
              </w:rPr>
            </w:pPr>
          </w:p>
        </w:tc>
        <w:tc>
          <w:tcPr>
            <w:tcW w:w="620"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_GB2312" w:hAnsi="宋体" w:eastAsia="仿宋_GB2312" w:cs="仿宋_GB2312"/>
                <w:color w:val="000000"/>
                <w:sz w:val="20"/>
                <w:szCs w:val="20"/>
              </w:rPr>
            </w:pPr>
          </w:p>
        </w:tc>
        <w:tc>
          <w:tcPr>
            <w:tcW w:w="525"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_GB2312" w:hAnsi="宋体" w:eastAsia="仿宋_GB2312" w:cs="仿宋_GB2312"/>
                <w:color w:val="000000"/>
                <w:sz w:val="20"/>
                <w:szCs w:val="20"/>
              </w:rPr>
            </w:pPr>
          </w:p>
        </w:tc>
        <w:tc>
          <w:tcPr>
            <w:tcW w:w="618"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_GB2312" w:hAnsi="宋体" w:eastAsia="仿宋_GB2312" w:cs="仿宋_GB2312"/>
                <w:color w:val="000000"/>
                <w:sz w:val="20"/>
                <w:szCs w:val="20"/>
              </w:rPr>
            </w:pPr>
          </w:p>
        </w:tc>
      </w:tr>
      <w:tr>
        <w:tblPrEx>
          <w:tblLayout w:type="fixed"/>
          <w:tblCellMar>
            <w:top w:w="15" w:type="dxa"/>
            <w:left w:w="15" w:type="dxa"/>
            <w:bottom w:w="15" w:type="dxa"/>
            <w:right w:w="15" w:type="dxa"/>
          </w:tblCellMar>
        </w:tblPrEx>
        <w:trPr>
          <w:trHeight w:val="369" w:hRule="exact"/>
          <w:jc w:val="center"/>
        </w:trPr>
        <w:tc>
          <w:tcPr>
            <w:tcW w:w="520"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仿宋_GB2312"/>
                <w:color w:val="000000"/>
                <w:sz w:val="20"/>
                <w:szCs w:val="20"/>
              </w:rPr>
            </w:pPr>
          </w:p>
        </w:tc>
        <w:tc>
          <w:tcPr>
            <w:tcW w:w="170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钱粮湖镇中学</w:t>
            </w:r>
          </w:p>
        </w:tc>
        <w:tc>
          <w:tcPr>
            <w:tcW w:w="629"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829</w:t>
            </w:r>
          </w:p>
        </w:tc>
        <w:tc>
          <w:tcPr>
            <w:tcW w:w="73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6636</w:t>
            </w:r>
          </w:p>
        </w:tc>
        <w:tc>
          <w:tcPr>
            <w:tcW w:w="80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19080</w:t>
            </w:r>
          </w:p>
        </w:tc>
        <w:tc>
          <w:tcPr>
            <w:tcW w:w="65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bottom"/>
              <w:rPr>
                <w:rFonts w:ascii="宋体" w:cs="宋体"/>
                <w:color w:val="000000"/>
                <w:sz w:val="20"/>
                <w:szCs w:val="20"/>
              </w:rPr>
            </w:pPr>
            <w:r>
              <w:rPr>
                <w:rFonts w:ascii="宋体" w:hAnsi="宋体" w:cs="宋体"/>
                <w:color w:val="000000"/>
                <w:kern w:val="0"/>
                <w:sz w:val="20"/>
                <w:szCs w:val="20"/>
              </w:rPr>
              <w:t>35.6</w:t>
            </w:r>
          </w:p>
        </w:tc>
        <w:tc>
          <w:tcPr>
            <w:tcW w:w="70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50</w:t>
            </w:r>
          </w:p>
        </w:tc>
        <w:tc>
          <w:tcPr>
            <w:tcW w:w="66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30222</w:t>
            </w:r>
          </w:p>
        </w:tc>
        <w:tc>
          <w:tcPr>
            <w:tcW w:w="52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bottom"/>
              <w:rPr>
                <w:rFonts w:ascii="仿宋_GB2312" w:hAnsi="宋体" w:eastAsia="仿宋_GB2312" w:cs="仿宋_GB2312"/>
                <w:color w:val="000000"/>
                <w:sz w:val="20"/>
                <w:szCs w:val="20"/>
              </w:rPr>
            </w:pPr>
            <w:r>
              <w:rPr>
                <w:rFonts w:ascii="仿宋_GB2312" w:hAnsi="宋体" w:eastAsia="仿宋_GB2312" w:cs="仿宋_GB2312"/>
                <w:color w:val="000000"/>
                <w:kern w:val="0"/>
                <w:sz w:val="20"/>
                <w:szCs w:val="20"/>
              </w:rPr>
              <w:t>79</w:t>
            </w:r>
          </w:p>
        </w:tc>
        <w:tc>
          <w:tcPr>
            <w:tcW w:w="54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仿宋_GB2312"/>
                <w:color w:val="000000"/>
                <w:sz w:val="20"/>
                <w:szCs w:val="20"/>
              </w:rPr>
            </w:pPr>
          </w:p>
        </w:tc>
        <w:tc>
          <w:tcPr>
            <w:tcW w:w="41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bottom"/>
              <w:rPr>
                <w:rFonts w:ascii="仿宋_GB2312" w:hAnsi="宋体" w:eastAsia="仿宋_GB2312" w:cs="仿宋_GB2312"/>
                <w:color w:val="000000"/>
                <w:sz w:val="20"/>
                <w:szCs w:val="20"/>
              </w:rPr>
            </w:pPr>
            <w:r>
              <w:rPr>
                <w:rFonts w:ascii="仿宋_GB2312" w:hAnsi="宋体" w:eastAsia="仿宋_GB2312" w:cs="仿宋_GB2312"/>
                <w:color w:val="000000"/>
                <w:kern w:val="0"/>
                <w:sz w:val="20"/>
                <w:szCs w:val="20"/>
              </w:rPr>
              <w:t>60</w:t>
            </w:r>
          </w:p>
        </w:tc>
        <w:tc>
          <w:tcPr>
            <w:tcW w:w="47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bottom"/>
              <w:rPr>
                <w:rFonts w:ascii="仿宋_GB2312" w:hAnsi="宋体" w:eastAsia="仿宋_GB2312" w:cs="仿宋_GB2312"/>
                <w:color w:val="000000"/>
                <w:sz w:val="20"/>
                <w:szCs w:val="20"/>
              </w:rPr>
            </w:pPr>
            <w:r>
              <w:rPr>
                <w:rFonts w:ascii="仿宋_GB2312" w:hAnsi="宋体" w:eastAsia="仿宋_GB2312" w:cs="仿宋_GB2312"/>
                <w:color w:val="000000"/>
                <w:kern w:val="0"/>
                <w:sz w:val="20"/>
                <w:szCs w:val="20"/>
              </w:rPr>
              <w:t>19</w:t>
            </w:r>
          </w:p>
        </w:tc>
        <w:tc>
          <w:tcPr>
            <w:tcW w:w="57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仿宋_GB2312"/>
                <w:color w:val="000000"/>
                <w:sz w:val="20"/>
                <w:szCs w:val="20"/>
              </w:rPr>
            </w:pPr>
          </w:p>
        </w:tc>
        <w:tc>
          <w:tcPr>
            <w:tcW w:w="55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仿宋_GB2312"/>
                <w:color w:val="000000"/>
                <w:sz w:val="20"/>
                <w:szCs w:val="20"/>
              </w:rPr>
            </w:pPr>
          </w:p>
        </w:tc>
        <w:tc>
          <w:tcPr>
            <w:tcW w:w="41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bottom"/>
              <w:rPr>
                <w:rFonts w:ascii="仿宋_GB2312" w:hAnsi="宋体" w:eastAsia="仿宋_GB2312" w:cs="仿宋_GB2312"/>
                <w:color w:val="000000"/>
                <w:sz w:val="20"/>
                <w:szCs w:val="20"/>
              </w:rPr>
            </w:pPr>
            <w:r>
              <w:rPr>
                <w:rFonts w:ascii="仿宋_GB2312" w:hAnsi="宋体" w:eastAsia="仿宋_GB2312" w:cs="仿宋_GB2312"/>
                <w:color w:val="000000"/>
                <w:kern w:val="0"/>
                <w:sz w:val="20"/>
                <w:szCs w:val="20"/>
              </w:rPr>
              <w:t>79</w:t>
            </w:r>
          </w:p>
        </w:tc>
        <w:tc>
          <w:tcPr>
            <w:tcW w:w="45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bottom"/>
              <w:rPr>
                <w:rFonts w:ascii="仿宋_GB2312" w:hAnsi="宋体" w:eastAsia="仿宋_GB2312" w:cs="仿宋_GB2312"/>
                <w:color w:val="000000"/>
                <w:sz w:val="20"/>
                <w:szCs w:val="20"/>
              </w:rPr>
            </w:pPr>
            <w:r>
              <w:rPr>
                <w:rFonts w:ascii="仿宋_GB2312" w:hAnsi="宋体" w:eastAsia="仿宋_GB2312" w:cs="仿宋_GB2312"/>
                <w:color w:val="000000"/>
                <w:kern w:val="0"/>
                <w:sz w:val="20"/>
                <w:szCs w:val="20"/>
              </w:rPr>
              <w:t>9</w:t>
            </w:r>
          </w:p>
        </w:tc>
        <w:tc>
          <w:tcPr>
            <w:tcW w:w="74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bottom"/>
              <w:rPr>
                <w:rFonts w:ascii="仿宋_GB2312" w:hAnsi="宋体" w:eastAsia="仿宋_GB2312" w:cs="仿宋_GB2312"/>
                <w:color w:val="000000"/>
                <w:sz w:val="20"/>
                <w:szCs w:val="20"/>
              </w:rPr>
            </w:pPr>
            <w:r>
              <w:rPr>
                <w:rFonts w:ascii="仿宋_GB2312" w:hAnsi="宋体" w:eastAsia="仿宋_GB2312" w:cs="仿宋_GB2312"/>
                <w:color w:val="000000"/>
                <w:kern w:val="0"/>
                <w:sz w:val="20"/>
                <w:szCs w:val="20"/>
              </w:rPr>
              <w:t>50</w:t>
            </w:r>
          </w:p>
        </w:tc>
        <w:tc>
          <w:tcPr>
            <w:tcW w:w="65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bottom"/>
              <w:rPr>
                <w:rFonts w:ascii="仿宋_GB2312" w:hAnsi="宋体" w:eastAsia="仿宋_GB2312" w:cs="仿宋_GB2312"/>
                <w:color w:val="000000"/>
                <w:sz w:val="20"/>
                <w:szCs w:val="20"/>
              </w:rPr>
            </w:pPr>
            <w:r>
              <w:rPr>
                <w:rFonts w:ascii="仿宋_GB2312" w:hAnsi="宋体" w:eastAsia="仿宋_GB2312" w:cs="仿宋_GB2312"/>
                <w:color w:val="000000"/>
                <w:kern w:val="0"/>
                <w:sz w:val="20"/>
                <w:szCs w:val="20"/>
              </w:rPr>
              <w:t>16</w:t>
            </w:r>
          </w:p>
        </w:tc>
        <w:tc>
          <w:tcPr>
            <w:tcW w:w="62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仿宋_GB2312"/>
                <w:color w:val="000000"/>
                <w:sz w:val="20"/>
                <w:szCs w:val="20"/>
              </w:rPr>
            </w:pPr>
          </w:p>
        </w:tc>
        <w:tc>
          <w:tcPr>
            <w:tcW w:w="525"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仿宋_GB2312"/>
                <w:color w:val="000000"/>
                <w:sz w:val="20"/>
                <w:szCs w:val="20"/>
              </w:rPr>
            </w:pPr>
          </w:p>
        </w:tc>
        <w:tc>
          <w:tcPr>
            <w:tcW w:w="61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bottom"/>
              <w:rPr>
                <w:rFonts w:ascii="仿宋_GB2312" w:hAnsi="宋体" w:eastAsia="仿宋_GB2312" w:cs="仿宋_GB2312"/>
                <w:color w:val="000000"/>
                <w:sz w:val="20"/>
                <w:szCs w:val="20"/>
              </w:rPr>
            </w:pPr>
            <w:r>
              <w:rPr>
                <w:rFonts w:ascii="仿宋_GB2312" w:hAnsi="宋体" w:eastAsia="仿宋_GB2312" w:cs="仿宋_GB2312"/>
                <w:color w:val="000000"/>
                <w:kern w:val="0"/>
                <w:sz w:val="20"/>
                <w:szCs w:val="20"/>
              </w:rPr>
              <w:t>4</w:t>
            </w:r>
          </w:p>
        </w:tc>
      </w:tr>
      <w:tr>
        <w:tblPrEx>
          <w:tblLayout w:type="fixed"/>
        </w:tblPrEx>
        <w:trPr>
          <w:trHeight w:val="369" w:hRule="exact"/>
          <w:jc w:val="center"/>
        </w:trPr>
        <w:tc>
          <w:tcPr>
            <w:tcW w:w="520"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仿宋_GB2312"/>
                <w:color w:val="000000"/>
                <w:sz w:val="20"/>
                <w:szCs w:val="20"/>
              </w:rPr>
            </w:pPr>
          </w:p>
        </w:tc>
        <w:tc>
          <w:tcPr>
            <w:tcW w:w="170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岳西中学</w:t>
            </w:r>
          </w:p>
        </w:tc>
        <w:tc>
          <w:tcPr>
            <w:tcW w:w="629"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1962</w:t>
            </w:r>
          </w:p>
        </w:tc>
        <w:tc>
          <w:tcPr>
            <w:tcW w:w="73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5223.5</w:t>
            </w:r>
          </w:p>
        </w:tc>
        <w:tc>
          <w:tcPr>
            <w:tcW w:w="80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27271</w:t>
            </w:r>
          </w:p>
        </w:tc>
        <w:tc>
          <w:tcPr>
            <w:tcW w:w="65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bottom"/>
              <w:rPr>
                <w:rFonts w:ascii="宋体" w:cs="宋体"/>
                <w:color w:val="000000"/>
                <w:sz w:val="20"/>
                <w:szCs w:val="20"/>
              </w:rPr>
            </w:pPr>
            <w:r>
              <w:rPr>
                <w:rFonts w:ascii="宋体" w:hAnsi="宋体" w:cs="宋体"/>
                <w:color w:val="000000"/>
                <w:kern w:val="0"/>
                <w:sz w:val="20"/>
                <w:szCs w:val="20"/>
              </w:rPr>
              <w:t>123</w:t>
            </w:r>
          </w:p>
        </w:tc>
        <w:tc>
          <w:tcPr>
            <w:tcW w:w="70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1</w:t>
            </w:r>
            <w:r>
              <w:rPr>
                <w:rFonts w:ascii="宋体" w:cs="宋体"/>
                <w:color w:val="000000"/>
                <w:kern w:val="0"/>
                <w:sz w:val="20"/>
                <w:szCs w:val="20"/>
              </w:rPr>
              <w:t>00</w:t>
            </w:r>
          </w:p>
        </w:tc>
        <w:tc>
          <w:tcPr>
            <w:tcW w:w="66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28040</w:t>
            </w:r>
          </w:p>
        </w:tc>
        <w:tc>
          <w:tcPr>
            <w:tcW w:w="52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bottom"/>
              <w:rPr>
                <w:rFonts w:ascii="仿宋_GB2312" w:hAnsi="宋体" w:eastAsia="仿宋_GB2312" w:cs="仿宋_GB2312"/>
                <w:color w:val="000000"/>
                <w:sz w:val="20"/>
                <w:szCs w:val="20"/>
              </w:rPr>
            </w:pPr>
            <w:r>
              <w:rPr>
                <w:rFonts w:ascii="仿宋_GB2312" w:hAnsi="宋体" w:eastAsia="仿宋_GB2312" w:cs="仿宋_GB2312"/>
                <w:color w:val="000000"/>
                <w:kern w:val="0"/>
                <w:sz w:val="20"/>
                <w:szCs w:val="20"/>
              </w:rPr>
              <w:t>163</w:t>
            </w:r>
          </w:p>
        </w:tc>
        <w:tc>
          <w:tcPr>
            <w:tcW w:w="54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bottom"/>
              <w:rPr>
                <w:rFonts w:ascii="仿宋_GB2312" w:hAnsi="宋体" w:eastAsia="仿宋_GB2312" w:cs="仿宋_GB2312"/>
                <w:color w:val="000000"/>
                <w:sz w:val="20"/>
                <w:szCs w:val="20"/>
              </w:rPr>
            </w:pPr>
            <w:r>
              <w:rPr>
                <w:rFonts w:ascii="仿宋_GB2312" w:hAnsi="宋体" w:eastAsia="仿宋_GB2312" w:cs="仿宋_GB2312"/>
                <w:color w:val="000000"/>
                <w:kern w:val="0"/>
                <w:sz w:val="20"/>
                <w:szCs w:val="20"/>
              </w:rPr>
              <w:t>1</w:t>
            </w:r>
          </w:p>
        </w:tc>
        <w:tc>
          <w:tcPr>
            <w:tcW w:w="41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bottom"/>
              <w:rPr>
                <w:rFonts w:ascii="仿宋_GB2312" w:hAnsi="宋体" w:eastAsia="仿宋_GB2312" w:cs="仿宋_GB2312"/>
                <w:color w:val="000000"/>
                <w:sz w:val="20"/>
                <w:szCs w:val="20"/>
              </w:rPr>
            </w:pPr>
            <w:r>
              <w:rPr>
                <w:rFonts w:ascii="仿宋_GB2312" w:hAnsi="宋体" w:eastAsia="仿宋_GB2312" w:cs="仿宋_GB2312"/>
                <w:color w:val="000000"/>
                <w:kern w:val="0"/>
                <w:sz w:val="20"/>
                <w:szCs w:val="20"/>
              </w:rPr>
              <w:t>128</w:t>
            </w:r>
          </w:p>
        </w:tc>
        <w:tc>
          <w:tcPr>
            <w:tcW w:w="47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bottom"/>
              <w:rPr>
                <w:rFonts w:ascii="仿宋_GB2312" w:hAnsi="宋体" w:eastAsia="仿宋_GB2312" w:cs="仿宋_GB2312"/>
                <w:color w:val="000000"/>
                <w:sz w:val="20"/>
                <w:szCs w:val="20"/>
              </w:rPr>
            </w:pPr>
            <w:r>
              <w:rPr>
                <w:rFonts w:ascii="仿宋_GB2312" w:hAnsi="宋体" w:eastAsia="仿宋_GB2312" w:cs="仿宋_GB2312"/>
                <w:color w:val="000000"/>
                <w:kern w:val="0"/>
                <w:sz w:val="20"/>
                <w:szCs w:val="20"/>
              </w:rPr>
              <w:t>31</w:t>
            </w:r>
          </w:p>
        </w:tc>
        <w:tc>
          <w:tcPr>
            <w:tcW w:w="57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bottom"/>
              <w:rPr>
                <w:rFonts w:ascii="仿宋_GB2312" w:hAnsi="宋体" w:eastAsia="仿宋_GB2312" w:cs="仿宋_GB2312"/>
                <w:color w:val="000000"/>
                <w:sz w:val="20"/>
                <w:szCs w:val="20"/>
              </w:rPr>
            </w:pPr>
            <w:r>
              <w:rPr>
                <w:rFonts w:ascii="仿宋_GB2312" w:hAnsi="宋体" w:eastAsia="仿宋_GB2312" w:cs="仿宋_GB2312"/>
                <w:color w:val="000000"/>
                <w:kern w:val="0"/>
                <w:sz w:val="20"/>
                <w:szCs w:val="20"/>
              </w:rPr>
              <w:t>3</w:t>
            </w:r>
          </w:p>
        </w:tc>
        <w:tc>
          <w:tcPr>
            <w:tcW w:w="55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仿宋_GB2312"/>
                <w:color w:val="000000"/>
                <w:sz w:val="20"/>
                <w:szCs w:val="20"/>
              </w:rPr>
            </w:pPr>
          </w:p>
        </w:tc>
        <w:tc>
          <w:tcPr>
            <w:tcW w:w="41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bottom"/>
              <w:rPr>
                <w:rFonts w:ascii="仿宋_GB2312" w:hAnsi="宋体" w:eastAsia="仿宋_GB2312" w:cs="仿宋_GB2312"/>
                <w:color w:val="000000"/>
                <w:sz w:val="20"/>
                <w:szCs w:val="20"/>
              </w:rPr>
            </w:pPr>
            <w:r>
              <w:rPr>
                <w:rFonts w:ascii="仿宋_GB2312" w:hAnsi="宋体" w:eastAsia="仿宋_GB2312" w:cs="仿宋_GB2312"/>
                <w:color w:val="000000"/>
                <w:kern w:val="0"/>
                <w:sz w:val="20"/>
                <w:szCs w:val="20"/>
              </w:rPr>
              <w:t>163</w:t>
            </w:r>
          </w:p>
        </w:tc>
        <w:tc>
          <w:tcPr>
            <w:tcW w:w="45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bottom"/>
              <w:rPr>
                <w:rFonts w:ascii="仿宋_GB2312" w:hAnsi="宋体" w:eastAsia="仿宋_GB2312" w:cs="仿宋_GB2312"/>
                <w:color w:val="000000"/>
                <w:sz w:val="20"/>
                <w:szCs w:val="20"/>
              </w:rPr>
            </w:pPr>
            <w:r>
              <w:rPr>
                <w:rFonts w:ascii="仿宋_GB2312" w:hAnsi="宋体" w:eastAsia="仿宋_GB2312" w:cs="仿宋_GB2312"/>
                <w:color w:val="000000"/>
                <w:kern w:val="0"/>
                <w:sz w:val="20"/>
                <w:szCs w:val="20"/>
              </w:rPr>
              <w:t>19</w:t>
            </w:r>
          </w:p>
        </w:tc>
        <w:tc>
          <w:tcPr>
            <w:tcW w:w="74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bottom"/>
              <w:rPr>
                <w:rFonts w:ascii="仿宋_GB2312" w:hAnsi="宋体" w:eastAsia="仿宋_GB2312" w:cs="仿宋_GB2312"/>
                <w:color w:val="000000"/>
                <w:sz w:val="20"/>
                <w:szCs w:val="20"/>
              </w:rPr>
            </w:pPr>
            <w:r>
              <w:rPr>
                <w:rFonts w:ascii="仿宋_GB2312" w:hAnsi="宋体" w:eastAsia="仿宋_GB2312" w:cs="仿宋_GB2312"/>
                <w:color w:val="000000"/>
                <w:kern w:val="0"/>
                <w:sz w:val="20"/>
                <w:szCs w:val="20"/>
              </w:rPr>
              <w:t>106</w:t>
            </w:r>
          </w:p>
        </w:tc>
        <w:tc>
          <w:tcPr>
            <w:tcW w:w="65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bottom"/>
              <w:rPr>
                <w:rFonts w:ascii="仿宋_GB2312" w:hAnsi="宋体" w:eastAsia="仿宋_GB2312" w:cs="仿宋_GB2312"/>
                <w:color w:val="000000"/>
                <w:sz w:val="20"/>
                <w:szCs w:val="20"/>
              </w:rPr>
            </w:pPr>
            <w:r>
              <w:rPr>
                <w:rFonts w:ascii="仿宋_GB2312" w:hAnsi="宋体" w:eastAsia="仿宋_GB2312" w:cs="仿宋_GB2312"/>
                <w:color w:val="000000"/>
                <w:kern w:val="0"/>
                <w:sz w:val="20"/>
                <w:szCs w:val="20"/>
              </w:rPr>
              <w:t>37</w:t>
            </w:r>
          </w:p>
        </w:tc>
        <w:tc>
          <w:tcPr>
            <w:tcW w:w="62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仿宋_GB2312"/>
                <w:color w:val="000000"/>
                <w:sz w:val="20"/>
                <w:szCs w:val="20"/>
              </w:rPr>
            </w:pPr>
          </w:p>
        </w:tc>
        <w:tc>
          <w:tcPr>
            <w:tcW w:w="525"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仿宋_GB2312"/>
                <w:color w:val="000000"/>
                <w:sz w:val="20"/>
                <w:szCs w:val="20"/>
              </w:rPr>
            </w:pPr>
          </w:p>
        </w:tc>
        <w:tc>
          <w:tcPr>
            <w:tcW w:w="61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bottom"/>
              <w:rPr>
                <w:rFonts w:ascii="仿宋_GB2312" w:hAnsi="宋体" w:eastAsia="仿宋_GB2312" w:cs="仿宋_GB2312"/>
                <w:color w:val="000000"/>
                <w:sz w:val="20"/>
                <w:szCs w:val="20"/>
              </w:rPr>
            </w:pPr>
            <w:r>
              <w:rPr>
                <w:rFonts w:ascii="仿宋_GB2312" w:hAnsi="宋体" w:eastAsia="仿宋_GB2312" w:cs="仿宋_GB2312"/>
                <w:color w:val="000000"/>
                <w:kern w:val="0"/>
                <w:sz w:val="20"/>
                <w:szCs w:val="20"/>
              </w:rPr>
              <w:t>1</w:t>
            </w:r>
          </w:p>
        </w:tc>
      </w:tr>
      <w:tr>
        <w:tblPrEx>
          <w:tblLayout w:type="fixed"/>
          <w:tblCellMar>
            <w:top w:w="15" w:type="dxa"/>
            <w:left w:w="15" w:type="dxa"/>
            <w:bottom w:w="15" w:type="dxa"/>
            <w:right w:w="15" w:type="dxa"/>
          </w:tblCellMar>
        </w:tblPrEx>
        <w:trPr>
          <w:trHeight w:val="369" w:hRule="exact"/>
          <w:jc w:val="center"/>
        </w:trPr>
        <w:tc>
          <w:tcPr>
            <w:tcW w:w="520"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仿宋_GB2312"/>
                <w:color w:val="000000"/>
                <w:sz w:val="20"/>
                <w:szCs w:val="20"/>
              </w:rPr>
            </w:pPr>
          </w:p>
        </w:tc>
        <w:tc>
          <w:tcPr>
            <w:tcW w:w="170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良心堡中学</w:t>
            </w:r>
          </w:p>
        </w:tc>
        <w:tc>
          <w:tcPr>
            <w:tcW w:w="629"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509</w:t>
            </w:r>
          </w:p>
        </w:tc>
        <w:tc>
          <w:tcPr>
            <w:tcW w:w="73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3879</w:t>
            </w:r>
          </w:p>
        </w:tc>
        <w:tc>
          <w:tcPr>
            <w:tcW w:w="80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10600</w:t>
            </w:r>
          </w:p>
        </w:tc>
        <w:tc>
          <w:tcPr>
            <w:tcW w:w="65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bottom"/>
              <w:rPr>
                <w:rFonts w:ascii="宋体" w:cs="宋体"/>
                <w:color w:val="000000"/>
                <w:sz w:val="20"/>
                <w:szCs w:val="20"/>
              </w:rPr>
            </w:pPr>
            <w:r>
              <w:rPr>
                <w:rFonts w:ascii="宋体" w:hAnsi="宋体" w:cs="宋体"/>
                <w:color w:val="000000"/>
                <w:kern w:val="0"/>
                <w:sz w:val="20"/>
                <w:szCs w:val="20"/>
              </w:rPr>
              <w:t>85</w:t>
            </w:r>
          </w:p>
        </w:tc>
        <w:tc>
          <w:tcPr>
            <w:tcW w:w="70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52</w:t>
            </w:r>
          </w:p>
        </w:tc>
        <w:tc>
          <w:tcPr>
            <w:tcW w:w="66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26000</w:t>
            </w:r>
          </w:p>
        </w:tc>
        <w:tc>
          <w:tcPr>
            <w:tcW w:w="52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bottom"/>
              <w:rPr>
                <w:rFonts w:ascii="仿宋_GB2312" w:hAnsi="宋体" w:eastAsia="仿宋_GB2312" w:cs="仿宋_GB2312"/>
                <w:color w:val="000000"/>
                <w:sz w:val="20"/>
                <w:szCs w:val="20"/>
              </w:rPr>
            </w:pPr>
            <w:r>
              <w:rPr>
                <w:rFonts w:ascii="仿宋_GB2312" w:hAnsi="宋体" w:eastAsia="仿宋_GB2312" w:cs="仿宋_GB2312"/>
                <w:color w:val="000000"/>
                <w:kern w:val="0"/>
                <w:sz w:val="20"/>
                <w:szCs w:val="20"/>
              </w:rPr>
              <w:t>52</w:t>
            </w:r>
          </w:p>
        </w:tc>
        <w:tc>
          <w:tcPr>
            <w:tcW w:w="54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bottom"/>
              <w:rPr>
                <w:rFonts w:ascii="仿宋_GB2312" w:hAnsi="宋体" w:eastAsia="仿宋_GB2312" w:cs="仿宋_GB2312"/>
                <w:color w:val="000000"/>
                <w:sz w:val="20"/>
                <w:szCs w:val="20"/>
              </w:rPr>
            </w:pPr>
            <w:r>
              <w:rPr>
                <w:rFonts w:ascii="仿宋_GB2312" w:hAnsi="宋体" w:eastAsia="仿宋_GB2312" w:cs="仿宋_GB2312"/>
                <w:color w:val="000000"/>
                <w:kern w:val="0"/>
                <w:sz w:val="20"/>
                <w:szCs w:val="20"/>
              </w:rPr>
              <w:t>1</w:t>
            </w:r>
          </w:p>
        </w:tc>
        <w:tc>
          <w:tcPr>
            <w:tcW w:w="41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bottom"/>
              <w:rPr>
                <w:rFonts w:ascii="仿宋_GB2312" w:hAnsi="宋体" w:eastAsia="仿宋_GB2312" w:cs="仿宋_GB2312"/>
                <w:color w:val="000000"/>
                <w:sz w:val="20"/>
                <w:szCs w:val="20"/>
              </w:rPr>
            </w:pPr>
            <w:r>
              <w:rPr>
                <w:rFonts w:ascii="仿宋_GB2312" w:hAnsi="宋体" w:eastAsia="仿宋_GB2312" w:cs="仿宋_GB2312"/>
                <w:color w:val="000000"/>
                <w:kern w:val="0"/>
                <w:sz w:val="20"/>
                <w:szCs w:val="20"/>
              </w:rPr>
              <w:t>25</w:t>
            </w:r>
          </w:p>
        </w:tc>
        <w:tc>
          <w:tcPr>
            <w:tcW w:w="47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bottom"/>
              <w:rPr>
                <w:rFonts w:ascii="仿宋_GB2312" w:hAnsi="宋体" w:eastAsia="仿宋_GB2312" w:cs="仿宋_GB2312"/>
                <w:color w:val="000000"/>
                <w:sz w:val="20"/>
                <w:szCs w:val="20"/>
              </w:rPr>
            </w:pPr>
            <w:r>
              <w:rPr>
                <w:rFonts w:ascii="仿宋_GB2312" w:hAnsi="宋体" w:eastAsia="仿宋_GB2312" w:cs="仿宋_GB2312"/>
                <w:color w:val="000000"/>
                <w:kern w:val="0"/>
                <w:sz w:val="20"/>
                <w:szCs w:val="20"/>
              </w:rPr>
              <w:t>26</w:t>
            </w:r>
          </w:p>
        </w:tc>
        <w:tc>
          <w:tcPr>
            <w:tcW w:w="57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仿宋_GB2312"/>
                <w:color w:val="000000"/>
                <w:sz w:val="20"/>
                <w:szCs w:val="20"/>
              </w:rPr>
            </w:pPr>
          </w:p>
        </w:tc>
        <w:tc>
          <w:tcPr>
            <w:tcW w:w="55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仿宋_GB2312"/>
                <w:color w:val="000000"/>
                <w:sz w:val="20"/>
                <w:szCs w:val="20"/>
              </w:rPr>
            </w:pPr>
          </w:p>
        </w:tc>
        <w:tc>
          <w:tcPr>
            <w:tcW w:w="41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bottom"/>
              <w:rPr>
                <w:rFonts w:ascii="仿宋_GB2312" w:hAnsi="宋体" w:eastAsia="仿宋_GB2312" w:cs="仿宋_GB2312"/>
                <w:color w:val="000000"/>
                <w:sz w:val="20"/>
                <w:szCs w:val="20"/>
              </w:rPr>
            </w:pPr>
            <w:r>
              <w:rPr>
                <w:rFonts w:ascii="仿宋_GB2312" w:hAnsi="宋体" w:eastAsia="仿宋_GB2312" w:cs="仿宋_GB2312"/>
                <w:color w:val="000000"/>
                <w:kern w:val="0"/>
                <w:sz w:val="20"/>
                <w:szCs w:val="20"/>
              </w:rPr>
              <w:t>52</w:t>
            </w:r>
          </w:p>
        </w:tc>
        <w:tc>
          <w:tcPr>
            <w:tcW w:w="45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bottom"/>
              <w:rPr>
                <w:rFonts w:ascii="仿宋_GB2312" w:hAnsi="宋体" w:eastAsia="仿宋_GB2312" w:cs="仿宋_GB2312"/>
                <w:color w:val="000000"/>
                <w:sz w:val="20"/>
                <w:szCs w:val="20"/>
              </w:rPr>
            </w:pPr>
            <w:r>
              <w:rPr>
                <w:rFonts w:ascii="仿宋_GB2312" w:hAnsi="宋体" w:eastAsia="仿宋_GB2312" w:cs="仿宋_GB2312"/>
                <w:color w:val="000000"/>
                <w:kern w:val="0"/>
                <w:sz w:val="20"/>
                <w:szCs w:val="20"/>
              </w:rPr>
              <w:t>2</w:t>
            </w:r>
          </w:p>
        </w:tc>
        <w:tc>
          <w:tcPr>
            <w:tcW w:w="74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bottom"/>
              <w:rPr>
                <w:rFonts w:ascii="仿宋_GB2312" w:hAnsi="宋体" w:eastAsia="仿宋_GB2312" w:cs="仿宋_GB2312"/>
                <w:color w:val="000000"/>
                <w:sz w:val="20"/>
                <w:szCs w:val="20"/>
              </w:rPr>
            </w:pPr>
            <w:r>
              <w:rPr>
                <w:rFonts w:ascii="仿宋_GB2312" w:hAnsi="宋体" w:eastAsia="仿宋_GB2312" w:cs="仿宋_GB2312"/>
                <w:color w:val="000000"/>
                <w:kern w:val="0"/>
                <w:sz w:val="20"/>
                <w:szCs w:val="20"/>
              </w:rPr>
              <w:t>31</w:t>
            </w:r>
          </w:p>
        </w:tc>
        <w:tc>
          <w:tcPr>
            <w:tcW w:w="65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bottom"/>
              <w:rPr>
                <w:rFonts w:ascii="仿宋_GB2312" w:hAnsi="宋体" w:eastAsia="仿宋_GB2312" w:cs="仿宋_GB2312"/>
                <w:color w:val="000000"/>
                <w:sz w:val="20"/>
                <w:szCs w:val="20"/>
              </w:rPr>
            </w:pPr>
            <w:r>
              <w:rPr>
                <w:rFonts w:ascii="仿宋_GB2312" w:hAnsi="宋体" w:eastAsia="仿宋_GB2312" w:cs="仿宋_GB2312"/>
                <w:color w:val="000000"/>
                <w:kern w:val="0"/>
                <w:sz w:val="20"/>
                <w:szCs w:val="20"/>
              </w:rPr>
              <w:t>17</w:t>
            </w:r>
          </w:p>
        </w:tc>
        <w:tc>
          <w:tcPr>
            <w:tcW w:w="62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仿宋_GB2312"/>
                <w:color w:val="000000"/>
                <w:sz w:val="20"/>
                <w:szCs w:val="20"/>
              </w:rPr>
            </w:pPr>
          </w:p>
        </w:tc>
        <w:tc>
          <w:tcPr>
            <w:tcW w:w="525"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仿宋_GB2312"/>
                <w:color w:val="000000"/>
                <w:sz w:val="20"/>
                <w:szCs w:val="20"/>
              </w:rPr>
            </w:pPr>
          </w:p>
        </w:tc>
        <w:tc>
          <w:tcPr>
            <w:tcW w:w="61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bottom"/>
              <w:rPr>
                <w:rFonts w:ascii="仿宋_GB2312" w:hAnsi="宋体" w:eastAsia="仿宋_GB2312" w:cs="仿宋_GB2312"/>
                <w:color w:val="000000"/>
                <w:sz w:val="20"/>
                <w:szCs w:val="20"/>
              </w:rPr>
            </w:pPr>
            <w:r>
              <w:rPr>
                <w:rFonts w:ascii="仿宋_GB2312" w:hAnsi="宋体" w:eastAsia="仿宋_GB2312" w:cs="仿宋_GB2312"/>
                <w:color w:val="000000"/>
                <w:kern w:val="0"/>
                <w:sz w:val="20"/>
                <w:szCs w:val="20"/>
              </w:rPr>
              <w:t>2</w:t>
            </w:r>
          </w:p>
        </w:tc>
      </w:tr>
      <w:tr>
        <w:tblPrEx>
          <w:tblLayout w:type="fixed"/>
          <w:tblCellMar>
            <w:top w:w="15" w:type="dxa"/>
            <w:left w:w="15" w:type="dxa"/>
            <w:bottom w:w="15" w:type="dxa"/>
            <w:right w:w="15" w:type="dxa"/>
          </w:tblCellMar>
        </w:tblPrEx>
        <w:trPr>
          <w:trHeight w:val="369" w:hRule="exact"/>
          <w:jc w:val="center"/>
        </w:trPr>
        <w:tc>
          <w:tcPr>
            <w:tcW w:w="520"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仿宋_GB2312"/>
                <w:color w:val="000000"/>
                <w:sz w:val="20"/>
                <w:szCs w:val="20"/>
              </w:rPr>
            </w:pPr>
          </w:p>
        </w:tc>
        <w:tc>
          <w:tcPr>
            <w:tcW w:w="170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采桑湖中学</w:t>
            </w:r>
          </w:p>
        </w:tc>
        <w:tc>
          <w:tcPr>
            <w:tcW w:w="629"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235</w:t>
            </w:r>
          </w:p>
        </w:tc>
        <w:tc>
          <w:tcPr>
            <w:tcW w:w="73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1523</w:t>
            </w:r>
          </w:p>
        </w:tc>
        <w:tc>
          <w:tcPr>
            <w:tcW w:w="80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2400</w:t>
            </w:r>
          </w:p>
        </w:tc>
        <w:tc>
          <w:tcPr>
            <w:tcW w:w="650" w:type="dxa"/>
            <w:tcBorders>
              <w:top w:val="single" w:color="auto" w:sz="4" w:space="0"/>
              <w:left w:val="single" w:color="auto" w:sz="4" w:space="0"/>
              <w:bottom w:val="single" w:color="auto" w:sz="4" w:space="0"/>
              <w:right w:val="single" w:color="auto" w:sz="4" w:space="0"/>
            </w:tcBorders>
            <w:vAlign w:val="bottom"/>
          </w:tcPr>
          <w:p>
            <w:pPr>
              <w:widowControl/>
              <w:jc w:val="center"/>
              <w:textAlignment w:val="bottom"/>
              <w:rPr>
                <w:rFonts w:ascii="宋体" w:cs="宋体"/>
                <w:color w:val="000000"/>
                <w:sz w:val="20"/>
                <w:szCs w:val="20"/>
              </w:rPr>
            </w:pPr>
            <w:r>
              <w:rPr>
                <w:rFonts w:ascii="宋体" w:hAnsi="宋体" w:cs="宋体"/>
                <w:color w:val="000000"/>
                <w:kern w:val="0"/>
                <w:sz w:val="20"/>
                <w:szCs w:val="20"/>
              </w:rPr>
              <w:t>30</w:t>
            </w:r>
          </w:p>
        </w:tc>
        <w:tc>
          <w:tcPr>
            <w:tcW w:w="70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48</w:t>
            </w:r>
          </w:p>
        </w:tc>
        <w:tc>
          <w:tcPr>
            <w:tcW w:w="66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8000</w:t>
            </w:r>
          </w:p>
        </w:tc>
        <w:tc>
          <w:tcPr>
            <w:tcW w:w="529" w:type="dxa"/>
            <w:tcBorders>
              <w:top w:val="single" w:color="auto" w:sz="4" w:space="0"/>
              <w:left w:val="single" w:color="auto" w:sz="4" w:space="0"/>
              <w:bottom w:val="single" w:color="auto" w:sz="4" w:space="0"/>
              <w:right w:val="single" w:color="auto" w:sz="4" w:space="0"/>
            </w:tcBorders>
            <w:vAlign w:val="bottom"/>
          </w:tcPr>
          <w:p>
            <w:pPr>
              <w:widowControl/>
              <w:jc w:val="center"/>
              <w:textAlignment w:val="bottom"/>
              <w:rPr>
                <w:rFonts w:ascii="仿宋_GB2312" w:hAnsi="宋体" w:eastAsia="仿宋_GB2312" w:cs="仿宋_GB2312"/>
                <w:color w:val="000000"/>
                <w:sz w:val="20"/>
                <w:szCs w:val="20"/>
              </w:rPr>
            </w:pPr>
            <w:r>
              <w:rPr>
                <w:rFonts w:ascii="仿宋_GB2312" w:hAnsi="宋体" w:eastAsia="仿宋_GB2312" w:cs="仿宋_GB2312"/>
                <w:color w:val="000000"/>
                <w:kern w:val="0"/>
                <w:sz w:val="20"/>
                <w:szCs w:val="20"/>
              </w:rPr>
              <w:t>27</w:t>
            </w:r>
          </w:p>
        </w:tc>
        <w:tc>
          <w:tcPr>
            <w:tcW w:w="541" w:type="dxa"/>
            <w:tcBorders>
              <w:top w:val="single" w:color="auto" w:sz="4" w:space="0"/>
              <w:left w:val="single" w:color="auto" w:sz="4" w:space="0"/>
              <w:bottom w:val="single" w:color="auto" w:sz="4" w:space="0"/>
              <w:right w:val="single" w:color="auto" w:sz="4" w:space="0"/>
            </w:tcBorders>
            <w:vAlign w:val="bottom"/>
          </w:tcPr>
          <w:p>
            <w:pPr>
              <w:widowControl/>
              <w:jc w:val="center"/>
              <w:textAlignment w:val="bottom"/>
              <w:rPr>
                <w:rFonts w:ascii="仿宋_GB2312" w:hAnsi="宋体" w:eastAsia="仿宋_GB2312" w:cs="仿宋_GB2312"/>
                <w:color w:val="000000"/>
                <w:sz w:val="20"/>
                <w:szCs w:val="20"/>
              </w:rPr>
            </w:pPr>
            <w:r>
              <w:rPr>
                <w:rFonts w:ascii="仿宋_GB2312" w:hAnsi="宋体" w:eastAsia="仿宋_GB2312" w:cs="仿宋_GB2312"/>
                <w:color w:val="000000"/>
                <w:kern w:val="0"/>
                <w:sz w:val="20"/>
                <w:szCs w:val="20"/>
              </w:rPr>
              <w:t>1</w:t>
            </w:r>
          </w:p>
        </w:tc>
        <w:tc>
          <w:tcPr>
            <w:tcW w:w="416" w:type="dxa"/>
            <w:tcBorders>
              <w:top w:val="single" w:color="auto" w:sz="4" w:space="0"/>
              <w:left w:val="single" w:color="auto" w:sz="4" w:space="0"/>
              <w:bottom w:val="single" w:color="auto" w:sz="4" w:space="0"/>
              <w:right w:val="single" w:color="auto" w:sz="4" w:space="0"/>
            </w:tcBorders>
            <w:vAlign w:val="bottom"/>
          </w:tcPr>
          <w:p>
            <w:pPr>
              <w:widowControl/>
              <w:jc w:val="center"/>
              <w:textAlignment w:val="bottom"/>
              <w:rPr>
                <w:rFonts w:ascii="仿宋_GB2312" w:hAnsi="宋体" w:eastAsia="仿宋_GB2312" w:cs="仿宋_GB2312"/>
                <w:color w:val="000000"/>
                <w:sz w:val="20"/>
                <w:szCs w:val="20"/>
              </w:rPr>
            </w:pPr>
            <w:r>
              <w:rPr>
                <w:rFonts w:ascii="仿宋_GB2312" w:hAnsi="宋体" w:eastAsia="仿宋_GB2312" w:cs="仿宋_GB2312"/>
                <w:color w:val="000000"/>
                <w:kern w:val="0"/>
                <w:sz w:val="20"/>
                <w:szCs w:val="20"/>
              </w:rPr>
              <w:t>25</w:t>
            </w:r>
          </w:p>
        </w:tc>
        <w:tc>
          <w:tcPr>
            <w:tcW w:w="479" w:type="dxa"/>
            <w:tcBorders>
              <w:top w:val="single" w:color="auto" w:sz="4" w:space="0"/>
              <w:left w:val="single" w:color="auto" w:sz="4" w:space="0"/>
              <w:bottom w:val="single" w:color="auto" w:sz="4" w:space="0"/>
              <w:right w:val="single" w:color="auto" w:sz="4" w:space="0"/>
            </w:tcBorders>
            <w:vAlign w:val="bottom"/>
          </w:tcPr>
          <w:p>
            <w:pPr>
              <w:widowControl/>
              <w:jc w:val="center"/>
              <w:textAlignment w:val="bottom"/>
              <w:rPr>
                <w:rFonts w:ascii="仿宋_GB2312" w:hAnsi="宋体" w:eastAsia="仿宋_GB2312" w:cs="仿宋_GB2312"/>
                <w:color w:val="000000"/>
                <w:sz w:val="20"/>
                <w:szCs w:val="20"/>
              </w:rPr>
            </w:pPr>
            <w:r>
              <w:rPr>
                <w:rFonts w:ascii="仿宋_GB2312" w:hAnsi="宋体" w:eastAsia="仿宋_GB2312" w:cs="仿宋_GB2312"/>
                <w:color w:val="000000"/>
                <w:kern w:val="0"/>
                <w:sz w:val="20"/>
                <w:szCs w:val="20"/>
              </w:rPr>
              <w:t>1</w:t>
            </w:r>
          </w:p>
        </w:tc>
        <w:tc>
          <w:tcPr>
            <w:tcW w:w="579" w:type="dxa"/>
            <w:tcBorders>
              <w:top w:val="single" w:color="auto" w:sz="4" w:space="0"/>
              <w:left w:val="single" w:color="auto" w:sz="4" w:space="0"/>
              <w:bottom w:val="single" w:color="auto" w:sz="4" w:space="0"/>
              <w:right w:val="single" w:color="auto" w:sz="4" w:space="0"/>
            </w:tcBorders>
            <w:vAlign w:val="bottom"/>
          </w:tcPr>
          <w:p>
            <w:pPr>
              <w:jc w:val="center"/>
              <w:rPr>
                <w:rFonts w:ascii="仿宋_GB2312" w:hAnsi="宋体" w:eastAsia="仿宋_GB2312" w:cs="仿宋_GB2312"/>
                <w:color w:val="000000"/>
                <w:sz w:val="20"/>
                <w:szCs w:val="20"/>
              </w:rPr>
            </w:pPr>
          </w:p>
        </w:tc>
        <w:tc>
          <w:tcPr>
            <w:tcW w:w="554" w:type="dxa"/>
            <w:tcBorders>
              <w:top w:val="single" w:color="auto" w:sz="4" w:space="0"/>
              <w:left w:val="single" w:color="auto" w:sz="4" w:space="0"/>
              <w:bottom w:val="single" w:color="auto" w:sz="4" w:space="0"/>
              <w:right w:val="single" w:color="auto" w:sz="4" w:space="0"/>
            </w:tcBorders>
            <w:vAlign w:val="bottom"/>
          </w:tcPr>
          <w:p>
            <w:pPr>
              <w:jc w:val="center"/>
              <w:rPr>
                <w:rFonts w:ascii="仿宋_GB2312" w:hAnsi="宋体" w:eastAsia="仿宋_GB2312" w:cs="仿宋_GB2312"/>
                <w:color w:val="000000"/>
                <w:sz w:val="20"/>
                <w:szCs w:val="20"/>
              </w:rPr>
            </w:pPr>
          </w:p>
        </w:tc>
        <w:tc>
          <w:tcPr>
            <w:tcW w:w="416" w:type="dxa"/>
            <w:tcBorders>
              <w:top w:val="single" w:color="auto" w:sz="4" w:space="0"/>
              <w:left w:val="single" w:color="auto" w:sz="4" w:space="0"/>
              <w:bottom w:val="single" w:color="auto" w:sz="4" w:space="0"/>
              <w:right w:val="single" w:color="auto" w:sz="4" w:space="0"/>
            </w:tcBorders>
            <w:vAlign w:val="bottom"/>
          </w:tcPr>
          <w:p>
            <w:pPr>
              <w:widowControl/>
              <w:jc w:val="center"/>
              <w:textAlignment w:val="bottom"/>
              <w:rPr>
                <w:rFonts w:ascii="仿宋_GB2312" w:hAnsi="宋体" w:eastAsia="仿宋_GB2312" w:cs="仿宋_GB2312"/>
                <w:color w:val="000000"/>
                <w:sz w:val="20"/>
                <w:szCs w:val="20"/>
              </w:rPr>
            </w:pPr>
            <w:r>
              <w:rPr>
                <w:rFonts w:ascii="仿宋_GB2312" w:hAnsi="宋体" w:eastAsia="仿宋_GB2312" w:cs="仿宋_GB2312"/>
                <w:color w:val="000000"/>
                <w:kern w:val="0"/>
                <w:sz w:val="20"/>
                <w:szCs w:val="20"/>
              </w:rPr>
              <w:t>27</w:t>
            </w:r>
          </w:p>
        </w:tc>
        <w:tc>
          <w:tcPr>
            <w:tcW w:w="453" w:type="dxa"/>
            <w:tcBorders>
              <w:top w:val="single" w:color="auto" w:sz="4" w:space="0"/>
              <w:left w:val="single" w:color="auto" w:sz="4" w:space="0"/>
              <w:bottom w:val="single" w:color="auto" w:sz="4" w:space="0"/>
              <w:right w:val="single" w:color="auto" w:sz="4" w:space="0"/>
            </w:tcBorders>
            <w:vAlign w:val="bottom"/>
          </w:tcPr>
          <w:p>
            <w:pPr>
              <w:widowControl/>
              <w:jc w:val="center"/>
              <w:textAlignment w:val="bottom"/>
              <w:rPr>
                <w:rFonts w:ascii="仿宋_GB2312" w:hAnsi="宋体" w:eastAsia="仿宋_GB2312" w:cs="仿宋_GB2312"/>
                <w:color w:val="000000"/>
                <w:sz w:val="20"/>
                <w:szCs w:val="20"/>
              </w:rPr>
            </w:pPr>
            <w:r>
              <w:rPr>
                <w:rFonts w:ascii="仿宋_GB2312" w:hAnsi="宋体" w:eastAsia="仿宋_GB2312" w:cs="仿宋_GB2312"/>
                <w:color w:val="000000"/>
                <w:kern w:val="0"/>
                <w:sz w:val="20"/>
                <w:szCs w:val="20"/>
              </w:rPr>
              <w:t>2</w:t>
            </w:r>
          </w:p>
        </w:tc>
        <w:tc>
          <w:tcPr>
            <w:tcW w:w="743" w:type="dxa"/>
            <w:tcBorders>
              <w:top w:val="single" w:color="auto" w:sz="4" w:space="0"/>
              <w:left w:val="single" w:color="auto" w:sz="4" w:space="0"/>
              <w:bottom w:val="single" w:color="auto" w:sz="4" w:space="0"/>
              <w:right w:val="single" w:color="auto" w:sz="4" w:space="0"/>
            </w:tcBorders>
            <w:vAlign w:val="bottom"/>
          </w:tcPr>
          <w:p>
            <w:pPr>
              <w:widowControl/>
              <w:jc w:val="center"/>
              <w:textAlignment w:val="bottom"/>
              <w:rPr>
                <w:rFonts w:ascii="仿宋_GB2312" w:hAnsi="宋体" w:eastAsia="仿宋_GB2312" w:cs="仿宋_GB2312"/>
                <w:color w:val="000000"/>
                <w:sz w:val="20"/>
                <w:szCs w:val="20"/>
              </w:rPr>
            </w:pPr>
            <w:r>
              <w:rPr>
                <w:rFonts w:ascii="仿宋_GB2312" w:hAnsi="宋体" w:eastAsia="仿宋_GB2312" w:cs="仿宋_GB2312"/>
                <w:color w:val="000000"/>
                <w:kern w:val="0"/>
                <w:sz w:val="20"/>
                <w:szCs w:val="20"/>
              </w:rPr>
              <w:t>15</w:t>
            </w:r>
          </w:p>
        </w:tc>
        <w:tc>
          <w:tcPr>
            <w:tcW w:w="655" w:type="dxa"/>
            <w:tcBorders>
              <w:top w:val="single" w:color="auto" w:sz="4" w:space="0"/>
              <w:left w:val="single" w:color="auto" w:sz="4" w:space="0"/>
              <w:bottom w:val="single" w:color="auto" w:sz="4" w:space="0"/>
              <w:right w:val="single" w:color="auto" w:sz="4" w:space="0"/>
            </w:tcBorders>
            <w:vAlign w:val="bottom"/>
          </w:tcPr>
          <w:p>
            <w:pPr>
              <w:widowControl/>
              <w:jc w:val="center"/>
              <w:textAlignment w:val="bottom"/>
              <w:rPr>
                <w:rFonts w:ascii="仿宋_GB2312" w:hAnsi="宋体" w:eastAsia="仿宋_GB2312" w:cs="仿宋_GB2312"/>
                <w:color w:val="000000"/>
                <w:sz w:val="20"/>
                <w:szCs w:val="20"/>
              </w:rPr>
            </w:pPr>
            <w:r>
              <w:rPr>
                <w:rFonts w:ascii="仿宋_GB2312" w:hAnsi="宋体" w:eastAsia="仿宋_GB2312" w:cs="仿宋_GB2312"/>
                <w:color w:val="000000"/>
                <w:kern w:val="0"/>
                <w:sz w:val="20"/>
                <w:szCs w:val="20"/>
              </w:rPr>
              <w:t>4</w:t>
            </w:r>
          </w:p>
        </w:tc>
        <w:tc>
          <w:tcPr>
            <w:tcW w:w="620" w:type="dxa"/>
            <w:tcBorders>
              <w:top w:val="single" w:color="auto" w:sz="4" w:space="0"/>
              <w:left w:val="single" w:color="auto" w:sz="4" w:space="0"/>
              <w:bottom w:val="single" w:color="auto" w:sz="4" w:space="0"/>
              <w:right w:val="single" w:color="auto" w:sz="4" w:space="0"/>
            </w:tcBorders>
            <w:vAlign w:val="bottom"/>
          </w:tcPr>
          <w:p>
            <w:pPr>
              <w:jc w:val="center"/>
              <w:rPr>
                <w:rFonts w:ascii="仿宋_GB2312" w:hAnsi="宋体" w:eastAsia="仿宋_GB2312" w:cs="仿宋_GB2312"/>
                <w:color w:val="000000"/>
                <w:sz w:val="20"/>
                <w:szCs w:val="20"/>
              </w:rPr>
            </w:pPr>
          </w:p>
        </w:tc>
        <w:tc>
          <w:tcPr>
            <w:tcW w:w="525" w:type="dxa"/>
            <w:tcBorders>
              <w:top w:val="single" w:color="auto" w:sz="4" w:space="0"/>
              <w:left w:val="single" w:color="auto" w:sz="4" w:space="0"/>
              <w:bottom w:val="single" w:color="auto" w:sz="4" w:space="0"/>
              <w:right w:val="single" w:color="auto" w:sz="4" w:space="0"/>
            </w:tcBorders>
            <w:vAlign w:val="bottom"/>
          </w:tcPr>
          <w:p>
            <w:pPr>
              <w:jc w:val="center"/>
              <w:rPr>
                <w:rFonts w:ascii="仿宋_GB2312" w:hAnsi="宋体" w:eastAsia="仿宋_GB2312" w:cs="仿宋_GB2312"/>
                <w:color w:val="000000"/>
                <w:sz w:val="20"/>
                <w:szCs w:val="20"/>
              </w:rPr>
            </w:pPr>
          </w:p>
        </w:tc>
        <w:tc>
          <w:tcPr>
            <w:tcW w:w="618" w:type="dxa"/>
            <w:tcBorders>
              <w:top w:val="single" w:color="auto" w:sz="4" w:space="0"/>
              <w:left w:val="single" w:color="auto" w:sz="4" w:space="0"/>
              <w:bottom w:val="single" w:color="auto" w:sz="4" w:space="0"/>
              <w:right w:val="single" w:color="auto" w:sz="4" w:space="0"/>
            </w:tcBorders>
            <w:vAlign w:val="bottom"/>
          </w:tcPr>
          <w:p>
            <w:pPr>
              <w:widowControl/>
              <w:jc w:val="center"/>
              <w:textAlignment w:val="bottom"/>
              <w:rPr>
                <w:rFonts w:ascii="仿宋_GB2312" w:hAnsi="宋体" w:eastAsia="仿宋_GB2312" w:cs="仿宋_GB2312"/>
                <w:color w:val="000000"/>
                <w:sz w:val="20"/>
                <w:szCs w:val="20"/>
              </w:rPr>
            </w:pPr>
            <w:r>
              <w:rPr>
                <w:rFonts w:ascii="仿宋_GB2312" w:hAnsi="宋体" w:eastAsia="仿宋_GB2312" w:cs="仿宋_GB2312"/>
                <w:color w:val="000000"/>
                <w:kern w:val="0"/>
                <w:sz w:val="20"/>
                <w:szCs w:val="20"/>
              </w:rPr>
              <w:t>6</w:t>
            </w:r>
          </w:p>
        </w:tc>
      </w:tr>
      <w:tr>
        <w:tblPrEx>
          <w:tblLayout w:type="fixed"/>
        </w:tblPrEx>
        <w:trPr>
          <w:trHeight w:val="369" w:hRule="exact"/>
          <w:jc w:val="center"/>
        </w:trPr>
        <w:tc>
          <w:tcPr>
            <w:tcW w:w="520"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仿宋_GB2312"/>
                <w:color w:val="000000"/>
                <w:sz w:val="20"/>
                <w:szCs w:val="20"/>
              </w:rPr>
            </w:pPr>
          </w:p>
        </w:tc>
        <w:tc>
          <w:tcPr>
            <w:tcW w:w="170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许市中学</w:t>
            </w:r>
          </w:p>
        </w:tc>
        <w:tc>
          <w:tcPr>
            <w:tcW w:w="629"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888</w:t>
            </w:r>
          </w:p>
        </w:tc>
        <w:tc>
          <w:tcPr>
            <w:tcW w:w="73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4100</w:t>
            </w:r>
          </w:p>
        </w:tc>
        <w:tc>
          <w:tcPr>
            <w:tcW w:w="80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9350</w:t>
            </w:r>
          </w:p>
        </w:tc>
        <w:tc>
          <w:tcPr>
            <w:tcW w:w="650" w:type="dxa"/>
            <w:tcBorders>
              <w:top w:val="single" w:color="auto" w:sz="4" w:space="0"/>
              <w:left w:val="single" w:color="auto" w:sz="4" w:space="0"/>
              <w:bottom w:val="single" w:color="auto" w:sz="4" w:space="0"/>
              <w:right w:val="single" w:color="auto" w:sz="4" w:space="0"/>
            </w:tcBorders>
            <w:vAlign w:val="bottom"/>
          </w:tcPr>
          <w:p>
            <w:pPr>
              <w:widowControl/>
              <w:jc w:val="center"/>
              <w:textAlignment w:val="bottom"/>
              <w:rPr>
                <w:rFonts w:ascii="宋体" w:cs="宋体"/>
                <w:color w:val="000000"/>
                <w:sz w:val="20"/>
                <w:szCs w:val="20"/>
              </w:rPr>
            </w:pPr>
            <w:r>
              <w:rPr>
                <w:rFonts w:ascii="宋体" w:hAnsi="宋体" w:cs="宋体"/>
                <w:color w:val="000000"/>
                <w:kern w:val="0"/>
                <w:sz w:val="20"/>
                <w:szCs w:val="20"/>
              </w:rPr>
              <w:t>78</w:t>
            </w:r>
          </w:p>
        </w:tc>
        <w:tc>
          <w:tcPr>
            <w:tcW w:w="70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78</w:t>
            </w:r>
          </w:p>
        </w:tc>
        <w:tc>
          <w:tcPr>
            <w:tcW w:w="66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24300</w:t>
            </w:r>
          </w:p>
        </w:tc>
        <w:tc>
          <w:tcPr>
            <w:tcW w:w="529" w:type="dxa"/>
            <w:tcBorders>
              <w:top w:val="single" w:color="auto" w:sz="4" w:space="0"/>
              <w:left w:val="single" w:color="auto" w:sz="4" w:space="0"/>
              <w:bottom w:val="single" w:color="auto" w:sz="4" w:space="0"/>
              <w:right w:val="single" w:color="auto" w:sz="4" w:space="0"/>
            </w:tcBorders>
            <w:vAlign w:val="bottom"/>
          </w:tcPr>
          <w:p>
            <w:pPr>
              <w:widowControl/>
              <w:jc w:val="center"/>
              <w:textAlignment w:val="bottom"/>
              <w:rPr>
                <w:rFonts w:ascii="仿宋_GB2312" w:hAnsi="宋体" w:eastAsia="仿宋_GB2312" w:cs="仿宋_GB2312"/>
                <w:color w:val="000000"/>
                <w:sz w:val="20"/>
                <w:szCs w:val="20"/>
              </w:rPr>
            </w:pPr>
            <w:r>
              <w:rPr>
                <w:rFonts w:ascii="仿宋_GB2312" w:hAnsi="宋体" w:eastAsia="仿宋_GB2312" w:cs="仿宋_GB2312"/>
                <w:color w:val="000000"/>
                <w:kern w:val="0"/>
                <w:sz w:val="20"/>
                <w:szCs w:val="20"/>
              </w:rPr>
              <w:t>69</w:t>
            </w:r>
          </w:p>
        </w:tc>
        <w:tc>
          <w:tcPr>
            <w:tcW w:w="541" w:type="dxa"/>
            <w:tcBorders>
              <w:top w:val="single" w:color="auto" w:sz="4" w:space="0"/>
              <w:left w:val="single" w:color="auto" w:sz="4" w:space="0"/>
              <w:bottom w:val="single" w:color="auto" w:sz="4" w:space="0"/>
              <w:right w:val="single" w:color="auto" w:sz="4" w:space="0"/>
            </w:tcBorders>
            <w:vAlign w:val="bottom"/>
          </w:tcPr>
          <w:p>
            <w:pPr>
              <w:widowControl/>
              <w:jc w:val="center"/>
              <w:textAlignment w:val="bottom"/>
              <w:rPr>
                <w:rFonts w:ascii="仿宋_GB2312" w:hAnsi="宋体" w:eastAsia="仿宋_GB2312" w:cs="仿宋_GB2312"/>
                <w:color w:val="000000"/>
                <w:sz w:val="20"/>
                <w:szCs w:val="20"/>
              </w:rPr>
            </w:pPr>
            <w:r>
              <w:rPr>
                <w:rFonts w:ascii="仿宋_GB2312" w:hAnsi="宋体" w:eastAsia="仿宋_GB2312" w:cs="仿宋_GB2312"/>
                <w:color w:val="000000"/>
                <w:kern w:val="0"/>
                <w:sz w:val="20"/>
                <w:szCs w:val="20"/>
              </w:rPr>
              <w:t>4</w:t>
            </w:r>
          </w:p>
        </w:tc>
        <w:tc>
          <w:tcPr>
            <w:tcW w:w="416" w:type="dxa"/>
            <w:tcBorders>
              <w:top w:val="single" w:color="auto" w:sz="4" w:space="0"/>
              <w:left w:val="single" w:color="auto" w:sz="4" w:space="0"/>
              <w:bottom w:val="single" w:color="auto" w:sz="4" w:space="0"/>
              <w:right w:val="single" w:color="auto" w:sz="4" w:space="0"/>
            </w:tcBorders>
            <w:vAlign w:val="bottom"/>
          </w:tcPr>
          <w:p>
            <w:pPr>
              <w:widowControl/>
              <w:jc w:val="center"/>
              <w:textAlignment w:val="bottom"/>
              <w:rPr>
                <w:rFonts w:ascii="仿宋_GB2312" w:hAnsi="宋体" w:eastAsia="仿宋_GB2312" w:cs="仿宋_GB2312"/>
                <w:color w:val="000000"/>
                <w:sz w:val="20"/>
                <w:szCs w:val="20"/>
              </w:rPr>
            </w:pPr>
            <w:r>
              <w:rPr>
                <w:rFonts w:ascii="仿宋_GB2312" w:hAnsi="宋体" w:eastAsia="仿宋_GB2312" w:cs="仿宋_GB2312"/>
                <w:color w:val="000000"/>
                <w:kern w:val="0"/>
                <w:sz w:val="20"/>
                <w:szCs w:val="20"/>
              </w:rPr>
              <w:t>52</w:t>
            </w:r>
          </w:p>
        </w:tc>
        <w:tc>
          <w:tcPr>
            <w:tcW w:w="479" w:type="dxa"/>
            <w:tcBorders>
              <w:top w:val="single" w:color="auto" w:sz="4" w:space="0"/>
              <w:left w:val="single" w:color="auto" w:sz="4" w:space="0"/>
              <w:bottom w:val="single" w:color="auto" w:sz="4" w:space="0"/>
              <w:right w:val="single" w:color="auto" w:sz="4" w:space="0"/>
            </w:tcBorders>
            <w:vAlign w:val="bottom"/>
          </w:tcPr>
          <w:p>
            <w:pPr>
              <w:widowControl/>
              <w:jc w:val="center"/>
              <w:textAlignment w:val="bottom"/>
              <w:rPr>
                <w:rFonts w:ascii="仿宋_GB2312" w:hAnsi="宋体" w:eastAsia="仿宋_GB2312" w:cs="仿宋_GB2312"/>
                <w:color w:val="000000"/>
                <w:sz w:val="20"/>
                <w:szCs w:val="20"/>
              </w:rPr>
            </w:pPr>
            <w:r>
              <w:rPr>
                <w:rFonts w:ascii="仿宋_GB2312" w:hAnsi="宋体" w:eastAsia="仿宋_GB2312" w:cs="仿宋_GB2312"/>
                <w:color w:val="000000"/>
                <w:kern w:val="0"/>
                <w:sz w:val="20"/>
                <w:szCs w:val="20"/>
              </w:rPr>
              <w:t>13</w:t>
            </w:r>
          </w:p>
        </w:tc>
        <w:tc>
          <w:tcPr>
            <w:tcW w:w="579" w:type="dxa"/>
            <w:tcBorders>
              <w:top w:val="single" w:color="auto" w:sz="4" w:space="0"/>
              <w:left w:val="single" w:color="auto" w:sz="4" w:space="0"/>
              <w:bottom w:val="single" w:color="auto" w:sz="4" w:space="0"/>
              <w:right w:val="single" w:color="auto" w:sz="4" w:space="0"/>
            </w:tcBorders>
            <w:vAlign w:val="bottom"/>
          </w:tcPr>
          <w:p>
            <w:pPr>
              <w:jc w:val="center"/>
              <w:rPr>
                <w:rFonts w:ascii="仿宋_GB2312" w:hAnsi="宋体" w:eastAsia="仿宋_GB2312" w:cs="仿宋_GB2312"/>
                <w:color w:val="000000"/>
                <w:sz w:val="20"/>
                <w:szCs w:val="20"/>
              </w:rPr>
            </w:pPr>
          </w:p>
        </w:tc>
        <w:tc>
          <w:tcPr>
            <w:tcW w:w="554" w:type="dxa"/>
            <w:tcBorders>
              <w:top w:val="single" w:color="auto" w:sz="4" w:space="0"/>
              <w:left w:val="single" w:color="auto" w:sz="4" w:space="0"/>
              <w:bottom w:val="single" w:color="auto" w:sz="4" w:space="0"/>
              <w:right w:val="single" w:color="auto" w:sz="4" w:space="0"/>
            </w:tcBorders>
            <w:vAlign w:val="bottom"/>
          </w:tcPr>
          <w:p>
            <w:pPr>
              <w:jc w:val="center"/>
              <w:rPr>
                <w:rFonts w:ascii="仿宋_GB2312" w:hAnsi="宋体" w:eastAsia="仿宋_GB2312" w:cs="仿宋_GB2312"/>
                <w:color w:val="000000"/>
                <w:sz w:val="20"/>
                <w:szCs w:val="20"/>
              </w:rPr>
            </w:pPr>
          </w:p>
        </w:tc>
        <w:tc>
          <w:tcPr>
            <w:tcW w:w="416" w:type="dxa"/>
            <w:tcBorders>
              <w:top w:val="single" w:color="auto" w:sz="4" w:space="0"/>
              <w:left w:val="single" w:color="auto" w:sz="4" w:space="0"/>
              <w:bottom w:val="single" w:color="auto" w:sz="4" w:space="0"/>
              <w:right w:val="single" w:color="auto" w:sz="4" w:space="0"/>
            </w:tcBorders>
            <w:vAlign w:val="bottom"/>
          </w:tcPr>
          <w:p>
            <w:pPr>
              <w:widowControl/>
              <w:jc w:val="center"/>
              <w:textAlignment w:val="bottom"/>
              <w:rPr>
                <w:rFonts w:ascii="仿宋_GB2312" w:hAnsi="宋体" w:eastAsia="仿宋_GB2312" w:cs="仿宋_GB2312"/>
                <w:color w:val="000000"/>
                <w:sz w:val="20"/>
                <w:szCs w:val="20"/>
              </w:rPr>
            </w:pPr>
            <w:r>
              <w:rPr>
                <w:rFonts w:ascii="仿宋_GB2312" w:hAnsi="宋体" w:eastAsia="仿宋_GB2312" w:cs="仿宋_GB2312"/>
                <w:color w:val="000000"/>
                <w:kern w:val="0"/>
                <w:sz w:val="20"/>
                <w:szCs w:val="20"/>
              </w:rPr>
              <w:t>69</w:t>
            </w:r>
          </w:p>
        </w:tc>
        <w:tc>
          <w:tcPr>
            <w:tcW w:w="453" w:type="dxa"/>
            <w:tcBorders>
              <w:top w:val="single" w:color="auto" w:sz="4" w:space="0"/>
              <w:left w:val="single" w:color="auto" w:sz="4" w:space="0"/>
              <w:bottom w:val="single" w:color="auto" w:sz="4" w:space="0"/>
              <w:right w:val="single" w:color="auto" w:sz="4" w:space="0"/>
            </w:tcBorders>
            <w:vAlign w:val="bottom"/>
          </w:tcPr>
          <w:p>
            <w:pPr>
              <w:widowControl/>
              <w:jc w:val="center"/>
              <w:textAlignment w:val="bottom"/>
              <w:rPr>
                <w:rFonts w:ascii="仿宋_GB2312" w:hAnsi="宋体" w:eastAsia="仿宋_GB2312" w:cs="仿宋_GB2312"/>
                <w:color w:val="000000"/>
                <w:sz w:val="20"/>
                <w:szCs w:val="20"/>
              </w:rPr>
            </w:pPr>
            <w:r>
              <w:rPr>
                <w:rFonts w:ascii="仿宋_GB2312" w:hAnsi="宋体" w:eastAsia="仿宋_GB2312" w:cs="仿宋_GB2312"/>
                <w:color w:val="000000"/>
                <w:kern w:val="0"/>
                <w:sz w:val="20"/>
                <w:szCs w:val="20"/>
              </w:rPr>
              <w:t>9</w:t>
            </w:r>
          </w:p>
        </w:tc>
        <w:tc>
          <w:tcPr>
            <w:tcW w:w="743" w:type="dxa"/>
            <w:tcBorders>
              <w:top w:val="single" w:color="auto" w:sz="4" w:space="0"/>
              <w:left w:val="single" w:color="auto" w:sz="4" w:space="0"/>
              <w:bottom w:val="single" w:color="auto" w:sz="4" w:space="0"/>
              <w:right w:val="single" w:color="auto" w:sz="4" w:space="0"/>
            </w:tcBorders>
            <w:vAlign w:val="bottom"/>
          </w:tcPr>
          <w:p>
            <w:pPr>
              <w:widowControl/>
              <w:jc w:val="center"/>
              <w:textAlignment w:val="bottom"/>
              <w:rPr>
                <w:rFonts w:ascii="仿宋_GB2312" w:hAnsi="宋体" w:eastAsia="仿宋_GB2312" w:cs="仿宋_GB2312"/>
                <w:color w:val="000000"/>
                <w:sz w:val="20"/>
                <w:szCs w:val="20"/>
              </w:rPr>
            </w:pPr>
            <w:r>
              <w:rPr>
                <w:rFonts w:ascii="仿宋_GB2312" w:hAnsi="宋体" w:eastAsia="仿宋_GB2312" w:cs="仿宋_GB2312"/>
                <w:color w:val="000000"/>
                <w:kern w:val="0"/>
                <w:sz w:val="20"/>
                <w:szCs w:val="20"/>
              </w:rPr>
              <w:t>25</w:t>
            </w:r>
          </w:p>
        </w:tc>
        <w:tc>
          <w:tcPr>
            <w:tcW w:w="655" w:type="dxa"/>
            <w:tcBorders>
              <w:top w:val="single" w:color="auto" w:sz="4" w:space="0"/>
              <w:left w:val="single" w:color="auto" w:sz="4" w:space="0"/>
              <w:bottom w:val="single" w:color="auto" w:sz="4" w:space="0"/>
              <w:right w:val="single" w:color="auto" w:sz="4" w:space="0"/>
            </w:tcBorders>
            <w:vAlign w:val="bottom"/>
          </w:tcPr>
          <w:p>
            <w:pPr>
              <w:widowControl/>
              <w:jc w:val="center"/>
              <w:textAlignment w:val="bottom"/>
              <w:rPr>
                <w:rFonts w:ascii="仿宋_GB2312" w:hAnsi="宋体" w:eastAsia="仿宋_GB2312" w:cs="仿宋_GB2312"/>
                <w:color w:val="000000"/>
                <w:sz w:val="20"/>
                <w:szCs w:val="20"/>
              </w:rPr>
            </w:pPr>
            <w:r>
              <w:rPr>
                <w:rFonts w:ascii="仿宋_GB2312" w:hAnsi="宋体" w:eastAsia="仿宋_GB2312" w:cs="仿宋_GB2312"/>
                <w:color w:val="000000"/>
                <w:kern w:val="0"/>
                <w:sz w:val="20"/>
                <w:szCs w:val="20"/>
              </w:rPr>
              <w:t>24</w:t>
            </w:r>
          </w:p>
        </w:tc>
        <w:tc>
          <w:tcPr>
            <w:tcW w:w="620" w:type="dxa"/>
            <w:tcBorders>
              <w:top w:val="single" w:color="auto" w:sz="4" w:space="0"/>
              <w:left w:val="single" w:color="auto" w:sz="4" w:space="0"/>
              <w:bottom w:val="single" w:color="auto" w:sz="4" w:space="0"/>
              <w:right w:val="single" w:color="auto" w:sz="4" w:space="0"/>
            </w:tcBorders>
            <w:vAlign w:val="bottom"/>
          </w:tcPr>
          <w:p>
            <w:pPr>
              <w:jc w:val="center"/>
              <w:rPr>
                <w:rFonts w:ascii="仿宋_GB2312" w:hAnsi="宋体" w:eastAsia="仿宋_GB2312" w:cs="仿宋_GB2312"/>
                <w:color w:val="000000"/>
                <w:sz w:val="20"/>
                <w:szCs w:val="20"/>
              </w:rPr>
            </w:pPr>
          </w:p>
        </w:tc>
        <w:tc>
          <w:tcPr>
            <w:tcW w:w="525" w:type="dxa"/>
            <w:tcBorders>
              <w:top w:val="single" w:color="auto" w:sz="4" w:space="0"/>
              <w:left w:val="single" w:color="auto" w:sz="4" w:space="0"/>
              <w:bottom w:val="single" w:color="auto" w:sz="4" w:space="0"/>
              <w:right w:val="single" w:color="auto" w:sz="4" w:space="0"/>
            </w:tcBorders>
            <w:vAlign w:val="bottom"/>
          </w:tcPr>
          <w:p>
            <w:pPr>
              <w:jc w:val="center"/>
              <w:rPr>
                <w:rFonts w:ascii="仿宋_GB2312" w:hAnsi="宋体" w:eastAsia="仿宋_GB2312" w:cs="仿宋_GB2312"/>
                <w:color w:val="000000"/>
                <w:sz w:val="20"/>
                <w:szCs w:val="20"/>
              </w:rPr>
            </w:pPr>
          </w:p>
        </w:tc>
        <w:tc>
          <w:tcPr>
            <w:tcW w:w="618" w:type="dxa"/>
            <w:tcBorders>
              <w:top w:val="single" w:color="auto" w:sz="4" w:space="0"/>
              <w:left w:val="single" w:color="auto" w:sz="4" w:space="0"/>
              <w:bottom w:val="single" w:color="auto" w:sz="4" w:space="0"/>
              <w:right w:val="single" w:color="auto" w:sz="4" w:space="0"/>
            </w:tcBorders>
            <w:vAlign w:val="bottom"/>
          </w:tcPr>
          <w:p>
            <w:pPr>
              <w:widowControl/>
              <w:jc w:val="center"/>
              <w:textAlignment w:val="bottom"/>
              <w:rPr>
                <w:rFonts w:ascii="仿宋_GB2312" w:hAnsi="宋体" w:eastAsia="仿宋_GB2312" w:cs="仿宋_GB2312"/>
                <w:color w:val="000000"/>
                <w:sz w:val="20"/>
                <w:szCs w:val="20"/>
              </w:rPr>
            </w:pPr>
            <w:r>
              <w:rPr>
                <w:rFonts w:ascii="仿宋_GB2312" w:hAnsi="宋体" w:eastAsia="仿宋_GB2312" w:cs="仿宋_GB2312"/>
                <w:color w:val="000000"/>
                <w:kern w:val="0"/>
                <w:sz w:val="20"/>
                <w:szCs w:val="20"/>
              </w:rPr>
              <w:t>11</w:t>
            </w:r>
          </w:p>
        </w:tc>
      </w:tr>
      <w:tr>
        <w:tblPrEx>
          <w:tblLayout w:type="fixed"/>
          <w:tblCellMar>
            <w:top w:w="15" w:type="dxa"/>
            <w:left w:w="15" w:type="dxa"/>
            <w:bottom w:w="15" w:type="dxa"/>
            <w:right w:w="15" w:type="dxa"/>
          </w:tblCellMar>
        </w:tblPrEx>
        <w:trPr>
          <w:trHeight w:val="369" w:hRule="exact"/>
          <w:jc w:val="center"/>
        </w:trPr>
        <w:tc>
          <w:tcPr>
            <w:tcW w:w="520"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仿宋_GB2312"/>
                <w:color w:val="000000"/>
                <w:sz w:val="20"/>
                <w:szCs w:val="20"/>
              </w:rPr>
            </w:pPr>
          </w:p>
        </w:tc>
        <w:tc>
          <w:tcPr>
            <w:tcW w:w="170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广兴洲中学</w:t>
            </w:r>
          </w:p>
        </w:tc>
        <w:tc>
          <w:tcPr>
            <w:tcW w:w="629"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493</w:t>
            </w:r>
          </w:p>
        </w:tc>
        <w:tc>
          <w:tcPr>
            <w:tcW w:w="73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4953</w:t>
            </w:r>
          </w:p>
        </w:tc>
        <w:tc>
          <w:tcPr>
            <w:tcW w:w="80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12711</w:t>
            </w:r>
          </w:p>
        </w:tc>
        <w:tc>
          <w:tcPr>
            <w:tcW w:w="65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bottom"/>
              <w:rPr>
                <w:rFonts w:ascii="宋体" w:cs="宋体"/>
                <w:color w:val="000000"/>
                <w:sz w:val="20"/>
                <w:szCs w:val="20"/>
              </w:rPr>
            </w:pPr>
            <w:r>
              <w:rPr>
                <w:rFonts w:ascii="宋体" w:hAnsi="宋体" w:cs="宋体"/>
                <w:color w:val="000000"/>
                <w:kern w:val="0"/>
                <w:sz w:val="20"/>
                <w:szCs w:val="20"/>
              </w:rPr>
              <w:t>69</w:t>
            </w:r>
          </w:p>
        </w:tc>
        <w:tc>
          <w:tcPr>
            <w:tcW w:w="70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70</w:t>
            </w:r>
          </w:p>
        </w:tc>
        <w:tc>
          <w:tcPr>
            <w:tcW w:w="66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28500</w:t>
            </w:r>
          </w:p>
        </w:tc>
        <w:tc>
          <w:tcPr>
            <w:tcW w:w="52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bottom"/>
              <w:rPr>
                <w:rFonts w:ascii="仿宋_GB2312" w:hAnsi="宋体" w:eastAsia="仿宋_GB2312" w:cs="仿宋_GB2312"/>
                <w:color w:val="000000"/>
                <w:sz w:val="20"/>
                <w:szCs w:val="20"/>
              </w:rPr>
            </w:pPr>
            <w:r>
              <w:rPr>
                <w:rFonts w:ascii="仿宋_GB2312" w:hAnsi="宋体" w:eastAsia="仿宋_GB2312" w:cs="仿宋_GB2312"/>
                <w:color w:val="000000"/>
                <w:kern w:val="0"/>
                <w:sz w:val="20"/>
                <w:szCs w:val="20"/>
              </w:rPr>
              <w:t>65</w:t>
            </w:r>
          </w:p>
        </w:tc>
        <w:tc>
          <w:tcPr>
            <w:tcW w:w="54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仿宋_GB2312"/>
                <w:color w:val="000000"/>
                <w:sz w:val="20"/>
                <w:szCs w:val="20"/>
              </w:rPr>
            </w:pPr>
          </w:p>
        </w:tc>
        <w:tc>
          <w:tcPr>
            <w:tcW w:w="41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bottom"/>
              <w:rPr>
                <w:rFonts w:ascii="仿宋_GB2312" w:hAnsi="宋体" w:eastAsia="仿宋_GB2312" w:cs="仿宋_GB2312"/>
                <w:color w:val="000000"/>
                <w:sz w:val="20"/>
                <w:szCs w:val="20"/>
              </w:rPr>
            </w:pPr>
            <w:r>
              <w:rPr>
                <w:rFonts w:ascii="仿宋_GB2312" w:hAnsi="宋体" w:eastAsia="仿宋_GB2312" w:cs="仿宋_GB2312"/>
                <w:color w:val="000000"/>
                <w:kern w:val="0"/>
                <w:sz w:val="20"/>
                <w:szCs w:val="20"/>
              </w:rPr>
              <w:t>46</w:t>
            </w:r>
          </w:p>
        </w:tc>
        <w:tc>
          <w:tcPr>
            <w:tcW w:w="47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bottom"/>
              <w:rPr>
                <w:rFonts w:ascii="仿宋_GB2312" w:hAnsi="宋体" w:eastAsia="仿宋_GB2312" w:cs="仿宋_GB2312"/>
                <w:color w:val="000000"/>
                <w:sz w:val="20"/>
                <w:szCs w:val="20"/>
              </w:rPr>
            </w:pPr>
            <w:r>
              <w:rPr>
                <w:rFonts w:ascii="仿宋_GB2312" w:hAnsi="宋体" w:eastAsia="仿宋_GB2312" w:cs="仿宋_GB2312"/>
                <w:color w:val="000000"/>
                <w:kern w:val="0"/>
                <w:sz w:val="20"/>
                <w:szCs w:val="20"/>
              </w:rPr>
              <w:t>18</w:t>
            </w:r>
          </w:p>
        </w:tc>
        <w:tc>
          <w:tcPr>
            <w:tcW w:w="57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bottom"/>
              <w:rPr>
                <w:rFonts w:ascii="仿宋_GB2312" w:hAnsi="宋体" w:eastAsia="仿宋_GB2312" w:cs="仿宋_GB2312"/>
                <w:color w:val="000000"/>
                <w:sz w:val="20"/>
                <w:szCs w:val="20"/>
              </w:rPr>
            </w:pPr>
            <w:r>
              <w:rPr>
                <w:rFonts w:ascii="仿宋_GB2312" w:hAnsi="宋体" w:eastAsia="仿宋_GB2312" w:cs="仿宋_GB2312"/>
                <w:color w:val="000000"/>
                <w:kern w:val="0"/>
                <w:sz w:val="20"/>
                <w:szCs w:val="20"/>
              </w:rPr>
              <w:t>1</w:t>
            </w:r>
            <w:r>
              <w:rPr>
                <w:rFonts w:ascii="仿宋_GB2312" w:hAnsi="宋体" w:eastAsia="仿宋_GB2312" w:cs="仿宋_GB2312"/>
                <w:color w:val="000000"/>
                <w:kern w:val="0"/>
                <w:sz w:val="16"/>
                <w:szCs w:val="16"/>
              </w:rPr>
              <w:t>(</w:t>
            </w:r>
            <w:r>
              <w:rPr>
                <w:rFonts w:hint="eastAsia" w:ascii="仿宋_GB2312" w:hAnsi="宋体" w:eastAsia="仿宋_GB2312" w:cs="仿宋_GB2312"/>
                <w:color w:val="000000"/>
                <w:kern w:val="0"/>
                <w:sz w:val="16"/>
                <w:szCs w:val="16"/>
              </w:rPr>
              <w:t>双目失眠）</w:t>
            </w:r>
          </w:p>
        </w:tc>
        <w:tc>
          <w:tcPr>
            <w:tcW w:w="55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仿宋_GB2312"/>
                <w:color w:val="000000"/>
                <w:sz w:val="20"/>
                <w:szCs w:val="20"/>
              </w:rPr>
            </w:pPr>
          </w:p>
        </w:tc>
        <w:tc>
          <w:tcPr>
            <w:tcW w:w="41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bottom"/>
              <w:rPr>
                <w:rFonts w:ascii="仿宋_GB2312" w:hAnsi="宋体" w:eastAsia="仿宋_GB2312" w:cs="仿宋_GB2312"/>
                <w:color w:val="000000"/>
                <w:sz w:val="20"/>
                <w:szCs w:val="20"/>
              </w:rPr>
            </w:pPr>
            <w:r>
              <w:rPr>
                <w:rFonts w:ascii="仿宋_GB2312" w:hAnsi="宋体" w:eastAsia="仿宋_GB2312" w:cs="仿宋_GB2312"/>
                <w:color w:val="000000"/>
                <w:kern w:val="0"/>
                <w:sz w:val="20"/>
                <w:szCs w:val="20"/>
              </w:rPr>
              <w:t>65</w:t>
            </w:r>
          </w:p>
        </w:tc>
        <w:tc>
          <w:tcPr>
            <w:tcW w:w="45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bottom"/>
              <w:rPr>
                <w:rFonts w:ascii="仿宋_GB2312" w:hAnsi="宋体" w:eastAsia="仿宋_GB2312" w:cs="仿宋_GB2312"/>
                <w:color w:val="000000"/>
                <w:sz w:val="20"/>
                <w:szCs w:val="20"/>
              </w:rPr>
            </w:pPr>
            <w:r>
              <w:rPr>
                <w:rFonts w:ascii="仿宋_GB2312" w:hAnsi="宋体" w:eastAsia="仿宋_GB2312" w:cs="仿宋_GB2312"/>
                <w:color w:val="000000"/>
                <w:kern w:val="0"/>
                <w:sz w:val="20"/>
                <w:szCs w:val="20"/>
              </w:rPr>
              <w:t>10</w:t>
            </w:r>
          </w:p>
        </w:tc>
        <w:tc>
          <w:tcPr>
            <w:tcW w:w="74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bottom"/>
              <w:rPr>
                <w:rFonts w:ascii="仿宋_GB2312" w:hAnsi="宋体" w:eastAsia="仿宋_GB2312" w:cs="仿宋_GB2312"/>
                <w:color w:val="000000"/>
                <w:sz w:val="20"/>
                <w:szCs w:val="20"/>
              </w:rPr>
            </w:pPr>
            <w:r>
              <w:rPr>
                <w:rFonts w:ascii="仿宋_GB2312" w:hAnsi="宋体" w:eastAsia="仿宋_GB2312" w:cs="仿宋_GB2312"/>
                <w:color w:val="000000"/>
                <w:kern w:val="0"/>
                <w:sz w:val="20"/>
                <w:szCs w:val="20"/>
              </w:rPr>
              <w:t>41</w:t>
            </w:r>
          </w:p>
        </w:tc>
        <w:tc>
          <w:tcPr>
            <w:tcW w:w="65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bottom"/>
              <w:rPr>
                <w:rFonts w:ascii="仿宋_GB2312" w:hAnsi="宋体" w:eastAsia="仿宋_GB2312" w:cs="仿宋_GB2312"/>
                <w:color w:val="000000"/>
                <w:sz w:val="20"/>
                <w:szCs w:val="20"/>
              </w:rPr>
            </w:pPr>
            <w:r>
              <w:rPr>
                <w:rFonts w:ascii="仿宋_GB2312" w:hAnsi="宋体" w:eastAsia="仿宋_GB2312" w:cs="仿宋_GB2312"/>
                <w:color w:val="000000"/>
                <w:kern w:val="0"/>
                <w:sz w:val="20"/>
                <w:szCs w:val="20"/>
              </w:rPr>
              <w:t>11</w:t>
            </w:r>
          </w:p>
        </w:tc>
        <w:tc>
          <w:tcPr>
            <w:tcW w:w="62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仿宋_GB2312"/>
                <w:color w:val="000000"/>
                <w:sz w:val="20"/>
                <w:szCs w:val="20"/>
              </w:rPr>
            </w:pPr>
          </w:p>
        </w:tc>
        <w:tc>
          <w:tcPr>
            <w:tcW w:w="525"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仿宋_GB2312"/>
                <w:color w:val="000000"/>
                <w:sz w:val="20"/>
                <w:szCs w:val="20"/>
              </w:rPr>
            </w:pPr>
          </w:p>
        </w:tc>
        <w:tc>
          <w:tcPr>
            <w:tcW w:w="61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bottom"/>
              <w:rPr>
                <w:rFonts w:ascii="仿宋_GB2312" w:hAnsi="宋体" w:eastAsia="仿宋_GB2312" w:cs="仿宋_GB2312"/>
                <w:color w:val="000000"/>
                <w:sz w:val="20"/>
                <w:szCs w:val="20"/>
              </w:rPr>
            </w:pPr>
            <w:r>
              <w:rPr>
                <w:rFonts w:ascii="仿宋_GB2312" w:hAnsi="宋体" w:eastAsia="仿宋_GB2312" w:cs="仿宋_GB2312"/>
                <w:color w:val="000000"/>
                <w:kern w:val="0"/>
                <w:sz w:val="20"/>
                <w:szCs w:val="20"/>
              </w:rPr>
              <w:t>3</w:t>
            </w:r>
          </w:p>
        </w:tc>
      </w:tr>
      <w:tr>
        <w:tblPrEx>
          <w:tblLayout w:type="fixed"/>
          <w:tblCellMar>
            <w:top w:w="15" w:type="dxa"/>
            <w:left w:w="15" w:type="dxa"/>
            <w:bottom w:w="15" w:type="dxa"/>
            <w:right w:w="15" w:type="dxa"/>
          </w:tblCellMar>
        </w:tblPrEx>
        <w:trPr>
          <w:trHeight w:val="369" w:hRule="exact"/>
          <w:jc w:val="center"/>
        </w:trPr>
        <w:tc>
          <w:tcPr>
            <w:tcW w:w="520"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仿宋_GB2312"/>
                <w:color w:val="000000"/>
                <w:sz w:val="20"/>
                <w:szCs w:val="20"/>
              </w:rPr>
            </w:pPr>
          </w:p>
        </w:tc>
        <w:tc>
          <w:tcPr>
            <w:tcW w:w="170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bottom"/>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合计</w:t>
            </w:r>
          </w:p>
        </w:tc>
        <w:tc>
          <w:tcPr>
            <w:tcW w:w="629"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bottom"/>
              <w:rPr>
                <w:rFonts w:ascii="仿宋_GB2312" w:hAnsi="宋体" w:eastAsia="仿宋_GB2312" w:cs="仿宋_GB2312"/>
                <w:color w:val="000000"/>
                <w:sz w:val="20"/>
                <w:szCs w:val="20"/>
              </w:rPr>
            </w:pPr>
            <w:r>
              <w:rPr>
                <w:rFonts w:ascii="仿宋_GB2312" w:hAnsi="宋体" w:eastAsia="仿宋_GB2312" w:cs="仿宋_GB2312"/>
                <w:color w:val="000000"/>
                <w:kern w:val="0"/>
                <w:sz w:val="20"/>
                <w:szCs w:val="20"/>
              </w:rPr>
              <w:t>4916</w:t>
            </w:r>
          </w:p>
        </w:tc>
        <w:tc>
          <w:tcPr>
            <w:tcW w:w="73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bottom"/>
              <w:rPr>
                <w:rFonts w:ascii="仿宋_GB2312" w:hAnsi="宋体" w:eastAsia="仿宋_GB2312" w:cs="仿宋_GB2312"/>
                <w:color w:val="000000"/>
                <w:sz w:val="20"/>
                <w:szCs w:val="20"/>
              </w:rPr>
            </w:pPr>
            <w:r>
              <w:rPr>
                <w:rFonts w:ascii="仿宋_GB2312" w:hAnsi="宋体" w:eastAsia="仿宋_GB2312" w:cs="仿宋_GB2312"/>
                <w:color w:val="000000"/>
                <w:kern w:val="0"/>
                <w:sz w:val="20"/>
                <w:szCs w:val="20"/>
              </w:rPr>
              <w:t>26314.5</w:t>
            </w:r>
          </w:p>
        </w:tc>
        <w:tc>
          <w:tcPr>
            <w:tcW w:w="80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bottom"/>
              <w:rPr>
                <w:rFonts w:ascii="仿宋_GB2312" w:hAnsi="宋体" w:eastAsia="仿宋_GB2312" w:cs="仿宋_GB2312"/>
                <w:color w:val="000000"/>
                <w:sz w:val="20"/>
                <w:szCs w:val="20"/>
              </w:rPr>
            </w:pPr>
            <w:r>
              <w:rPr>
                <w:rFonts w:ascii="仿宋_GB2312" w:hAnsi="宋体" w:eastAsia="仿宋_GB2312" w:cs="仿宋_GB2312"/>
                <w:color w:val="000000"/>
                <w:kern w:val="0"/>
                <w:sz w:val="20"/>
                <w:szCs w:val="20"/>
              </w:rPr>
              <w:t>81412</w:t>
            </w:r>
          </w:p>
        </w:tc>
        <w:tc>
          <w:tcPr>
            <w:tcW w:w="65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bottom"/>
              <w:rPr>
                <w:rFonts w:ascii="仿宋_GB2312" w:hAnsi="宋体" w:eastAsia="仿宋_GB2312" w:cs="仿宋_GB2312"/>
                <w:color w:val="000000"/>
                <w:sz w:val="20"/>
                <w:szCs w:val="20"/>
              </w:rPr>
            </w:pPr>
            <w:r>
              <w:rPr>
                <w:rFonts w:ascii="仿宋_GB2312" w:hAnsi="宋体" w:eastAsia="仿宋_GB2312" w:cs="仿宋_GB2312"/>
                <w:color w:val="000000"/>
                <w:kern w:val="0"/>
                <w:sz w:val="20"/>
                <w:szCs w:val="20"/>
              </w:rPr>
              <w:t>420.6</w:t>
            </w:r>
          </w:p>
        </w:tc>
        <w:tc>
          <w:tcPr>
            <w:tcW w:w="70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bottom"/>
              <w:rPr>
                <w:rFonts w:ascii="仿宋_GB2312" w:hAnsi="宋体" w:eastAsia="仿宋_GB2312" w:cs="仿宋_GB2312"/>
                <w:color w:val="000000"/>
                <w:sz w:val="20"/>
                <w:szCs w:val="20"/>
              </w:rPr>
            </w:pPr>
            <w:r>
              <w:rPr>
                <w:rFonts w:ascii="仿宋_GB2312" w:hAnsi="宋体" w:eastAsia="仿宋_GB2312" w:cs="仿宋_GB2312"/>
                <w:color w:val="000000"/>
                <w:kern w:val="0"/>
                <w:sz w:val="20"/>
                <w:szCs w:val="20"/>
              </w:rPr>
              <w:t>398</w:t>
            </w:r>
          </w:p>
        </w:tc>
        <w:tc>
          <w:tcPr>
            <w:tcW w:w="66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bottom"/>
              <w:rPr>
                <w:rFonts w:ascii="仿宋_GB2312" w:hAnsi="宋体" w:eastAsia="仿宋_GB2312" w:cs="仿宋_GB2312"/>
                <w:color w:val="000000"/>
                <w:sz w:val="20"/>
                <w:szCs w:val="20"/>
              </w:rPr>
            </w:pPr>
            <w:r>
              <w:rPr>
                <w:rFonts w:ascii="仿宋_GB2312" w:hAnsi="宋体" w:eastAsia="仿宋_GB2312" w:cs="仿宋_GB2312"/>
                <w:color w:val="000000"/>
                <w:kern w:val="0"/>
                <w:sz w:val="20"/>
                <w:szCs w:val="20"/>
              </w:rPr>
              <w:t>145062</w:t>
            </w:r>
          </w:p>
        </w:tc>
        <w:tc>
          <w:tcPr>
            <w:tcW w:w="52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bottom"/>
              <w:rPr>
                <w:rFonts w:ascii="仿宋_GB2312" w:hAnsi="宋体" w:eastAsia="仿宋_GB2312" w:cs="仿宋_GB2312"/>
                <w:color w:val="000000"/>
                <w:sz w:val="20"/>
                <w:szCs w:val="20"/>
              </w:rPr>
            </w:pPr>
            <w:r>
              <w:rPr>
                <w:rFonts w:ascii="仿宋_GB2312" w:hAnsi="宋体" w:eastAsia="仿宋_GB2312" w:cs="仿宋_GB2312"/>
                <w:color w:val="000000"/>
                <w:kern w:val="0"/>
                <w:sz w:val="20"/>
                <w:szCs w:val="20"/>
              </w:rPr>
              <w:t>455</w:t>
            </w:r>
          </w:p>
        </w:tc>
        <w:tc>
          <w:tcPr>
            <w:tcW w:w="54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bottom"/>
              <w:rPr>
                <w:rFonts w:ascii="仿宋_GB2312" w:hAnsi="宋体" w:eastAsia="仿宋_GB2312" w:cs="仿宋_GB2312"/>
                <w:color w:val="000000"/>
                <w:sz w:val="20"/>
                <w:szCs w:val="20"/>
              </w:rPr>
            </w:pPr>
            <w:r>
              <w:rPr>
                <w:rFonts w:ascii="仿宋_GB2312" w:hAnsi="宋体" w:eastAsia="仿宋_GB2312" w:cs="仿宋_GB2312"/>
                <w:color w:val="000000"/>
                <w:kern w:val="0"/>
                <w:sz w:val="20"/>
                <w:szCs w:val="20"/>
              </w:rPr>
              <w:t>7</w:t>
            </w:r>
          </w:p>
        </w:tc>
        <w:tc>
          <w:tcPr>
            <w:tcW w:w="41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bottom"/>
              <w:rPr>
                <w:rFonts w:ascii="仿宋_GB2312" w:hAnsi="宋体" w:eastAsia="仿宋_GB2312" w:cs="仿宋_GB2312"/>
                <w:color w:val="000000"/>
                <w:sz w:val="20"/>
                <w:szCs w:val="20"/>
              </w:rPr>
            </w:pPr>
            <w:r>
              <w:rPr>
                <w:rFonts w:ascii="仿宋_GB2312" w:hAnsi="宋体" w:eastAsia="仿宋_GB2312" w:cs="仿宋_GB2312"/>
                <w:color w:val="000000"/>
                <w:kern w:val="0"/>
                <w:sz w:val="20"/>
                <w:szCs w:val="20"/>
              </w:rPr>
              <w:t>336</w:t>
            </w:r>
          </w:p>
        </w:tc>
        <w:tc>
          <w:tcPr>
            <w:tcW w:w="47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bottom"/>
              <w:rPr>
                <w:rFonts w:ascii="仿宋_GB2312" w:hAnsi="宋体" w:eastAsia="仿宋_GB2312" w:cs="仿宋_GB2312"/>
                <w:color w:val="000000"/>
                <w:sz w:val="20"/>
                <w:szCs w:val="20"/>
              </w:rPr>
            </w:pPr>
            <w:r>
              <w:rPr>
                <w:rFonts w:ascii="仿宋_GB2312" w:hAnsi="宋体" w:eastAsia="仿宋_GB2312" w:cs="仿宋_GB2312"/>
                <w:color w:val="000000"/>
                <w:kern w:val="0"/>
                <w:sz w:val="20"/>
                <w:szCs w:val="20"/>
              </w:rPr>
              <w:t>108</w:t>
            </w:r>
          </w:p>
        </w:tc>
        <w:tc>
          <w:tcPr>
            <w:tcW w:w="57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bottom"/>
              <w:rPr>
                <w:rFonts w:ascii="仿宋_GB2312" w:hAnsi="宋体" w:eastAsia="仿宋_GB2312" w:cs="仿宋_GB2312"/>
                <w:color w:val="000000"/>
                <w:sz w:val="20"/>
                <w:szCs w:val="20"/>
              </w:rPr>
            </w:pPr>
            <w:r>
              <w:rPr>
                <w:rFonts w:ascii="仿宋_GB2312" w:hAnsi="宋体" w:eastAsia="仿宋_GB2312" w:cs="仿宋_GB2312"/>
                <w:color w:val="000000"/>
                <w:kern w:val="0"/>
                <w:sz w:val="20"/>
                <w:szCs w:val="20"/>
              </w:rPr>
              <w:t>4</w:t>
            </w:r>
          </w:p>
        </w:tc>
        <w:tc>
          <w:tcPr>
            <w:tcW w:w="55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仿宋_GB2312"/>
                <w:color w:val="000000"/>
                <w:sz w:val="20"/>
                <w:szCs w:val="20"/>
              </w:rPr>
            </w:pPr>
          </w:p>
        </w:tc>
        <w:tc>
          <w:tcPr>
            <w:tcW w:w="41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bottom"/>
              <w:rPr>
                <w:rFonts w:ascii="仿宋_GB2312" w:hAnsi="宋体" w:eastAsia="仿宋_GB2312" w:cs="仿宋_GB2312"/>
                <w:color w:val="000000"/>
                <w:sz w:val="20"/>
                <w:szCs w:val="20"/>
              </w:rPr>
            </w:pPr>
            <w:r>
              <w:rPr>
                <w:rFonts w:ascii="仿宋_GB2312" w:hAnsi="宋体" w:eastAsia="仿宋_GB2312" w:cs="仿宋_GB2312"/>
                <w:color w:val="000000"/>
                <w:kern w:val="0"/>
                <w:sz w:val="20"/>
                <w:szCs w:val="20"/>
              </w:rPr>
              <w:t>455</w:t>
            </w:r>
          </w:p>
        </w:tc>
        <w:tc>
          <w:tcPr>
            <w:tcW w:w="45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bottom"/>
              <w:rPr>
                <w:rFonts w:ascii="仿宋_GB2312" w:hAnsi="宋体" w:eastAsia="仿宋_GB2312" w:cs="仿宋_GB2312"/>
                <w:color w:val="000000"/>
                <w:sz w:val="20"/>
                <w:szCs w:val="20"/>
              </w:rPr>
            </w:pPr>
            <w:r>
              <w:rPr>
                <w:rFonts w:ascii="仿宋_GB2312" w:hAnsi="宋体" w:eastAsia="仿宋_GB2312" w:cs="仿宋_GB2312"/>
                <w:color w:val="000000"/>
                <w:kern w:val="0"/>
                <w:sz w:val="20"/>
                <w:szCs w:val="20"/>
              </w:rPr>
              <w:t>51</w:t>
            </w:r>
          </w:p>
        </w:tc>
        <w:tc>
          <w:tcPr>
            <w:tcW w:w="74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bottom"/>
              <w:rPr>
                <w:rFonts w:ascii="仿宋_GB2312" w:hAnsi="宋体" w:eastAsia="仿宋_GB2312" w:cs="仿宋_GB2312"/>
                <w:color w:val="000000"/>
                <w:sz w:val="20"/>
                <w:szCs w:val="20"/>
              </w:rPr>
            </w:pPr>
            <w:r>
              <w:rPr>
                <w:rFonts w:ascii="仿宋_GB2312" w:hAnsi="宋体" w:eastAsia="仿宋_GB2312" w:cs="仿宋_GB2312"/>
                <w:color w:val="000000"/>
                <w:kern w:val="0"/>
                <w:sz w:val="20"/>
                <w:szCs w:val="20"/>
              </w:rPr>
              <w:t>268</w:t>
            </w:r>
          </w:p>
        </w:tc>
        <w:tc>
          <w:tcPr>
            <w:tcW w:w="65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bottom"/>
              <w:rPr>
                <w:rFonts w:ascii="仿宋_GB2312" w:hAnsi="宋体" w:eastAsia="仿宋_GB2312" w:cs="仿宋_GB2312"/>
                <w:color w:val="000000"/>
                <w:sz w:val="20"/>
                <w:szCs w:val="20"/>
              </w:rPr>
            </w:pPr>
            <w:r>
              <w:rPr>
                <w:rFonts w:ascii="仿宋_GB2312" w:hAnsi="宋体" w:eastAsia="仿宋_GB2312" w:cs="仿宋_GB2312"/>
                <w:color w:val="000000"/>
                <w:kern w:val="0"/>
                <w:sz w:val="20"/>
                <w:szCs w:val="20"/>
              </w:rPr>
              <w:t>109</w:t>
            </w:r>
          </w:p>
        </w:tc>
        <w:tc>
          <w:tcPr>
            <w:tcW w:w="62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仿宋_GB2312"/>
                <w:color w:val="000000"/>
                <w:sz w:val="20"/>
                <w:szCs w:val="20"/>
              </w:rPr>
            </w:pPr>
          </w:p>
        </w:tc>
        <w:tc>
          <w:tcPr>
            <w:tcW w:w="525"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仿宋_GB2312"/>
                <w:color w:val="000000"/>
                <w:sz w:val="20"/>
                <w:szCs w:val="20"/>
              </w:rPr>
            </w:pPr>
          </w:p>
        </w:tc>
        <w:tc>
          <w:tcPr>
            <w:tcW w:w="61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bottom"/>
              <w:rPr>
                <w:rFonts w:ascii="仿宋_GB2312" w:hAnsi="宋体" w:eastAsia="仿宋_GB2312" w:cs="仿宋_GB2312"/>
                <w:color w:val="000000"/>
                <w:sz w:val="20"/>
                <w:szCs w:val="20"/>
              </w:rPr>
            </w:pPr>
            <w:r>
              <w:rPr>
                <w:rFonts w:ascii="仿宋_GB2312" w:hAnsi="宋体" w:eastAsia="仿宋_GB2312" w:cs="仿宋_GB2312"/>
                <w:color w:val="000000"/>
                <w:kern w:val="0"/>
                <w:sz w:val="20"/>
                <w:szCs w:val="20"/>
              </w:rPr>
              <w:t>27</w:t>
            </w:r>
          </w:p>
        </w:tc>
      </w:tr>
      <w:tr>
        <w:tblPrEx>
          <w:tblLayout w:type="fixed"/>
        </w:tblPrEx>
        <w:trPr>
          <w:trHeight w:val="285" w:hRule="atLeast"/>
          <w:jc w:val="center"/>
        </w:trPr>
        <w:tc>
          <w:tcPr>
            <w:tcW w:w="52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atLeast"/>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九年一贯制学校</w:t>
            </w:r>
          </w:p>
        </w:tc>
        <w:tc>
          <w:tcPr>
            <w:tcW w:w="1700" w:type="dxa"/>
            <w:vMerge w:val="restart"/>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_GB2312" w:hAnsi="宋体" w:eastAsia="仿宋_GB2312" w:cs="仿宋_GB2312"/>
                <w:color w:val="000000"/>
                <w:sz w:val="20"/>
                <w:szCs w:val="20"/>
              </w:rPr>
            </w:pPr>
          </w:p>
        </w:tc>
        <w:tc>
          <w:tcPr>
            <w:tcW w:w="38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小学</w:t>
            </w:r>
          </w:p>
        </w:tc>
        <w:tc>
          <w:tcPr>
            <w:tcW w:w="240"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_GB2312" w:hAnsi="宋体" w:eastAsia="仿宋_GB2312" w:cs="仿宋_GB2312"/>
                <w:color w:val="000000"/>
                <w:sz w:val="20"/>
                <w:szCs w:val="20"/>
              </w:rPr>
            </w:pPr>
          </w:p>
        </w:tc>
        <w:tc>
          <w:tcPr>
            <w:tcW w:w="730"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_GB2312" w:hAnsi="宋体" w:eastAsia="仿宋_GB2312" w:cs="仿宋_GB2312"/>
                <w:color w:val="000000"/>
                <w:sz w:val="20"/>
                <w:szCs w:val="20"/>
              </w:rPr>
            </w:pPr>
          </w:p>
        </w:tc>
        <w:tc>
          <w:tcPr>
            <w:tcW w:w="806"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_GB2312" w:hAnsi="宋体" w:eastAsia="仿宋_GB2312" w:cs="仿宋_GB2312"/>
                <w:color w:val="000000"/>
                <w:sz w:val="20"/>
                <w:szCs w:val="20"/>
              </w:rPr>
            </w:pPr>
          </w:p>
        </w:tc>
        <w:tc>
          <w:tcPr>
            <w:tcW w:w="650"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_GB2312" w:hAnsi="宋体" w:eastAsia="仿宋_GB2312" w:cs="仿宋_GB2312"/>
                <w:color w:val="000000"/>
                <w:sz w:val="20"/>
                <w:szCs w:val="20"/>
              </w:rPr>
            </w:pPr>
          </w:p>
        </w:tc>
        <w:tc>
          <w:tcPr>
            <w:tcW w:w="705"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_GB2312" w:hAnsi="宋体" w:eastAsia="仿宋_GB2312" w:cs="仿宋_GB2312"/>
                <w:color w:val="000000"/>
                <w:sz w:val="20"/>
                <w:szCs w:val="20"/>
              </w:rPr>
            </w:pPr>
          </w:p>
        </w:tc>
        <w:tc>
          <w:tcPr>
            <w:tcW w:w="667"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_GB2312" w:hAnsi="宋体" w:eastAsia="仿宋_GB2312" w:cs="仿宋_GB2312"/>
                <w:color w:val="000000"/>
                <w:sz w:val="20"/>
                <w:szCs w:val="20"/>
              </w:rPr>
            </w:pPr>
          </w:p>
        </w:tc>
        <w:tc>
          <w:tcPr>
            <w:tcW w:w="529"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_GB2312" w:hAnsi="宋体" w:eastAsia="仿宋_GB2312" w:cs="仿宋_GB2312"/>
                <w:color w:val="000000"/>
                <w:sz w:val="20"/>
                <w:szCs w:val="20"/>
              </w:rPr>
            </w:pPr>
          </w:p>
        </w:tc>
        <w:tc>
          <w:tcPr>
            <w:tcW w:w="541"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_GB2312" w:hAnsi="宋体" w:eastAsia="仿宋_GB2312" w:cs="仿宋_GB2312"/>
                <w:color w:val="000000"/>
                <w:sz w:val="20"/>
                <w:szCs w:val="20"/>
              </w:rPr>
            </w:pPr>
          </w:p>
        </w:tc>
        <w:tc>
          <w:tcPr>
            <w:tcW w:w="416"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_GB2312" w:hAnsi="宋体" w:eastAsia="仿宋_GB2312" w:cs="仿宋_GB2312"/>
                <w:color w:val="000000"/>
                <w:sz w:val="20"/>
                <w:szCs w:val="20"/>
              </w:rPr>
            </w:pPr>
          </w:p>
        </w:tc>
        <w:tc>
          <w:tcPr>
            <w:tcW w:w="479"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_GB2312" w:hAnsi="宋体" w:eastAsia="仿宋_GB2312" w:cs="仿宋_GB2312"/>
                <w:color w:val="000000"/>
                <w:sz w:val="20"/>
                <w:szCs w:val="20"/>
              </w:rPr>
            </w:pPr>
          </w:p>
        </w:tc>
        <w:tc>
          <w:tcPr>
            <w:tcW w:w="579"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_GB2312" w:hAnsi="宋体" w:eastAsia="仿宋_GB2312" w:cs="仿宋_GB2312"/>
                <w:color w:val="000000"/>
                <w:sz w:val="20"/>
                <w:szCs w:val="20"/>
              </w:rPr>
            </w:pPr>
          </w:p>
        </w:tc>
        <w:tc>
          <w:tcPr>
            <w:tcW w:w="554"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_GB2312" w:hAnsi="宋体" w:eastAsia="仿宋_GB2312" w:cs="仿宋_GB2312"/>
                <w:color w:val="000000"/>
                <w:sz w:val="20"/>
                <w:szCs w:val="20"/>
              </w:rPr>
            </w:pPr>
          </w:p>
        </w:tc>
        <w:tc>
          <w:tcPr>
            <w:tcW w:w="416"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_GB2312" w:hAnsi="宋体" w:eastAsia="仿宋_GB2312" w:cs="仿宋_GB2312"/>
                <w:color w:val="000000"/>
                <w:sz w:val="20"/>
                <w:szCs w:val="20"/>
              </w:rPr>
            </w:pPr>
          </w:p>
        </w:tc>
        <w:tc>
          <w:tcPr>
            <w:tcW w:w="453"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_GB2312" w:hAnsi="宋体" w:eastAsia="仿宋_GB2312" w:cs="仿宋_GB2312"/>
                <w:color w:val="000000"/>
                <w:sz w:val="20"/>
                <w:szCs w:val="20"/>
              </w:rPr>
            </w:pPr>
          </w:p>
        </w:tc>
        <w:tc>
          <w:tcPr>
            <w:tcW w:w="743"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_GB2312" w:hAnsi="宋体" w:eastAsia="仿宋_GB2312" w:cs="仿宋_GB2312"/>
                <w:color w:val="000000"/>
                <w:sz w:val="20"/>
                <w:szCs w:val="20"/>
              </w:rPr>
            </w:pPr>
          </w:p>
        </w:tc>
        <w:tc>
          <w:tcPr>
            <w:tcW w:w="655"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_GB2312" w:hAnsi="宋体" w:eastAsia="仿宋_GB2312" w:cs="仿宋_GB2312"/>
                <w:color w:val="000000"/>
                <w:sz w:val="20"/>
                <w:szCs w:val="20"/>
              </w:rPr>
            </w:pPr>
          </w:p>
        </w:tc>
        <w:tc>
          <w:tcPr>
            <w:tcW w:w="620"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_GB2312" w:hAnsi="宋体" w:eastAsia="仿宋_GB2312" w:cs="仿宋_GB2312"/>
                <w:color w:val="000000"/>
                <w:sz w:val="20"/>
                <w:szCs w:val="20"/>
              </w:rPr>
            </w:pPr>
          </w:p>
        </w:tc>
        <w:tc>
          <w:tcPr>
            <w:tcW w:w="525"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_GB2312" w:hAnsi="宋体" w:eastAsia="仿宋_GB2312" w:cs="仿宋_GB2312"/>
                <w:color w:val="000000"/>
                <w:sz w:val="20"/>
                <w:szCs w:val="20"/>
              </w:rPr>
            </w:pPr>
          </w:p>
        </w:tc>
        <w:tc>
          <w:tcPr>
            <w:tcW w:w="618"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_GB2312" w:hAnsi="宋体" w:eastAsia="仿宋_GB2312" w:cs="仿宋_GB2312"/>
                <w:color w:val="000000"/>
                <w:sz w:val="20"/>
                <w:szCs w:val="20"/>
              </w:rPr>
            </w:pPr>
          </w:p>
        </w:tc>
      </w:tr>
      <w:tr>
        <w:tblPrEx>
          <w:tblLayout w:type="fixed"/>
          <w:tblCellMar>
            <w:top w:w="15" w:type="dxa"/>
            <w:left w:w="15" w:type="dxa"/>
            <w:bottom w:w="15" w:type="dxa"/>
            <w:right w:w="15" w:type="dxa"/>
          </w:tblCellMar>
        </w:tblPrEx>
        <w:trPr>
          <w:trHeight w:val="285" w:hRule="atLeast"/>
          <w:jc w:val="center"/>
        </w:trPr>
        <w:tc>
          <w:tcPr>
            <w:tcW w:w="520"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_GB2312" w:hAnsi="宋体" w:eastAsia="仿宋_GB2312" w:cs="仿宋_GB2312"/>
                <w:color w:val="000000"/>
                <w:sz w:val="20"/>
                <w:szCs w:val="20"/>
              </w:rPr>
            </w:pPr>
          </w:p>
        </w:tc>
        <w:tc>
          <w:tcPr>
            <w:tcW w:w="1700"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_GB2312" w:hAnsi="宋体" w:eastAsia="仿宋_GB2312" w:cs="仿宋_GB2312"/>
                <w:color w:val="000000"/>
                <w:sz w:val="20"/>
                <w:szCs w:val="20"/>
              </w:rPr>
            </w:pPr>
          </w:p>
        </w:tc>
        <w:tc>
          <w:tcPr>
            <w:tcW w:w="38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初中</w:t>
            </w:r>
          </w:p>
        </w:tc>
        <w:tc>
          <w:tcPr>
            <w:tcW w:w="240"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_GB2312" w:hAnsi="宋体" w:eastAsia="仿宋_GB2312" w:cs="仿宋_GB2312"/>
                <w:color w:val="000000"/>
                <w:sz w:val="20"/>
                <w:szCs w:val="20"/>
              </w:rPr>
            </w:pPr>
          </w:p>
        </w:tc>
        <w:tc>
          <w:tcPr>
            <w:tcW w:w="730"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_GB2312" w:hAnsi="宋体" w:eastAsia="仿宋_GB2312" w:cs="仿宋_GB2312"/>
                <w:color w:val="000000"/>
                <w:sz w:val="20"/>
                <w:szCs w:val="20"/>
              </w:rPr>
            </w:pPr>
          </w:p>
        </w:tc>
        <w:tc>
          <w:tcPr>
            <w:tcW w:w="806"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_GB2312" w:hAnsi="宋体" w:eastAsia="仿宋_GB2312" w:cs="仿宋_GB2312"/>
                <w:color w:val="000000"/>
                <w:sz w:val="20"/>
                <w:szCs w:val="20"/>
              </w:rPr>
            </w:pPr>
          </w:p>
        </w:tc>
        <w:tc>
          <w:tcPr>
            <w:tcW w:w="650"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_GB2312" w:hAnsi="宋体" w:eastAsia="仿宋_GB2312" w:cs="仿宋_GB2312"/>
                <w:color w:val="000000"/>
                <w:sz w:val="20"/>
                <w:szCs w:val="20"/>
              </w:rPr>
            </w:pPr>
          </w:p>
        </w:tc>
        <w:tc>
          <w:tcPr>
            <w:tcW w:w="705"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_GB2312" w:hAnsi="宋体" w:eastAsia="仿宋_GB2312" w:cs="仿宋_GB2312"/>
                <w:color w:val="000000"/>
                <w:sz w:val="20"/>
                <w:szCs w:val="20"/>
              </w:rPr>
            </w:pPr>
          </w:p>
        </w:tc>
        <w:tc>
          <w:tcPr>
            <w:tcW w:w="667"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_GB2312" w:hAnsi="宋体" w:eastAsia="仿宋_GB2312" w:cs="仿宋_GB2312"/>
                <w:color w:val="000000"/>
                <w:sz w:val="20"/>
                <w:szCs w:val="20"/>
              </w:rPr>
            </w:pPr>
          </w:p>
        </w:tc>
        <w:tc>
          <w:tcPr>
            <w:tcW w:w="529"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_GB2312" w:hAnsi="宋体" w:eastAsia="仿宋_GB2312" w:cs="仿宋_GB2312"/>
                <w:color w:val="000000"/>
                <w:sz w:val="20"/>
                <w:szCs w:val="20"/>
              </w:rPr>
            </w:pPr>
          </w:p>
        </w:tc>
        <w:tc>
          <w:tcPr>
            <w:tcW w:w="541"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_GB2312" w:hAnsi="宋体" w:eastAsia="仿宋_GB2312" w:cs="仿宋_GB2312"/>
                <w:color w:val="000000"/>
                <w:sz w:val="20"/>
                <w:szCs w:val="20"/>
              </w:rPr>
            </w:pPr>
          </w:p>
        </w:tc>
        <w:tc>
          <w:tcPr>
            <w:tcW w:w="416"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_GB2312" w:hAnsi="宋体" w:eastAsia="仿宋_GB2312" w:cs="仿宋_GB2312"/>
                <w:color w:val="000000"/>
                <w:sz w:val="20"/>
                <w:szCs w:val="20"/>
              </w:rPr>
            </w:pPr>
          </w:p>
        </w:tc>
        <w:tc>
          <w:tcPr>
            <w:tcW w:w="479"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_GB2312" w:hAnsi="宋体" w:eastAsia="仿宋_GB2312" w:cs="仿宋_GB2312"/>
                <w:color w:val="000000"/>
                <w:sz w:val="20"/>
                <w:szCs w:val="20"/>
              </w:rPr>
            </w:pPr>
          </w:p>
        </w:tc>
        <w:tc>
          <w:tcPr>
            <w:tcW w:w="579"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_GB2312" w:hAnsi="宋体" w:eastAsia="仿宋_GB2312" w:cs="仿宋_GB2312"/>
                <w:color w:val="000000"/>
                <w:sz w:val="20"/>
                <w:szCs w:val="20"/>
              </w:rPr>
            </w:pPr>
          </w:p>
        </w:tc>
        <w:tc>
          <w:tcPr>
            <w:tcW w:w="554"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_GB2312" w:hAnsi="宋体" w:eastAsia="仿宋_GB2312" w:cs="仿宋_GB2312"/>
                <w:color w:val="000000"/>
                <w:sz w:val="20"/>
                <w:szCs w:val="20"/>
              </w:rPr>
            </w:pPr>
          </w:p>
        </w:tc>
        <w:tc>
          <w:tcPr>
            <w:tcW w:w="416"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_GB2312" w:hAnsi="宋体" w:eastAsia="仿宋_GB2312" w:cs="仿宋_GB2312"/>
                <w:color w:val="000000"/>
                <w:sz w:val="20"/>
                <w:szCs w:val="20"/>
              </w:rPr>
            </w:pPr>
          </w:p>
        </w:tc>
        <w:tc>
          <w:tcPr>
            <w:tcW w:w="453"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_GB2312" w:hAnsi="宋体" w:eastAsia="仿宋_GB2312" w:cs="仿宋_GB2312"/>
                <w:color w:val="000000"/>
                <w:sz w:val="20"/>
                <w:szCs w:val="20"/>
              </w:rPr>
            </w:pPr>
          </w:p>
        </w:tc>
        <w:tc>
          <w:tcPr>
            <w:tcW w:w="743"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_GB2312" w:hAnsi="宋体" w:eastAsia="仿宋_GB2312" w:cs="仿宋_GB2312"/>
                <w:color w:val="000000"/>
                <w:sz w:val="20"/>
                <w:szCs w:val="20"/>
              </w:rPr>
            </w:pPr>
          </w:p>
        </w:tc>
        <w:tc>
          <w:tcPr>
            <w:tcW w:w="655"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_GB2312" w:hAnsi="宋体" w:eastAsia="仿宋_GB2312" w:cs="仿宋_GB2312"/>
                <w:color w:val="000000"/>
                <w:sz w:val="20"/>
                <w:szCs w:val="20"/>
              </w:rPr>
            </w:pPr>
          </w:p>
        </w:tc>
        <w:tc>
          <w:tcPr>
            <w:tcW w:w="620"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_GB2312" w:hAnsi="宋体" w:eastAsia="仿宋_GB2312" w:cs="仿宋_GB2312"/>
                <w:color w:val="000000"/>
                <w:sz w:val="20"/>
                <w:szCs w:val="20"/>
              </w:rPr>
            </w:pPr>
          </w:p>
        </w:tc>
        <w:tc>
          <w:tcPr>
            <w:tcW w:w="525"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_GB2312" w:hAnsi="宋体" w:eastAsia="仿宋_GB2312" w:cs="仿宋_GB2312"/>
                <w:color w:val="000000"/>
                <w:sz w:val="20"/>
                <w:szCs w:val="20"/>
              </w:rPr>
            </w:pPr>
          </w:p>
        </w:tc>
        <w:tc>
          <w:tcPr>
            <w:tcW w:w="618"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_GB2312" w:hAnsi="宋体" w:eastAsia="仿宋_GB2312" w:cs="仿宋_GB2312"/>
                <w:color w:val="000000"/>
                <w:sz w:val="20"/>
                <w:szCs w:val="20"/>
              </w:rPr>
            </w:pPr>
          </w:p>
        </w:tc>
      </w:tr>
      <w:tr>
        <w:tblPrEx>
          <w:tblLayout w:type="fixed"/>
          <w:tblCellMar>
            <w:top w:w="15" w:type="dxa"/>
            <w:left w:w="15" w:type="dxa"/>
            <w:bottom w:w="15" w:type="dxa"/>
            <w:right w:w="15" w:type="dxa"/>
          </w:tblCellMar>
        </w:tblPrEx>
        <w:trPr>
          <w:trHeight w:val="285" w:hRule="atLeast"/>
          <w:jc w:val="center"/>
        </w:trPr>
        <w:tc>
          <w:tcPr>
            <w:tcW w:w="520"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_GB2312" w:hAnsi="宋体" w:eastAsia="仿宋_GB2312" w:cs="仿宋_GB2312"/>
                <w:color w:val="000000"/>
                <w:sz w:val="20"/>
                <w:szCs w:val="20"/>
              </w:rPr>
            </w:pPr>
          </w:p>
        </w:tc>
        <w:tc>
          <w:tcPr>
            <w:tcW w:w="1700" w:type="dxa"/>
            <w:vMerge w:val="restart"/>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_GB2312" w:hAnsi="宋体" w:eastAsia="仿宋_GB2312" w:cs="仿宋_GB2312"/>
                <w:color w:val="000000"/>
                <w:sz w:val="20"/>
                <w:szCs w:val="20"/>
              </w:rPr>
            </w:pPr>
          </w:p>
        </w:tc>
        <w:tc>
          <w:tcPr>
            <w:tcW w:w="38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小学</w:t>
            </w:r>
          </w:p>
        </w:tc>
        <w:tc>
          <w:tcPr>
            <w:tcW w:w="240"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_GB2312" w:hAnsi="宋体" w:eastAsia="仿宋_GB2312" w:cs="仿宋_GB2312"/>
                <w:color w:val="000000"/>
                <w:sz w:val="20"/>
                <w:szCs w:val="20"/>
              </w:rPr>
            </w:pPr>
          </w:p>
        </w:tc>
        <w:tc>
          <w:tcPr>
            <w:tcW w:w="730"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_GB2312" w:hAnsi="宋体" w:eastAsia="仿宋_GB2312" w:cs="仿宋_GB2312"/>
                <w:color w:val="000000"/>
                <w:sz w:val="20"/>
                <w:szCs w:val="20"/>
              </w:rPr>
            </w:pPr>
          </w:p>
        </w:tc>
        <w:tc>
          <w:tcPr>
            <w:tcW w:w="806"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_GB2312" w:hAnsi="宋体" w:eastAsia="仿宋_GB2312" w:cs="仿宋_GB2312"/>
                <w:color w:val="000000"/>
                <w:sz w:val="20"/>
                <w:szCs w:val="20"/>
              </w:rPr>
            </w:pPr>
          </w:p>
        </w:tc>
        <w:tc>
          <w:tcPr>
            <w:tcW w:w="650"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_GB2312" w:hAnsi="宋体" w:eastAsia="仿宋_GB2312" w:cs="仿宋_GB2312"/>
                <w:color w:val="000000"/>
                <w:sz w:val="20"/>
                <w:szCs w:val="20"/>
              </w:rPr>
            </w:pPr>
          </w:p>
        </w:tc>
        <w:tc>
          <w:tcPr>
            <w:tcW w:w="705"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_GB2312" w:hAnsi="宋体" w:eastAsia="仿宋_GB2312" w:cs="仿宋_GB2312"/>
                <w:color w:val="000000"/>
                <w:sz w:val="20"/>
                <w:szCs w:val="20"/>
              </w:rPr>
            </w:pPr>
          </w:p>
        </w:tc>
        <w:tc>
          <w:tcPr>
            <w:tcW w:w="667"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_GB2312" w:hAnsi="宋体" w:eastAsia="仿宋_GB2312" w:cs="仿宋_GB2312"/>
                <w:color w:val="000000"/>
                <w:sz w:val="20"/>
                <w:szCs w:val="20"/>
              </w:rPr>
            </w:pPr>
          </w:p>
        </w:tc>
        <w:tc>
          <w:tcPr>
            <w:tcW w:w="529"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_GB2312" w:hAnsi="宋体" w:eastAsia="仿宋_GB2312" w:cs="仿宋_GB2312"/>
                <w:color w:val="000000"/>
                <w:sz w:val="20"/>
                <w:szCs w:val="20"/>
              </w:rPr>
            </w:pPr>
          </w:p>
        </w:tc>
        <w:tc>
          <w:tcPr>
            <w:tcW w:w="541"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_GB2312" w:hAnsi="宋体" w:eastAsia="仿宋_GB2312" w:cs="仿宋_GB2312"/>
                <w:color w:val="000000"/>
                <w:sz w:val="20"/>
                <w:szCs w:val="20"/>
              </w:rPr>
            </w:pPr>
          </w:p>
        </w:tc>
        <w:tc>
          <w:tcPr>
            <w:tcW w:w="416"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_GB2312" w:hAnsi="宋体" w:eastAsia="仿宋_GB2312" w:cs="仿宋_GB2312"/>
                <w:color w:val="000000"/>
                <w:sz w:val="20"/>
                <w:szCs w:val="20"/>
              </w:rPr>
            </w:pPr>
          </w:p>
        </w:tc>
        <w:tc>
          <w:tcPr>
            <w:tcW w:w="479"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_GB2312" w:hAnsi="宋体" w:eastAsia="仿宋_GB2312" w:cs="仿宋_GB2312"/>
                <w:color w:val="000000"/>
                <w:sz w:val="20"/>
                <w:szCs w:val="20"/>
              </w:rPr>
            </w:pPr>
          </w:p>
        </w:tc>
        <w:tc>
          <w:tcPr>
            <w:tcW w:w="579"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_GB2312" w:hAnsi="宋体" w:eastAsia="仿宋_GB2312" w:cs="仿宋_GB2312"/>
                <w:color w:val="000000"/>
                <w:sz w:val="20"/>
                <w:szCs w:val="20"/>
              </w:rPr>
            </w:pPr>
          </w:p>
        </w:tc>
        <w:tc>
          <w:tcPr>
            <w:tcW w:w="554"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_GB2312" w:hAnsi="宋体" w:eastAsia="仿宋_GB2312" w:cs="仿宋_GB2312"/>
                <w:color w:val="000000"/>
                <w:sz w:val="20"/>
                <w:szCs w:val="20"/>
              </w:rPr>
            </w:pPr>
          </w:p>
        </w:tc>
        <w:tc>
          <w:tcPr>
            <w:tcW w:w="416"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_GB2312" w:hAnsi="宋体" w:eastAsia="仿宋_GB2312" w:cs="仿宋_GB2312"/>
                <w:color w:val="000000"/>
                <w:sz w:val="20"/>
                <w:szCs w:val="20"/>
              </w:rPr>
            </w:pPr>
          </w:p>
        </w:tc>
        <w:tc>
          <w:tcPr>
            <w:tcW w:w="453"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_GB2312" w:hAnsi="宋体" w:eastAsia="仿宋_GB2312" w:cs="仿宋_GB2312"/>
                <w:color w:val="000000"/>
                <w:sz w:val="20"/>
                <w:szCs w:val="20"/>
              </w:rPr>
            </w:pPr>
          </w:p>
        </w:tc>
        <w:tc>
          <w:tcPr>
            <w:tcW w:w="743"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_GB2312" w:hAnsi="宋体" w:eastAsia="仿宋_GB2312" w:cs="仿宋_GB2312"/>
                <w:color w:val="000000"/>
                <w:sz w:val="20"/>
                <w:szCs w:val="20"/>
              </w:rPr>
            </w:pPr>
          </w:p>
        </w:tc>
        <w:tc>
          <w:tcPr>
            <w:tcW w:w="655"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_GB2312" w:hAnsi="宋体" w:eastAsia="仿宋_GB2312" w:cs="仿宋_GB2312"/>
                <w:color w:val="000000"/>
                <w:sz w:val="20"/>
                <w:szCs w:val="20"/>
              </w:rPr>
            </w:pPr>
          </w:p>
        </w:tc>
        <w:tc>
          <w:tcPr>
            <w:tcW w:w="620"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_GB2312" w:hAnsi="宋体" w:eastAsia="仿宋_GB2312" w:cs="仿宋_GB2312"/>
                <w:color w:val="000000"/>
                <w:sz w:val="20"/>
                <w:szCs w:val="20"/>
              </w:rPr>
            </w:pPr>
          </w:p>
        </w:tc>
        <w:tc>
          <w:tcPr>
            <w:tcW w:w="525"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_GB2312" w:hAnsi="宋体" w:eastAsia="仿宋_GB2312" w:cs="仿宋_GB2312"/>
                <w:color w:val="000000"/>
                <w:sz w:val="20"/>
                <w:szCs w:val="20"/>
              </w:rPr>
            </w:pPr>
          </w:p>
        </w:tc>
        <w:tc>
          <w:tcPr>
            <w:tcW w:w="618"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_GB2312" w:hAnsi="宋体" w:eastAsia="仿宋_GB2312" w:cs="仿宋_GB2312"/>
                <w:color w:val="000000"/>
                <w:sz w:val="20"/>
                <w:szCs w:val="20"/>
              </w:rPr>
            </w:pPr>
          </w:p>
        </w:tc>
      </w:tr>
      <w:tr>
        <w:tblPrEx>
          <w:tblLayout w:type="fixed"/>
        </w:tblPrEx>
        <w:trPr>
          <w:trHeight w:val="285" w:hRule="atLeast"/>
          <w:jc w:val="center"/>
        </w:trPr>
        <w:tc>
          <w:tcPr>
            <w:tcW w:w="520"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_GB2312" w:hAnsi="宋体" w:eastAsia="仿宋_GB2312" w:cs="仿宋_GB2312"/>
                <w:color w:val="000000"/>
                <w:sz w:val="20"/>
                <w:szCs w:val="20"/>
              </w:rPr>
            </w:pPr>
          </w:p>
        </w:tc>
        <w:tc>
          <w:tcPr>
            <w:tcW w:w="1700"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_GB2312" w:hAnsi="宋体" w:eastAsia="仿宋_GB2312" w:cs="仿宋_GB2312"/>
                <w:color w:val="000000"/>
                <w:sz w:val="20"/>
                <w:szCs w:val="20"/>
              </w:rPr>
            </w:pPr>
          </w:p>
        </w:tc>
        <w:tc>
          <w:tcPr>
            <w:tcW w:w="38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初中</w:t>
            </w:r>
          </w:p>
        </w:tc>
        <w:tc>
          <w:tcPr>
            <w:tcW w:w="240"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_GB2312" w:hAnsi="宋体" w:eastAsia="仿宋_GB2312" w:cs="仿宋_GB2312"/>
                <w:color w:val="000000"/>
                <w:sz w:val="20"/>
                <w:szCs w:val="20"/>
              </w:rPr>
            </w:pPr>
          </w:p>
        </w:tc>
        <w:tc>
          <w:tcPr>
            <w:tcW w:w="730"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_GB2312" w:hAnsi="宋体" w:eastAsia="仿宋_GB2312" w:cs="仿宋_GB2312"/>
                <w:color w:val="000000"/>
                <w:sz w:val="20"/>
                <w:szCs w:val="20"/>
              </w:rPr>
            </w:pPr>
          </w:p>
        </w:tc>
        <w:tc>
          <w:tcPr>
            <w:tcW w:w="806"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_GB2312" w:hAnsi="宋体" w:eastAsia="仿宋_GB2312" w:cs="仿宋_GB2312"/>
                <w:color w:val="000000"/>
                <w:sz w:val="20"/>
                <w:szCs w:val="20"/>
              </w:rPr>
            </w:pPr>
          </w:p>
        </w:tc>
        <w:tc>
          <w:tcPr>
            <w:tcW w:w="650"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_GB2312" w:hAnsi="宋体" w:eastAsia="仿宋_GB2312" w:cs="仿宋_GB2312"/>
                <w:color w:val="000000"/>
                <w:sz w:val="20"/>
                <w:szCs w:val="20"/>
              </w:rPr>
            </w:pPr>
          </w:p>
        </w:tc>
        <w:tc>
          <w:tcPr>
            <w:tcW w:w="705"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_GB2312" w:hAnsi="宋体" w:eastAsia="仿宋_GB2312" w:cs="仿宋_GB2312"/>
                <w:color w:val="000000"/>
                <w:sz w:val="20"/>
                <w:szCs w:val="20"/>
              </w:rPr>
            </w:pPr>
          </w:p>
        </w:tc>
        <w:tc>
          <w:tcPr>
            <w:tcW w:w="667"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_GB2312" w:hAnsi="宋体" w:eastAsia="仿宋_GB2312" w:cs="仿宋_GB2312"/>
                <w:color w:val="000000"/>
                <w:sz w:val="20"/>
                <w:szCs w:val="20"/>
              </w:rPr>
            </w:pPr>
          </w:p>
        </w:tc>
        <w:tc>
          <w:tcPr>
            <w:tcW w:w="529"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_GB2312" w:hAnsi="宋体" w:eastAsia="仿宋_GB2312" w:cs="仿宋_GB2312"/>
                <w:color w:val="000000"/>
                <w:sz w:val="20"/>
                <w:szCs w:val="20"/>
              </w:rPr>
            </w:pPr>
          </w:p>
        </w:tc>
        <w:tc>
          <w:tcPr>
            <w:tcW w:w="541"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_GB2312" w:hAnsi="宋体" w:eastAsia="仿宋_GB2312" w:cs="仿宋_GB2312"/>
                <w:color w:val="000000"/>
                <w:sz w:val="20"/>
                <w:szCs w:val="20"/>
              </w:rPr>
            </w:pPr>
          </w:p>
        </w:tc>
        <w:tc>
          <w:tcPr>
            <w:tcW w:w="416"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_GB2312" w:hAnsi="宋体" w:eastAsia="仿宋_GB2312" w:cs="仿宋_GB2312"/>
                <w:color w:val="000000"/>
                <w:sz w:val="20"/>
                <w:szCs w:val="20"/>
              </w:rPr>
            </w:pPr>
          </w:p>
        </w:tc>
        <w:tc>
          <w:tcPr>
            <w:tcW w:w="479"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_GB2312" w:hAnsi="宋体" w:eastAsia="仿宋_GB2312" w:cs="仿宋_GB2312"/>
                <w:color w:val="000000"/>
                <w:sz w:val="20"/>
                <w:szCs w:val="20"/>
              </w:rPr>
            </w:pPr>
          </w:p>
        </w:tc>
        <w:tc>
          <w:tcPr>
            <w:tcW w:w="579"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_GB2312" w:hAnsi="宋体" w:eastAsia="仿宋_GB2312" w:cs="仿宋_GB2312"/>
                <w:color w:val="000000"/>
                <w:sz w:val="20"/>
                <w:szCs w:val="20"/>
              </w:rPr>
            </w:pPr>
          </w:p>
        </w:tc>
        <w:tc>
          <w:tcPr>
            <w:tcW w:w="554"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_GB2312" w:hAnsi="宋体" w:eastAsia="仿宋_GB2312" w:cs="仿宋_GB2312"/>
                <w:color w:val="000000"/>
                <w:sz w:val="20"/>
                <w:szCs w:val="20"/>
              </w:rPr>
            </w:pPr>
          </w:p>
        </w:tc>
        <w:tc>
          <w:tcPr>
            <w:tcW w:w="416"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_GB2312" w:hAnsi="宋体" w:eastAsia="仿宋_GB2312" w:cs="仿宋_GB2312"/>
                <w:color w:val="000000"/>
                <w:sz w:val="20"/>
                <w:szCs w:val="20"/>
              </w:rPr>
            </w:pPr>
          </w:p>
        </w:tc>
        <w:tc>
          <w:tcPr>
            <w:tcW w:w="453"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_GB2312" w:hAnsi="宋体" w:eastAsia="仿宋_GB2312" w:cs="仿宋_GB2312"/>
                <w:color w:val="000000"/>
                <w:sz w:val="20"/>
                <w:szCs w:val="20"/>
              </w:rPr>
            </w:pPr>
          </w:p>
        </w:tc>
        <w:tc>
          <w:tcPr>
            <w:tcW w:w="743"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_GB2312" w:hAnsi="宋体" w:eastAsia="仿宋_GB2312" w:cs="仿宋_GB2312"/>
                <w:color w:val="000000"/>
                <w:sz w:val="20"/>
                <w:szCs w:val="20"/>
              </w:rPr>
            </w:pPr>
          </w:p>
        </w:tc>
        <w:tc>
          <w:tcPr>
            <w:tcW w:w="655"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_GB2312" w:hAnsi="宋体" w:eastAsia="仿宋_GB2312" w:cs="仿宋_GB2312"/>
                <w:color w:val="000000"/>
                <w:sz w:val="20"/>
                <w:szCs w:val="20"/>
              </w:rPr>
            </w:pPr>
          </w:p>
        </w:tc>
        <w:tc>
          <w:tcPr>
            <w:tcW w:w="620"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_GB2312" w:hAnsi="宋体" w:eastAsia="仿宋_GB2312" w:cs="仿宋_GB2312"/>
                <w:color w:val="000000"/>
                <w:sz w:val="20"/>
                <w:szCs w:val="20"/>
              </w:rPr>
            </w:pPr>
          </w:p>
        </w:tc>
        <w:tc>
          <w:tcPr>
            <w:tcW w:w="525"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_GB2312" w:hAnsi="宋体" w:eastAsia="仿宋_GB2312" w:cs="仿宋_GB2312"/>
                <w:color w:val="000000"/>
                <w:sz w:val="20"/>
                <w:szCs w:val="20"/>
              </w:rPr>
            </w:pPr>
          </w:p>
        </w:tc>
        <w:tc>
          <w:tcPr>
            <w:tcW w:w="618"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_GB2312" w:hAnsi="宋体" w:eastAsia="仿宋_GB2312" w:cs="仿宋_GB2312"/>
                <w:color w:val="000000"/>
                <w:sz w:val="20"/>
                <w:szCs w:val="20"/>
              </w:rPr>
            </w:pPr>
          </w:p>
        </w:tc>
      </w:tr>
      <w:tr>
        <w:tblPrEx>
          <w:tblLayout w:type="fixed"/>
          <w:tblCellMar>
            <w:top w:w="15" w:type="dxa"/>
            <w:left w:w="15" w:type="dxa"/>
            <w:bottom w:w="15" w:type="dxa"/>
            <w:right w:w="15" w:type="dxa"/>
          </w:tblCellMar>
        </w:tblPrEx>
        <w:trPr>
          <w:trHeight w:val="285" w:hRule="atLeast"/>
          <w:jc w:val="center"/>
        </w:trPr>
        <w:tc>
          <w:tcPr>
            <w:tcW w:w="520"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_GB2312" w:hAnsi="宋体" w:eastAsia="仿宋_GB2312" w:cs="仿宋_GB2312"/>
                <w:color w:val="000000"/>
                <w:sz w:val="20"/>
                <w:szCs w:val="20"/>
              </w:rPr>
            </w:pPr>
          </w:p>
        </w:tc>
        <w:tc>
          <w:tcPr>
            <w:tcW w:w="1700" w:type="dxa"/>
            <w:vMerge w:val="restart"/>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_GB2312" w:hAnsi="宋体" w:eastAsia="仿宋_GB2312" w:cs="仿宋_GB2312"/>
                <w:color w:val="000000"/>
                <w:sz w:val="20"/>
                <w:szCs w:val="20"/>
              </w:rPr>
            </w:pPr>
          </w:p>
        </w:tc>
        <w:tc>
          <w:tcPr>
            <w:tcW w:w="38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小学</w:t>
            </w:r>
          </w:p>
        </w:tc>
        <w:tc>
          <w:tcPr>
            <w:tcW w:w="240"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_GB2312" w:hAnsi="宋体" w:eastAsia="仿宋_GB2312" w:cs="仿宋_GB2312"/>
                <w:color w:val="000000"/>
                <w:sz w:val="20"/>
                <w:szCs w:val="20"/>
              </w:rPr>
            </w:pPr>
          </w:p>
        </w:tc>
        <w:tc>
          <w:tcPr>
            <w:tcW w:w="730"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_GB2312" w:hAnsi="宋体" w:eastAsia="仿宋_GB2312" w:cs="仿宋_GB2312"/>
                <w:color w:val="000000"/>
                <w:sz w:val="20"/>
                <w:szCs w:val="20"/>
              </w:rPr>
            </w:pPr>
          </w:p>
        </w:tc>
        <w:tc>
          <w:tcPr>
            <w:tcW w:w="806"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_GB2312" w:hAnsi="宋体" w:eastAsia="仿宋_GB2312" w:cs="仿宋_GB2312"/>
                <w:color w:val="000000"/>
                <w:sz w:val="20"/>
                <w:szCs w:val="20"/>
              </w:rPr>
            </w:pPr>
          </w:p>
        </w:tc>
        <w:tc>
          <w:tcPr>
            <w:tcW w:w="650"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_GB2312" w:hAnsi="宋体" w:eastAsia="仿宋_GB2312" w:cs="仿宋_GB2312"/>
                <w:color w:val="000000"/>
                <w:sz w:val="20"/>
                <w:szCs w:val="20"/>
              </w:rPr>
            </w:pPr>
          </w:p>
        </w:tc>
        <w:tc>
          <w:tcPr>
            <w:tcW w:w="705"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_GB2312" w:hAnsi="宋体" w:eastAsia="仿宋_GB2312" w:cs="仿宋_GB2312"/>
                <w:color w:val="000000"/>
                <w:sz w:val="20"/>
                <w:szCs w:val="20"/>
              </w:rPr>
            </w:pPr>
          </w:p>
        </w:tc>
        <w:tc>
          <w:tcPr>
            <w:tcW w:w="667"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_GB2312" w:hAnsi="宋体" w:eastAsia="仿宋_GB2312" w:cs="仿宋_GB2312"/>
                <w:color w:val="000000"/>
                <w:sz w:val="20"/>
                <w:szCs w:val="20"/>
              </w:rPr>
            </w:pPr>
          </w:p>
        </w:tc>
        <w:tc>
          <w:tcPr>
            <w:tcW w:w="529"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_GB2312" w:hAnsi="宋体" w:eastAsia="仿宋_GB2312" w:cs="仿宋_GB2312"/>
                <w:color w:val="000000"/>
                <w:sz w:val="20"/>
                <w:szCs w:val="20"/>
              </w:rPr>
            </w:pPr>
          </w:p>
        </w:tc>
        <w:tc>
          <w:tcPr>
            <w:tcW w:w="541"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_GB2312" w:hAnsi="宋体" w:eastAsia="仿宋_GB2312" w:cs="仿宋_GB2312"/>
                <w:color w:val="000000"/>
                <w:sz w:val="20"/>
                <w:szCs w:val="20"/>
              </w:rPr>
            </w:pPr>
          </w:p>
        </w:tc>
        <w:tc>
          <w:tcPr>
            <w:tcW w:w="416"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_GB2312" w:hAnsi="宋体" w:eastAsia="仿宋_GB2312" w:cs="仿宋_GB2312"/>
                <w:color w:val="000000"/>
                <w:sz w:val="20"/>
                <w:szCs w:val="20"/>
              </w:rPr>
            </w:pPr>
          </w:p>
        </w:tc>
        <w:tc>
          <w:tcPr>
            <w:tcW w:w="479"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_GB2312" w:hAnsi="宋体" w:eastAsia="仿宋_GB2312" w:cs="仿宋_GB2312"/>
                <w:color w:val="000000"/>
                <w:sz w:val="20"/>
                <w:szCs w:val="20"/>
              </w:rPr>
            </w:pPr>
          </w:p>
        </w:tc>
        <w:tc>
          <w:tcPr>
            <w:tcW w:w="579"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_GB2312" w:hAnsi="宋体" w:eastAsia="仿宋_GB2312" w:cs="仿宋_GB2312"/>
                <w:color w:val="000000"/>
                <w:sz w:val="20"/>
                <w:szCs w:val="20"/>
              </w:rPr>
            </w:pPr>
          </w:p>
        </w:tc>
        <w:tc>
          <w:tcPr>
            <w:tcW w:w="554"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_GB2312" w:hAnsi="宋体" w:eastAsia="仿宋_GB2312" w:cs="仿宋_GB2312"/>
                <w:color w:val="000000"/>
                <w:sz w:val="20"/>
                <w:szCs w:val="20"/>
              </w:rPr>
            </w:pPr>
          </w:p>
        </w:tc>
        <w:tc>
          <w:tcPr>
            <w:tcW w:w="416"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_GB2312" w:hAnsi="宋体" w:eastAsia="仿宋_GB2312" w:cs="仿宋_GB2312"/>
                <w:color w:val="000000"/>
                <w:sz w:val="20"/>
                <w:szCs w:val="20"/>
              </w:rPr>
            </w:pPr>
          </w:p>
        </w:tc>
        <w:tc>
          <w:tcPr>
            <w:tcW w:w="453"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_GB2312" w:hAnsi="宋体" w:eastAsia="仿宋_GB2312" w:cs="仿宋_GB2312"/>
                <w:color w:val="000000"/>
                <w:sz w:val="20"/>
                <w:szCs w:val="20"/>
              </w:rPr>
            </w:pPr>
          </w:p>
        </w:tc>
        <w:tc>
          <w:tcPr>
            <w:tcW w:w="743"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_GB2312" w:hAnsi="宋体" w:eastAsia="仿宋_GB2312" w:cs="仿宋_GB2312"/>
                <w:color w:val="000000"/>
                <w:sz w:val="20"/>
                <w:szCs w:val="20"/>
              </w:rPr>
            </w:pPr>
          </w:p>
        </w:tc>
        <w:tc>
          <w:tcPr>
            <w:tcW w:w="655"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_GB2312" w:hAnsi="宋体" w:eastAsia="仿宋_GB2312" w:cs="仿宋_GB2312"/>
                <w:color w:val="000000"/>
                <w:sz w:val="20"/>
                <w:szCs w:val="20"/>
              </w:rPr>
            </w:pPr>
          </w:p>
        </w:tc>
        <w:tc>
          <w:tcPr>
            <w:tcW w:w="620"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_GB2312" w:hAnsi="宋体" w:eastAsia="仿宋_GB2312" w:cs="仿宋_GB2312"/>
                <w:color w:val="000000"/>
                <w:sz w:val="20"/>
                <w:szCs w:val="20"/>
              </w:rPr>
            </w:pPr>
          </w:p>
        </w:tc>
        <w:tc>
          <w:tcPr>
            <w:tcW w:w="525"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_GB2312" w:hAnsi="宋体" w:eastAsia="仿宋_GB2312" w:cs="仿宋_GB2312"/>
                <w:color w:val="000000"/>
                <w:sz w:val="20"/>
                <w:szCs w:val="20"/>
              </w:rPr>
            </w:pPr>
          </w:p>
        </w:tc>
        <w:tc>
          <w:tcPr>
            <w:tcW w:w="618"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_GB2312" w:hAnsi="宋体" w:eastAsia="仿宋_GB2312" w:cs="仿宋_GB2312"/>
                <w:color w:val="000000"/>
                <w:sz w:val="20"/>
                <w:szCs w:val="20"/>
              </w:rPr>
            </w:pPr>
          </w:p>
        </w:tc>
      </w:tr>
      <w:tr>
        <w:tblPrEx>
          <w:tblLayout w:type="fixed"/>
          <w:tblCellMar>
            <w:top w:w="15" w:type="dxa"/>
            <w:left w:w="15" w:type="dxa"/>
            <w:bottom w:w="15" w:type="dxa"/>
            <w:right w:w="15" w:type="dxa"/>
          </w:tblCellMar>
        </w:tblPrEx>
        <w:trPr>
          <w:trHeight w:val="285" w:hRule="atLeast"/>
          <w:jc w:val="center"/>
        </w:trPr>
        <w:tc>
          <w:tcPr>
            <w:tcW w:w="520"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_GB2312" w:hAnsi="宋体" w:eastAsia="仿宋_GB2312" w:cs="仿宋_GB2312"/>
                <w:color w:val="000000"/>
                <w:sz w:val="20"/>
                <w:szCs w:val="20"/>
              </w:rPr>
            </w:pPr>
          </w:p>
        </w:tc>
        <w:tc>
          <w:tcPr>
            <w:tcW w:w="1700"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_GB2312" w:hAnsi="宋体" w:eastAsia="仿宋_GB2312" w:cs="仿宋_GB2312"/>
                <w:color w:val="000000"/>
                <w:sz w:val="20"/>
                <w:szCs w:val="20"/>
              </w:rPr>
            </w:pPr>
          </w:p>
        </w:tc>
        <w:tc>
          <w:tcPr>
            <w:tcW w:w="38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初中</w:t>
            </w:r>
          </w:p>
        </w:tc>
        <w:tc>
          <w:tcPr>
            <w:tcW w:w="240"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_GB2312" w:hAnsi="宋体" w:eastAsia="仿宋_GB2312" w:cs="仿宋_GB2312"/>
                <w:color w:val="000000"/>
                <w:sz w:val="20"/>
                <w:szCs w:val="20"/>
              </w:rPr>
            </w:pPr>
          </w:p>
        </w:tc>
        <w:tc>
          <w:tcPr>
            <w:tcW w:w="730"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_GB2312" w:hAnsi="宋体" w:eastAsia="仿宋_GB2312" w:cs="仿宋_GB2312"/>
                <w:color w:val="000000"/>
                <w:sz w:val="20"/>
                <w:szCs w:val="20"/>
              </w:rPr>
            </w:pPr>
          </w:p>
        </w:tc>
        <w:tc>
          <w:tcPr>
            <w:tcW w:w="806"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_GB2312" w:hAnsi="宋体" w:eastAsia="仿宋_GB2312" w:cs="仿宋_GB2312"/>
                <w:color w:val="000000"/>
                <w:sz w:val="20"/>
                <w:szCs w:val="20"/>
              </w:rPr>
            </w:pPr>
          </w:p>
        </w:tc>
        <w:tc>
          <w:tcPr>
            <w:tcW w:w="650"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_GB2312" w:hAnsi="宋体" w:eastAsia="仿宋_GB2312" w:cs="仿宋_GB2312"/>
                <w:color w:val="000000"/>
                <w:sz w:val="20"/>
                <w:szCs w:val="20"/>
              </w:rPr>
            </w:pPr>
          </w:p>
        </w:tc>
        <w:tc>
          <w:tcPr>
            <w:tcW w:w="705"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_GB2312" w:hAnsi="宋体" w:eastAsia="仿宋_GB2312" w:cs="仿宋_GB2312"/>
                <w:color w:val="000000"/>
                <w:sz w:val="20"/>
                <w:szCs w:val="20"/>
              </w:rPr>
            </w:pPr>
          </w:p>
        </w:tc>
        <w:tc>
          <w:tcPr>
            <w:tcW w:w="667"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_GB2312" w:hAnsi="宋体" w:eastAsia="仿宋_GB2312" w:cs="仿宋_GB2312"/>
                <w:color w:val="000000"/>
                <w:sz w:val="20"/>
                <w:szCs w:val="20"/>
              </w:rPr>
            </w:pPr>
          </w:p>
        </w:tc>
        <w:tc>
          <w:tcPr>
            <w:tcW w:w="529"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_GB2312" w:hAnsi="宋体" w:eastAsia="仿宋_GB2312" w:cs="仿宋_GB2312"/>
                <w:color w:val="000000"/>
                <w:sz w:val="20"/>
                <w:szCs w:val="20"/>
              </w:rPr>
            </w:pPr>
          </w:p>
        </w:tc>
        <w:tc>
          <w:tcPr>
            <w:tcW w:w="541"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_GB2312" w:hAnsi="宋体" w:eastAsia="仿宋_GB2312" w:cs="仿宋_GB2312"/>
                <w:color w:val="000000"/>
                <w:sz w:val="20"/>
                <w:szCs w:val="20"/>
              </w:rPr>
            </w:pPr>
          </w:p>
        </w:tc>
        <w:tc>
          <w:tcPr>
            <w:tcW w:w="416"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_GB2312" w:hAnsi="宋体" w:eastAsia="仿宋_GB2312" w:cs="仿宋_GB2312"/>
                <w:color w:val="000000"/>
                <w:sz w:val="20"/>
                <w:szCs w:val="20"/>
              </w:rPr>
            </w:pPr>
          </w:p>
        </w:tc>
        <w:tc>
          <w:tcPr>
            <w:tcW w:w="479"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_GB2312" w:hAnsi="宋体" w:eastAsia="仿宋_GB2312" w:cs="仿宋_GB2312"/>
                <w:color w:val="000000"/>
                <w:sz w:val="20"/>
                <w:szCs w:val="20"/>
              </w:rPr>
            </w:pPr>
          </w:p>
        </w:tc>
        <w:tc>
          <w:tcPr>
            <w:tcW w:w="579"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_GB2312" w:hAnsi="宋体" w:eastAsia="仿宋_GB2312" w:cs="仿宋_GB2312"/>
                <w:color w:val="000000"/>
                <w:sz w:val="20"/>
                <w:szCs w:val="20"/>
              </w:rPr>
            </w:pPr>
          </w:p>
        </w:tc>
        <w:tc>
          <w:tcPr>
            <w:tcW w:w="554"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_GB2312" w:hAnsi="宋体" w:eastAsia="仿宋_GB2312" w:cs="仿宋_GB2312"/>
                <w:color w:val="000000"/>
                <w:sz w:val="20"/>
                <w:szCs w:val="20"/>
              </w:rPr>
            </w:pPr>
          </w:p>
        </w:tc>
        <w:tc>
          <w:tcPr>
            <w:tcW w:w="416"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_GB2312" w:hAnsi="宋体" w:eastAsia="仿宋_GB2312" w:cs="仿宋_GB2312"/>
                <w:color w:val="000000"/>
                <w:sz w:val="20"/>
                <w:szCs w:val="20"/>
              </w:rPr>
            </w:pPr>
          </w:p>
        </w:tc>
        <w:tc>
          <w:tcPr>
            <w:tcW w:w="453"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_GB2312" w:hAnsi="宋体" w:eastAsia="仿宋_GB2312" w:cs="仿宋_GB2312"/>
                <w:color w:val="000000"/>
                <w:sz w:val="20"/>
                <w:szCs w:val="20"/>
              </w:rPr>
            </w:pPr>
          </w:p>
        </w:tc>
        <w:tc>
          <w:tcPr>
            <w:tcW w:w="743"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_GB2312" w:hAnsi="宋体" w:eastAsia="仿宋_GB2312" w:cs="仿宋_GB2312"/>
                <w:color w:val="000000"/>
                <w:sz w:val="20"/>
                <w:szCs w:val="20"/>
              </w:rPr>
            </w:pPr>
          </w:p>
        </w:tc>
        <w:tc>
          <w:tcPr>
            <w:tcW w:w="655"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_GB2312" w:hAnsi="宋体" w:eastAsia="仿宋_GB2312" w:cs="仿宋_GB2312"/>
                <w:color w:val="000000"/>
                <w:sz w:val="20"/>
                <w:szCs w:val="20"/>
              </w:rPr>
            </w:pPr>
          </w:p>
        </w:tc>
        <w:tc>
          <w:tcPr>
            <w:tcW w:w="620"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_GB2312" w:hAnsi="宋体" w:eastAsia="仿宋_GB2312" w:cs="仿宋_GB2312"/>
                <w:color w:val="000000"/>
                <w:sz w:val="20"/>
                <w:szCs w:val="20"/>
              </w:rPr>
            </w:pPr>
          </w:p>
        </w:tc>
        <w:tc>
          <w:tcPr>
            <w:tcW w:w="525"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_GB2312" w:hAnsi="宋体" w:eastAsia="仿宋_GB2312" w:cs="仿宋_GB2312"/>
                <w:color w:val="000000"/>
                <w:sz w:val="20"/>
                <w:szCs w:val="20"/>
              </w:rPr>
            </w:pPr>
          </w:p>
        </w:tc>
        <w:tc>
          <w:tcPr>
            <w:tcW w:w="618"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_GB2312" w:hAnsi="宋体" w:eastAsia="仿宋_GB2312" w:cs="仿宋_GB2312"/>
                <w:color w:val="000000"/>
                <w:sz w:val="20"/>
                <w:szCs w:val="20"/>
              </w:rPr>
            </w:pPr>
          </w:p>
        </w:tc>
      </w:tr>
      <w:tr>
        <w:tblPrEx>
          <w:tblLayout w:type="fixed"/>
        </w:tblPrEx>
        <w:trPr>
          <w:trHeight w:val="285" w:hRule="atLeast"/>
          <w:jc w:val="center"/>
        </w:trPr>
        <w:tc>
          <w:tcPr>
            <w:tcW w:w="52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atLeast"/>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完全中学</w:t>
            </w:r>
          </w:p>
        </w:tc>
        <w:tc>
          <w:tcPr>
            <w:tcW w:w="1700" w:type="dxa"/>
            <w:vMerge w:val="restart"/>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_GB2312" w:hAnsi="宋体" w:eastAsia="仿宋_GB2312" w:cs="仿宋_GB2312"/>
                <w:color w:val="000000"/>
                <w:sz w:val="20"/>
                <w:szCs w:val="20"/>
              </w:rPr>
            </w:pPr>
          </w:p>
        </w:tc>
        <w:tc>
          <w:tcPr>
            <w:tcW w:w="38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初中</w:t>
            </w:r>
          </w:p>
        </w:tc>
        <w:tc>
          <w:tcPr>
            <w:tcW w:w="240"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_GB2312" w:hAnsi="宋体" w:eastAsia="仿宋_GB2312" w:cs="仿宋_GB2312"/>
                <w:color w:val="000000"/>
                <w:sz w:val="20"/>
                <w:szCs w:val="20"/>
              </w:rPr>
            </w:pPr>
          </w:p>
        </w:tc>
        <w:tc>
          <w:tcPr>
            <w:tcW w:w="730"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_GB2312" w:hAnsi="宋体" w:eastAsia="仿宋_GB2312" w:cs="仿宋_GB2312"/>
                <w:color w:val="000000"/>
                <w:sz w:val="20"/>
                <w:szCs w:val="20"/>
              </w:rPr>
            </w:pPr>
          </w:p>
        </w:tc>
        <w:tc>
          <w:tcPr>
            <w:tcW w:w="806"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_GB2312" w:hAnsi="宋体" w:eastAsia="仿宋_GB2312" w:cs="仿宋_GB2312"/>
                <w:color w:val="000000"/>
                <w:sz w:val="20"/>
                <w:szCs w:val="20"/>
              </w:rPr>
            </w:pPr>
          </w:p>
        </w:tc>
        <w:tc>
          <w:tcPr>
            <w:tcW w:w="650"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_GB2312" w:hAnsi="宋体" w:eastAsia="仿宋_GB2312" w:cs="仿宋_GB2312"/>
                <w:color w:val="000000"/>
                <w:sz w:val="20"/>
                <w:szCs w:val="20"/>
              </w:rPr>
            </w:pPr>
          </w:p>
        </w:tc>
        <w:tc>
          <w:tcPr>
            <w:tcW w:w="705"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_GB2312" w:hAnsi="宋体" w:eastAsia="仿宋_GB2312" w:cs="仿宋_GB2312"/>
                <w:color w:val="000000"/>
                <w:sz w:val="20"/>
                <w:szCs w:val="20"/>
              </w:rPr>
            </w:pPr>
          </w:p>
        </w:tc>
        <w:tc>
          <w:tcPr>
            <w:tcW w:w="667"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_GB2312" w:hAnsi="宋体" w:eastAsia="仿宋_GB2312" w:cs="仿宋_GB2312"/>
                <w:color w:val="000000"/>
                <w:sz w:val="20"/>
                <w:szCs w:val="20"/>
              </w:rPr>
            </w:pPr>
          </w:p>
        </w:tc>
        <w:tc>
          <w:tcPr>
            <w:tcW w:w="529"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_GB2312" w:hAnsi="宋体" w:eastAsia="仿宋_GB2312" w:cs="仿宋_GB2312"/>
                <w:color w:val="000000"/>
                <w:sz w:val="20"/>
                <w:szCs w:val="20"/>
              </w:rPr>
            </w:pPr>
          </w:p>
        </w:tc>
        <w:tc>
          <w:tcPr>
            <w:tcW w:w="541"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_GB2312" w:hAnsi="宋体" w:eastAsia="仿宋_GB2312" w:cs="仿宋_GB2312"/>
                <w:color w:val="000000"/>
                <w:sz w:val="20"/>
                <w:szCs w:val="20"/>
              </w:rPr>
            </w:pPr>
          </w:p>
        </w:tc>
        <w:tc>
          <w:tcPr>
            <w:tcW w:w="416"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_GB2312" w:hAnsi="宋体" w:eastAsia="仿宋_GB2312" w:cs="仿宋_GB2312"/>
                <w:color w:val="000000"/>
                <w:sz w:val="20"/>
                <w:szCs w:val="20"/>
              </w:rPr>
            </w:pPr>
          </w:p>
        </w:tc>
        <w:tc>
          <w:tcPr>
            <w:tcW w:w="479"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_GB2312" w:hAnsi="宋体" w:eastAsia="仿宋_GB2312" w:cs="仿宋_GB2312"/>
                <w:color w:val="000000"/>
                <w:sz w:val="20"/>
                <w:szCs w:val="20"/>
              </w:rPr>
            </w:pPr>
          </w:p>
        </w:tc>
        <w:tc>
          <w:tcPr>
            <w:tcW w:w="579"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_GB2312" w:hAnsi="宋体" w:eastAsia="仿宋_GB2312" w:cs="仿宋_GB2312"/>
                <w:color w:val="000000"/>
                <w:sz w:val="20"/>
                <w:szCs w:val="20"/>
              </w:rPr>
            </w:pPr>
          </w:p>
        </w:tc>
        <w:tc>
          <w:tcPr>
            <w:tcW w:w="554"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_GB2312" w:hAnsi="宋体" w:eastAsia="仿宋_GB2312" w:cs="仿宋_GB2312"/>
                <w:color w:val="000000"/>
                <w:sz w:val="20"/>
                <w:szCs w:val="20"/>
              </w:rPr>
            </w:pPr>
          </w:p>
        </w:tc>
        <w:tc>
          <w:tcPr>
            <w:tcW w:w="416"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_GB2312" w:hAnsi="宋体" w:eastAsia="仿宋_GB2312" w:cs="仿宋_GB2312"/>
                <w:color w:val="000000"/>
                <w:sz w:val="20"/>
                <w:szCs w:val="20"/>
              </w:rPr>
            </w:pPr>
          </w:p>
        </w:tc>
        <w:tc>
          <w:tcPr>
            <w:tcW w:w="453"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_GB2312" w:hAnsi="宋体" w:eastAsia="仿宋_GB2312" w:cs="仿宋_GB2312"/>
                <w:color w:val="000000"/>
                <w:sz w:val="20"/>
                <w:szCs w:val="20"/>
              </w:rPr>
            </w:pPr>
          </w:p>
        </w:tc>
        <w:tc>
          <w:tcPr>
            <w:tcW w:w="743"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_GB2312" w:hAnsi="宋体" w:eastAsia="仿宋_GB2312" w:cs="仿宋_GB2312"/>
                <w:color w:val="000000"/>
                <w:sz w:val="20"/>
                <w:szCs w:val="20"/>
              </w:rPr>
            </w:pPr>
          </w:p>
        </w:tc>
        <w:tc>
          <w:tcPr>
            <w:tcW w:w="655"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_GB2312" w:hAnsi="宋体" w:eastAsia="仿宋_GB2312" w:cs="仿宋_GB2312"/>
                <w:color w:val="000000"/>
                <w:sz w:val="20"/>
                <w:szCs w:val="20"/>
              </w:rPr>
            </w:pPr>
          </w:p>
        </w:tc>
        <w:tc>
          <w:tcPr>
            <w:tcW w:w="620"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_GB2312" w:hAnsi="宋体" w:eastAsia="仿宋_GB2312" w:cs="仿宋_GB2312"/>
                <w:color w:val="000000"/>
                <w:sz w:val="20"/>
                <w:szCs w:val="20"/>
              </w:rPr>
            </w:pPr>
          </w:p>
        </w:tc>
        <w:tc>
          <w:tcPr>
            <w:tcW w:w="525"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_GB2312" w:hAnsi="宋体" w:eastAsia="仿宋_GB2312" w:cs="仿宋_GB2312"/>
                <w:color w:val="000000"/>
                <w:sz w:val="20"/>
                <w:szCs w:val="20"/>
              </w:rPr>
            </w:pPr>
          </w:p>
        </w:tc>
        <w:tc>
          <w:tcPr>
            <w:tcW w:w="618"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_GB2312" w:hAnsi="宋体" w:eastAsia="仿宋_GB2312" w:cs="仿宋_GB2312"/>
                <w:color w:val="000000"/>
                <w:sz w:val="20"/>
                <w:szCs w:val="20"/>
              </w:rPr>
            </w:pPr>
          </w:p>
        </w:tc>
      </w:tr>
      <w:tr>
        <w:tblPrEx>
          <w:tblLayout w:type="fixed"/>
          <w:tblCellMar>
            <w:top w:w="15" w:type="dxa"/>
            <w:left w:w="15" w:type="dxa"/>
            <w:bottom w:w="15" w:type="dxa"/>
            <w:right w:w="15" w:type="dxa"/>
          </w:tblCellMar>
        </w:tblPrEx>
        <w:trPr>
          <w:trHeight w:val="285" w:hRule="atLeast"/>
          <w:jc w:val="center"/>
        </w:trPr>
        <w:tc>
          <w:tcPr>
            <w:tcW w:w="520" w:type="dxa"/>
            <w:vMerge w:val="continue"/>
            <w:tcBorders>
              <w:top w:val="single" w:color="auto" w:sz="4" w:space="0"/>
              <w:left w:val="single" w:color="auto" w:sz="4" w:space="0"/>
              <w:bottom w:val="single" w:color="000000" w:sz="4" w:space="0"/>
              <w:right w:val="single" w:color="000000" w:sz="4" w:space="0"/>
            </w:tcBorders>
            <w:vAlign w:val="center"/>
          </w:tcPr>
          <w:p>
            <w:pPr>
              <w:spacing w:line="240" w:lineRule="atLeast"/>
              <w:jc w:val="center"/>
              <w:rPr>
                <w:rFonts w:ascii="仿宋_GB2312" w:hAnsi="宋体" w:eastAsia="仿宋_GB2312" w:cs="仿宋_GB2312"/>
                <w:color w:val="000000"/>
                <w:sz w:val="20"/>
                <w:szCs w:val="20"/>
              </w:rPr>
            </w:pPr>
          </w:p>
        </w:tc>
        <w:tc>
          <w:tcPr>
            <w:tcW w:w="1700" w:type="dxa"/>
            <w:vMerge w:val="continue"/>
            <w:tcBorders>
              <w:top w:val="single" w:color="auto" w:sz="4" w:space="0"/>
              <w:left w:val="single" w:color="000000" w:sz="4" w:space="0"/>
              <w:bottom w:val="single" w:color="000000" w:sz="4" w:space="0"/>
              <w:right w:val="single" w:color="000000" w:sz="4" w:space="0"/>
            </w:tcBorders>
            <w:vAlign w:val="center"/>
          </w:tcPr>
          <w:p>
            <w:pPr>
              <w:spacing w:line="240" w:lineRule="atLeast"/>
              <w:jc w:val="center"/>
              <w:rPr>
                <w:rFonts w:ascii="仿宋_GB2312" w:hAnsi="宋体" w:eastAsia="仿宋_GB2312" w:cs="仿宋_GB2312"/>
                <w:color w:val="000000"/>
                <w:sz w:val="20"/>
                <w:szCs w:val="20"/>
              </w:rPr>
            </w:pPr>
          </w:p>
        </w:tc>
        <w:tc>
          <w:tcPr>
            <w:tcW w:w="389" w:type="dxa"/>
            <w:tcBorders>
              <w:top w:val="single" w:color="auto"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高中</w:t>
            </w:r>
          </w:p>
        </w:tc>
        <w:tc>
          <w:tcPr>
            <w:tcW w:w="240" w:type="dxa"/>
            <w:tcBorders>
              <w:top w:val="single" w:color="auto" w:sz="4" w:space="0"/>
              <w:left w:val="single" w:color="000000" w:sz="4" w:space="0"/>
              <w:bottom w:val="single" w:color="000000" w:sz="4" w:space="0"/>
              <w:right w:val="single" w:color="000000" w:sz="4" w:space="0"/>
            </w:tcBorders>
            <w:vAlign w:val="center"/>
          </w:tcPr>
          <w:p>
            <w:pPr>
              <w:spacing w:line="240" w:lineRule="atLeast"/>
              <w:jc w:val="center"/>
              <w:rPr>
                <w:rFonts w:ascii="仿宋_GB2312" w:hAnsi="宋体" w:eastAsia="仿宋_GB2312" w:cs="仿宋_GB2312"/>
                <w:color w:val="000000"/>
                <w:sz w:val="20"/>
                <w:szCs w:val="20"/>
              </w:rPr>
            </w:pPr>
          </w:p>
        </w:tc>
        <w:tc>
          <w:tcPr>
            <w:tcW w:w="730" w:type="dxa"/>
            <w:tcBorders>
              <w:top w:val="single" w:color="auto" w:sz="4" w:space="0"/>
              <w:left w:val="single" w:color="000000" w:sz="4" w:space="0"/>
              <w:bottom w:val="single" w:color="000000" w:sz="4" w:space="0"/>
              <w:right w:val="single" w:color="000000" w:sz="4" w:space="0"/>
            </w:tcBorders>
            <w:vAlign w:val="center"/>
          </w:tcPr>
          <w:p>
            <w:pPr>
              <w:spacing w:line="240" w:lineRule="atLeast"/>
              <w:jc w:val="center"/>
              <w:rPr>
                <w:rFonts w:ascii="仿宋_GB2312" w:hAnsi="宋体" w:eastAsia="仿宋_GB2312" w:cs="仿宋_GB2312"/>
                <w:color w:val="000000"/>
                <w:sz w:val="20"/>
                <w:szCs w:val="20"/>
              </w:rPr>
            </w:pPr>
          </w:p>
        </w:tc>
        <w:tc>
          <w:tcPr>
            <w:tcW w:w="806" w:type="dxa"/>
            <w:tcBorders>
              <w:top w:val="single" w:color="auto" w:sz="4" w:space="0"/>
              <w:left w:val="single" w:color="000000" w:sz="4" w:space="0"/>
              <w:bottom w:val="single" w:color="000000" w:sz="4" w:space="0"/>
              <w:right w:val="single" w:color="000000" w:sz="4" w:space="0"/>
            </w:tcBorders>
            <w:vAlign w:val="center"/>
          </w:tcPr>
          <w:p>
            <w:pPr>
              <w:spacing w:line="240" w:lineRule="atLeast"/>
              <w:jc w:val="center"/>
              <w:rPr>
                <w:rFonts w:ascii="仿宋_GB2312" w:hAnsi="宋体" w:eastAsia="仿宋_GB2312" w:cs="仿宋_GB2312"/>
                <w:color w:val="000000"/>
                <w:sz w:val="20"/>
                <w:szCs w:val="20"/>
              </w:rPr>
            </w:pPr>
          </w:p>
        </w:tc>
        <w:tc>
          <w:tcPr>
            <w:tcW w:w="650" w:type="dxa"/>
            <w:tcBorders>
              <w:top w:val="single" w:color="auto" w:sz="4" w:space="0"/>
              <w:left w:val="single" w:color="000000" w:sz="4" w:space="0"/>
              <w:bottom w:val="single" w:color="000000" w:sz="4" w:space="0"/>
              <w:right w:val="single" w:color="000000" w:sz="4" w:space="0"/>
            </w:tcBorders>
            <w:vAlign w:val="center"/>
          </w:tcPr>
          <w:p>
            <w:pPr>
              <w:spacing w:line="240" w:lineRule="atLeast"/>
              <w:jc w:val="center"/>
              <w:rPr>
                <w:rFonts w:ascii="仿宋_GB2312" w:hAnsi="宋体" w:eastAsia="仿宋_GB2312" w:cs="仿宋_GB2312"/>
                <w:color w:val="000000"/>
                <w:sz w:val="20"/>
                <w:szCs w:val="20"/>
              </w:rPr>
            </w:pPr>
          </w:p>
        </w:tc>
        <w:tc>
          <w:tcPr>
            <w:tcW w:w="705" w:type="dxa"/>
            <w:tcBorders>
              <w:top w:val="single" w:color="auto" w:sz="4" w:space="0"/>
              <w:left w:val="single" w:color="000000" w:sz="4" w:space="0"/>
              <w:bottom w:val="single" w:color="000000" w:sz="4" w:space="0"/>
              <w:right w:val="single" w:color="000000" w:sz="4" w:space="0"/>
            </w:tcBorders>
            <w:vAlign w:val="center"/>
          </w:tcPr>
          <w:p>
            <w:pPr>
              <w:spacing w:line="240" w:lineRule="atLeast"/>
              <w:jc w:val="center"/>
              <w:rPr>
                <w:rFonts w:ascii="仿宋_GB2312" w:hAnsi="宋体" w:eastAsia="仿宋_GB2312" w:cs="仿宋_GB2312"/>
                <w:color w:val="000000"/>
                <w:sz w:val="20"/>
                <w:szCs w:val="20"/>
              </w:rPr>
            </w:pPr>
          </w:p>
        </w:tc>
        <w:tc>
          <w:tcPr>
            <w:tcW w:w="667" w:type="dxa"/>
            <w:tcBorders>
              <w:top w:val="single" w:color="auto" w:sz="4" w:space="0"/>
              <w:left w:val="single" w:color="000000" w:sz="4" w:space="0"/>
              <w:bottom w:val="single" w:color="000000" w:sz="4" w:space="0"/>
              <w:right w:val="single" w:color="000000" w:sz="4" w:space="0"/>
            </w:tcBorders>
            <w:vAlign w:val="center"/>
          </w:tcPr>
          <w:p>
            <w:pPr>
              <w:spacing w:line="240" w:lineRule="atLeast"/>
              <w:jc w:val="center"/>
              <w:rPr>
                <w:rFonts w:ascii="仿宋_GB2312" w:hAnsi="宋体" w:eastAsia="仿宋_GB2312" w:cs="仿宋_GB2312"/>
                <w:color w:val="000000"/>
                <w:sz w:val="20"/>
                <w:szCs w:val="20"/>
              </w:rPr>
            </w:pPr>
          </w:p>
        </w:tc>
        <w:tc>
          <w:tcPr>
            <w:tcW w:w="529" w:type="dxa"/>
            <w:tcBorders>
              <w:top w:val="single" w:color="auto" w:sz="4" w:space="0"/>
              <w:left w:val="single" w:color="000000" w:sz="4" w:space="0"/>
              <w:bottom w:val="single" w:color="000000" w:sz="4" w:space="0"/>
              <w:right w:val="single" w:color="000000" w:sz="4" w:space="0"/>
            </w:tcBorders>
            <w:vAlign w:val="center"/>
          </w:tcPr>
          <w:p>
            <w:pPr>
              <w:spacing w:line="240" w:lineRule="atLeast"/>
              <w:jc w:val="center"/>
              <w:rPr>
                <w:rFonts w:ascii="仿宋_GB2312" w:hAnsi="宋体" w:eastAsia="仿宋_GB2312" w:cs="仿宋_GB2312"/>
                <w:color w:val="000000"/>
                <w:sz w:val="20"/>
                <w:szCs w:val="20"/>
              </w:rPr>
            </w:pPr>
          </w:p>
        </w:tc>
        <w:tc>
          <w:tcPr>
            <w:tcW w:w="541" w:type="dxa"/>
            <w:tcBorders>
              <w:top w:val="single" w:color="auto" w:sz="4" w:space="0"/>
              <w:left w:val="single" w:color="000000" w:sz="4" w:space="0"/>
              <w:bottom w:val="single" w:color="000000" w:sz="4" w:space="0"/>
              <w:right w:val="single" w:color="000000" w:sz="4" w:space="0"/>
            </w:tcBorders>
            <w:vAlign w:val="center"/>
          </w:tcPr>
          <w:p>
            <w:pPr>
              <w:spacing w:line="240" w:lineRule="atLeast"/>
              <w:jc w:val="center"/>
              <w:rPr>
                <w:rFonts w:ascii="仿宋_GB2312" w:hAnsi="宋体" w:eastAsia="仿宋_GB2312" w:cs="仿宋_GB2312"/>
                <w:color w:val="000000"/>
                <w:sz w:val="20"/>
                <w:szCs w:val="20"/>
              </w:rPr>
            </w:pPr>
          </w:p>
        </w:tc>
        <w:tc>
          <w:tcPr>
            <w:tcW w:w="416" w:type="dxa"/>
            <w:tcBorders>
              <w:top w:val="single" w:color="auto" w:sz="4" w:space="0"/>
              <w:left w:val="single" w:color="000000" w:sz="4" w:space="0"/>
              <w:bottom w:val="single" w:color="000000" w:sz="4" w:space="0"/>
              <w:right w:val="single" w:color="000000" w:sz="4" w:space="0"/>
            </w:tcBorders>
            <w:vAlign w:val="center"/>
          </w:tcPr>
          <w:p>
            <w:pPr>
              <w:spacing w:line="240" w:lineRule="atLeast"/>
              <w:jc w:val="center"/>
              <w:rPr>
                <w:rFonts w:ascii="仿宋_GB2312" w:hAnsi="宋体" w:eastAsia="仿宋_GB2312" w:cs="仿宋_GB2312"/>
                <w:color w:val="000000"/>
                <w:sz w:val="20"/>
                <w:szCs w:val="20"/>
              </w:rPr>
            </w:pPr>
          </w:p>
        </w:tc>
        <w:tc>
          <w:tcPr>
            <w:tcW w:w="479" w:type="dxa"/>
            <w:tcBorders>
              <w:top w:val="single" w:color="auto" w:sz="4" w:space="0"/>
              <w:left w:val="single" w:color="000000" w:sz="4" w:space="0"/>
              <w:bottom w:val="single" w:color="000000" w:sz="4" w:space="0"/>
              <w:right w:val="single" w:color="000000" w:sz="4" w:space="0"/>
            </w:tcBorders>
            <w:vAlign w:val="center"/>
          </w:tcPr>
          <w:p>
            <w:pPr>
              <w:spacing w:line="240" w:lineRule="atLeast"/>
              <w:jc w:val="center"/>
              <w:rPr>
                <w:rFonts w:ascii="仿宋_GB2312" w:hAnsi="宋体" w:eastAsia="仿宋_GB2312" w:cs="仿宋_GB2312"/>
                <w:color w:val="000000"/>
                <w:sz w:val="20"/>
                <w:szCs w:val="20"/>
              </w:rPr>
            </w:pPr>
          </w:p>
        </w:tc>
        <w:tc>
          <w:tcPr>
            <w:tcW w:w="579" w:type="dxa"/>
            <w:tcBorders>
              <w:top w:val="single" w:color="auto" w:sz="4" w:space="0"/>
              <w:left w:val="single" w:color="000000" w:sz="4" w:space="0"/>
              <w:bottom w:val="single" w:color="000000" w:sz="4" w:space="0"/>
              <w:right w:val="single" w:color="000000" w:sz="4" w:space="0"/>
            </w:tcBorders>
            <w:vAlign w:val="center"/>
          </w:tcPr>
          <w:p>
            <w:pPr>
              <w:spacing w:line="240" w:lineRule="atLeast"/>
              <w:jc w:val="center"/>
              <w:rPr>
                <w:rFonts w:ascii="仿宋_GB2312" w:hAnsi="宋体" w:eastAsia="仿宋_GB2312" w:cs="仿宋_GB2312"/>
                <w:color w:val="000000"/>
                <w:sz w:val="20"/>
                <w:szCs w:val="20"/>
              </w:rPr>
            </w:pPr>
          </w:p>
        </w:tc>
        <w:tc>
          <w:tcPr>
            <w:tcW w:w="554" w:type="dxa"/>
            <w:tcBorders>
              <w:top w:val="single" w:color="auto" w:sz="4" w:space="0"/>
              <w:left w:val="single" w:color="000000" w:sz="4" w:space="0"/>
              <w:bottom w:val="single" w:color="000000" w:sz="4" w:space="0"/>
              <w:right w:val="single" w:color="000000" w:sz="4" w:space="0"/>
            </w:tcBorders>
            <w:vAlign w:val="center"/>
          </w:tcPr>
          <w:p>
            <w:pPr>
              <w:spacing w:line="240" w:lineRule="atLeast"/>
              <w:jc w:val="center"/>
              <w:rPr>
                <w:rFonts w:ascii="仿宋_GB2312" w:hAnsi="宋体" w:eastAsia="仿宋_GB2312" w:cs="仿宋_GB2312"/>
                <w:color w:val="000000"/>
                <w:sz w:val="20"/>
                <w:szCs w:val="20"/>
              </w:rPr>
            </w:pPr>
          </w:p>
        </w:tc>
        <w:tc>
          <w:tcPr>
            <w:tcW w:w="416" w:type="dxa"/>
            <w:tcBorders>
              <w:top w:val="single" w:color="auto" w:sz="4" w:space="0"/>
              <w:left w:val="single" w:color="000000" w:sz="4" w:space="0"/>
              <w:bottom w:val="single" w:color="000000" w:sz="4" w:space="0"/>
              <w:right w:val="single" w:color="000000" w:sz="4" w:space="0"/>
            </w:tcBorders>
            <w:vAlign w:val="center"/>
          </w:tcPr>
          <w:p>
            <w:pPr>
              <w:spacing w:line="240" w:lineRule="atLeast"/>
              <w:jc w:val="center"/>
              <w:rPr>
                <w:rFonts w:ascii="仿宋_GB2312" w:hAnsi="宋体" w:eastAsia="仿宋_GB2312" w:cs="仿宋_GB2312"/>
                <w:color w:val="000000"/>
                <w:sz w:val="20"/>
                <w:szCs w:val="20"/>
              </w:rPr>
            </w:pPr>
          </w:p>
        </w:tc>
        <w:tc>
          <w:tcPr>
            <w:tcW w:w="453" w:type="dxa"/>
            <w:tcBorders>
              <w:top w:val="single" w:color="auto" w:sz="4" w:space="0"/>
              <w:left w:val="single" w:color="000000" w:sz="4" w:space="0"/>
              <w:bottom w:val="single" w:color="000000" w:sz="4" w:space="0"/>
              <w:right w:val="single" w:color="000000" w:sz="4" w:space="0"/>
            </w:tcBorders>
            <w:vAlign w:val="center"/>
          </w:tcPr>
          <w:p>
            <w:pPr>
              <w:spacing w:line="240" w:lineRule="atLeast"/>
              <w:jc w:val="center"/>
              <w:rPr>
                <w:rFonts w:ascii="仿宋_GB2312" w:hAnsi="宋体" w:eastAsia="仿宋_GB2312" w:cs="仿宋_GB2312"/>
                <w:color w:val="000000"/>
                <w:sz w:val="20"/>
                <w:szCs w:val="20"/>
              </w:rPr>
            </w:pPr>
          </w:p>
        </w:tc>
        <w:tc>
          <w:tcPr>
            <w:tcW w:w="743" w:type="dxa"/>
            <w:tcBorders>
              <w:top w:val="single" w:color="auto" w:sz="4" w:space="0"/>
              <w:left w:val="single" w:color="000000" w:sz="4" w:space="0"/>
              <w:bottom w:val="single" w:color="000000" w:sz="4" w:space="0"/>
              <w:right w:val="single" w:color="000000" w:sz="4" w:space="0"/>
            </w:tcBorders>
            <w:vAlign w:val="center"/>
          </w:tcPr>
          <w:p>
            <w:pPr>
              <w:spacing w:line="240" w:lineRule="atLeast"/>
              <w:jc w:val="center"/>
              <w:rPr>
                <w:rFonts w:ascii="仿宋_GB2312" w:hAnsi="宋体" w:eastAsia="仿宋_GB2312" w:cs="仿宋_GB2312"/>
                <w:color w:val="000000"/>
                <w:sz w:val="20"/>
                <w:szCs w:val="20"/>
              </w:rPr>
            </w:pPr>
          </w:p>
        </w:tc>
        <w:tc>
          <w:tcPr>
            <w:tcW w:w="655" w:type="dxa"/>
            <w:tcBorders>
              <w:top w:val="single" w:color="auto" w:sz="4" w:space="0"/>
              <w:left w:val="single" w:color="000000" w:sz="4" w:space="0"/>
              <w:bottom w:val="single" w:color="000000" w:sz="4" w:space="0"/>
              <w:right w:val="single" w:color="000000" w:sz="4" w:space="0"/>
            </w:tcBorders>
            <w:vAlign w:val="center"/>
          </w:tcPr>
          <w:p>
            <w:pPr>
              <w:spacing w:line="240" w:lineRule="atLeast"/>
              <w:jc w:val="center"/>
              <w:rPr>
                <w:rFonts w:ascii="仿宋_GB2312" w:hAnsi="宋体" w:eastAsia="仿宋_GB2312" w:cs="仿宋_GB2312"/>
                <w:color w:val="000000"/>
                <w:sz w:val="20"/>
                <w:szCs w:val="20"/>
              </w:rPr>
            </w:pPr>
          </w:p>
        </w:tc>
        <w:tc>
          <w:tcPr>
            <w:tcW w:w="620" w:type="dxa"/>
            <w:tcBorders>
              <w:top w:val="single" w:color="auto" w:sz="4" w:space="0"/>
              <w:left w:val="single" w:color="000000" w:sz="4" w:space="0"/>
              <w:bottom w:val="single" w:color="000000" w:sz="4" w:space="0"/>
              <w:right w:val="single" w:color="000000" w:sz="4" w:space="0"/>
            </w:tcBorders>
            <w:vAlign w:val="center"/>
          </w:tcPr>
          <w:p>
            <w:pPr>
              <w:spacing w:line="240" w:lineRule="atLeast"/>
              <w:jc w:val="center"/>
              <w:rPr>
                <w:rFonts w:ascii="仿宋_GB2312" w:hAnsi="宋体" w:eastAsia="仿宋_GB2312" w:cs="仿宋_GB2312"/>
                <w:color w:val="000000"/>
                <w:sz w:val="20"/>
                <w:szCs w:val="20"/>
              </w:rPr>
            </w:pPr>
          </w:p>
        </w:tc>
        <w:tc>
          <w:tcPr>
            <w:tcW w:w="525" w:type="dxa"/>
            <w:tcBorders>
              <w:top w:val="single" w:color="auto" w:sz="4" w:space="0"/>
              <w:left w:val="single" w:color="000000" w:sz="4" w:space="0"/>
              <w:bottom w:val="single" w:color="000000" w:sz="4" w:space="0"/>
              <w:right w:val="single" w:color="000000" w:sz="4" w:space="0"/>
            </w:tcBorders>
            <w:vAlign w:val="center"/>
          </w:tcPr>
          <w:p>
            <w:pPr>
              <w:spacing w:line="240" w:lineRule="atLeast"/>
              <w:jc w:val="center"/>
              <w:rPr>
                <w:rFonts w:ascii="仿宋_GB2312" w:hAnsi="宋体" w:eastAsia="仿宋_GB2312" w:cs="仿宋_GB2312"/>
                <w:color w:val="000000"/>
                <w:sz w:val="20"/>
                <w:szCs w:val="20"/>
              </w:rPr>
            </w:pPr>
          </w:p>
        </w:tc>
        <w:tc>
          <w:tcPr>
            <w:tcW w:w="618" w:type="dxa"/>
            <w:tcBorders>
              <w:top w:val="single" w:color="auto" w:sz="4" w:space="0"/>
              <w:left w:val="single" w:color="000000" w:sz="4" w:space="0"/>
              <w:bottom w:val="single" w:color="000000" w:sz="4" w:space="0"/>
              <w:right w:val="single" w:color="000000" w:sz="4" w:space="0"/>
            </w:tcBorders>
            <w:vAlign w:val="center"/>
          </w:tcPr>
          <w:p>
            <w:pPr>
              <w:spacing w:line="240" w:lineRule="atLeast"/>
              <w:jc w:val="center"/>
              <w:rPr>
                <w:rFonts w:ascii="仿宋_GB2312" w:hAnsi="宋体" w:eastAsia="仿宋_GB2312" w:cs="仿宋_GB2312"/>
                <w:color w:val="000000"/>
                <w:sz w:val="20"/>
                <w:szCs w:val="20"/>
              </w:rPr>
            </w:pPr>
          </w:p>
        </w:tc>
      </w:tr>
      <w:tr>
        <w:tblPrEx>
          <w:tblLayout w:type="fixed"/>
          <w:tblCellMar>
            <w:top w:w="15" w:type="dxa"/>
            <w:left w:w="15" w:type="dxa"/>
            <w:bottom w:w="15" w:type="dxa"/>
            <w:right w:w="15" w:type="dxa"/>
          </w:tblCellMar>
        </w:tblPrEx>
        <w:trPr>
          <w:trHeight w:val="285" w:hRule="atLeast"/>
          <w:jc w:val="center"/>
        </w:trPr>
        <w:tc>
          <w:tcPr>
            <w:tcW w:w="520" w:type="dxa"/>
            <w:vMerge w:val="continue"/>
            <w:tcBorders>
              <w:top w:val="single" w:color="000000" w:sz="4" w:space="0"/>
              <w:left w:val="single" w:color="auto" w:sz="4" w:space="0"/>
              <w:bottom w:val="single" w:color="000000" w:sz="4" w:space="0"/>
              <w:right w:val="single" w:color="000000" w:sz="4" w:space="0"/>
            </w:tcBorders>
            <w:vAlign w:val="center"/>
          </w:tcPr>
          <w:p>
            <w:pPr>
              <w:spacing w:line="240" w:lineRule="atLeast"/>
              <w:jc w:val="center"/>
              <w:rPr>
                <w:rFonts w:ascii="仿宋_GB2312" w:hAnsi="宋体" w:eastAsia="仿宋_GB2312" w:cs="仿宋_GB2312"/>
                <w:color w:val="000000"/>
                <w:sz w:val="20"/>
                <w:szCs w:val="20"/>
              </w:rPr>
            </w:pPr>
          </w:p>
        </w:tc>
        <w:tc>
          <w:tcPr>
            <w:tcW w:w="1700" w:type="dxa"/>
            <w:vMerge w:val="restart"/>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仿宋_GB2312" w:hAnsi="宋体" w:eastAsia="仿宋_GB2312" w:cs="仿宋_GB2312"/>
                <w:color w:val="000000"/>
                <w:sz w:val="20"/>
                <w:szCs w:val="20"/>
              </w:rPr>
            </w:pPr>
          </w:p>
        </w:tc>
        <w:tc>
          <w:tcPr>
            <w:tcW w:w="389"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初中</w:t>
            </w:r>
          </w:p>
        </w:tc>
        <w:tc>
          <w:tcPr>
            <w:tcW w:w="240"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仿宋_GB2312" w:hAnsi="宋体" w:eastAsia="仿宋_GB2312" w:cs="仿宋_GB2312"/>
                <w:color w:val="000000"/>
                <w:sz w:val="20"/>
                <w:szCs w:val="20"/>
              </w:rPr>
            </w:pPr>
          </w:p>
        </w:tc>
        <w:tc>
          <w:tcPr>
            <w:tcW w:w="730"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仿宋_GB2312" w:hAnsi="宋体" w:eastAsia="仿宋_GB2312" w:cs="仿宋_GB2312"/>
                <w:color w:val="000000"/>
                <w:sz w:val="20"/>
                <w:szCs w:val="20"/>
              </w:rPr>
            </w:pPr>
          </w:p>
        </w:tc>
        <w:tc>
          <w:tcPr>
            <w:tcW w:w="806"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仿宋_GB2312" w:hAnsi="宋体" w:eastAsia="仿宋_GB2312" w:cs="仿宋_GB2312"/>
                <w:color w:val="000000"/>
                <w:sz w:val="20"/>
                <w:szCs w:val="20"/>
              </w:rPr>
            </w:pPr>
          </w:p>
        </w:tc>
        <w:tc>
          <w:tcPr>
            <w:tcW w:w="650"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仿宋_GB2312" w:hAnsi="宋体" w:eastAsia="仿宋_GB2312" w:cs="仿宋_GB2312"/>
                <w:color w:val="000000"/>
                <w:sz w:val="20"/>
                <w:szCs w:val="20"/>
              </w:rPr>
            </w:pPr>
          </w:p>
        </w:tc>
        <w:tc>
          <w:tcPr>
            <w:tcW w:w="705"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仿宋_GB2312" w:hAnsi="宋体" w:eastAsia="仿宋_GB2312" w:cs="仿宋_GB2312"/>
                <w:color w:val="000000"/>
                <w:sz w:val="20"/>
                <w:szCs w:val="20"/>
              </w:rPr>
            </w:pPr>
          </w:p>
        </w:tc>
        <w:tc>
          <w:tcPr>
            <w:tcW w:w="667"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仿宋_GB2312" w:hAnsi="宋体" w:eastAsia="仿宋_GB2312" w:cs="仿宋_GB2312"/>
                <w:color w:val="000000"/>
                <w:sz w:val="20"/>
                <w:szCs w:val="20"/>
              </w:rPr>
            </w:pPr>
          </w:p>
        </w:tc>
        <w:tc>
          <w:tcPr>
            <w:tcW w:w="529"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仿宋_GB2312" w:hAnsi="宋体" w:eastAsia="仿宋_GB2312" w:cs="仿宋_GB2312"/>
                <w:color w:val="000000"/>
                <w:sz w:val="20"/>
                <w:szCs w:val="20"/>
              </w:rPr>
            </w:pPr>
          </w:p>
        </w:tc>
        <w:tc>
          <w:tcPr>
            <w:tcW w:w="541"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仿宋_GB2312" w:hAnsi="宋体" w:eastAsia="仿宋_GB2312" w:cs="仿宋_GB2312"/>
                <w:color w:val="000000"/>
                <w:sz w:val="20"/>
                <w:szCs w:val="20"/>
              </w:rPr>
            </w:pPr>
          </w:p>
        </w:tc>
        <w:tc>
          <w:tcPr>
            <w:tcW w:w="416"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仿宋_GB2312" w:hAnsi="宋体" w:eastAsia="仿宋_GB2312" w:cs="仿宋_GB2312"/>
                <w:color w:val="000000"/>
                <w:sz w:val="20"/>
                <w:szCs w:val="20"/>
              </w:rPr>
            </w:pPr>
          </w:p>
        </w:tc>
        <w:tc>
          <w:tcPr>
            <w:tcW w:w="479"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仿宋_GB2312" w:hAnsi="宋体" w:eastAsia="仿宋_GB2312" w:cs="仿宋_GB2312"/>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仿宋_GB2312" w:hAnsi="宋体" w:eastAsia="仿宋_GB2312" w:cs="仿宋_GB2312"/>
                <w:color w:val="000000"/>
                <w:sz w:val="20"/>
                <w:szCs w:val="20"/>
              </w:rPr>
            </w:pPr>
          </w:p>
        </w:tc>
        <w:tc>
          <w:tcPr>
            <w:tcW w:w="554"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仿宋_GB2312" w:hAnsi="宋体" w:eastAsia="仿宋_GB2312" w:cs="仿宋_GB2312"/>
                <w:color w:val="000000"/>
                <w:sz w:val="20"/>
                <w:szCs w:val="20"/>
              </w:rPr>
            </w:pPr>
          </w:p>
        </w:tc>
        <w:tc>
          <w:tcPr>
            <w:tcW w:w="416"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仿宋_GB2312" w:hAnsi="宋体" w:eastAsia="仿宋_GB2312" w:cs="仿宋_GB2312"/>
                <w:color w:val="000000"/>
                <w:sz w:val="20"/>
                <w:szCs w:val="20"/>
              </w:rPr>
            </w:pPr>
          </w:p>
        </w:tc>
        <w:tc>
          <w:tcPr>
            <w:tcW w:w="453"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仿宋_GB2312" w:hAnsi="宋体" w:eastAsia="仿宋_GB2312" w:cs="仿宋_GB2312"/>
                <w:color w:val="000000"/>
                <w:sz w:val="20"/>
                <w:szCs w:val="20"/>
              </w:rPr>
            </w:pPr>
          </w:p>
        </w:tc>
        <w:tc>
          <w:tcPr>
            <w:tcW w:w="743"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仿宋_GB2312" w:hAnsi="宋体" w:eastAsia="仿宋_GB2312" w:cs="仿宋_GB2312"/>
                <w:color w:val="000000"/>
                <w:sz w:val="20"/>
                <w:szCs w:val="20"/>
              </w:rPr>
            </w:pPr>
          </w:p>
        </w:tc>
        <w:tc>
          <w:tcPr>
            <w:tcW w:w="655"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仿宋_GB2312" w:hAnsi="宋体" w:eastAsia="仿宋_GB2312" w:cs="仿宋_GB2312"/>
                <w:color w:val="000000"/>
                <w:sz w:val="20"/>
                <w:szCs w:val="20"/>
              </w:rPr>
            </w:pPr>
          </w:p>
        </w:tc>
        <w:tc>
          <w:tcPr>
            <w:tcW w:w="620"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仿宋_GB2312" w:hAnsi="宋体" w:eastAsia="仿宋_GB2312" w:cs="仿宋_GB2312"/>
                <w:color w:val="000000"/>
                <w:sz w:val="20"/>
                <w:szCs w:val="20"/>
              </w:rPr>
            </w:pPr>
          </w:p>
        </w:tc>
        <w:tc>
          <w:tcPr>
            <w:tcW w:w="525"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仿宋_GB2312" w:hAnsi="宋体" w:eastAsia="仿宋_GB2312" w:cs="仿宋_GB2312"/>
                <w:color w:val="000000"/>
                <w:sz w:val="20"/>
                <w:szCs w:val="20"/>
              </w:rPr>
            </w:pPr>
          </w:p>
        </w:tc>
        <w:tc>
          <w:tcPr>
            <w:tcW w:w="618"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仿宋_GB2312" w:hAnsi="宋体" w:eastAsia="仿宋_GB2312" w:cs="仿宋_GB2312"/>
                <w:color w:val="000000"/>
                <w:sz w:val="20"/>
                <w:szCs w:val="20"/>
              </w:rPr>
            </w:pPr>
          </w:p>
        </w:tc>
      </w:tr>
      <w:tr>
        <w:tblPrEx>
          <w:tblLayout w:type="fixed"/>
        </w:tblPrEx>
        <w:trPr>
          <w:trHeight w:val="285" w:hRule="atLeast"/>
          <w:jc w:val="center"/>
        </w:trPr>
        <w:tc>
          <w:tcPr>
            <w:tcW w:w="520" w:type="dxa"/>
            <w:vMerge w:val="continue"/>
            <w:tcBorders>
              <w:top w:val="single" w:color="000000" w:sz="4" w:space="0"/>
              <w:left w:val="single" w:color="auto" w:sz="4" w:space="0"/>
              <w:bottom w:val="single" w:color="000000" w:sz="4" w:space="0"/>
              <w:right w:val="single" w:color="000000" w:sz="4" w:space="0"/>
            </w:tcBorders>
            <w:vAlign w:val="center"/>
          </w:tcPr>
          <w:p>
            <w:pPr>
              <w:spacing w:line="240" w:lineRule="atLeast"/>
              <w:jc w:val="center"/>
              <w:rPr>
                <w:rFonts w:ascii="仿宋_GB2312" w:hAnsi="宋体" w:eastAsia="仿宋_GB2312" w:cs="仿宋_GB2312"/>
                <w:color w:val="000000"/>
                <w:sz w:val="20"/>
                <w:szCs w:val="20"/>
              </w:rPr>
            </w:pPr>
          </w:p>
        </w:tc>
        <w:tc>
          <w:tcPr>
            <w:tcW w:w="1700"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仿宋_GB2312" w:hAnsi="宋体" w:eastAsia="仿宋_GB2312" w:cs="仿宋_GB2312"/>
                <w:color w:val="000000"/>
                <w:sz w:val="20"/>
                <w:szCs w:val="20"/>
              </w:rPr>
            </w:pPr>
          </w:p>
        </w:tc>
        <w:tc>
          <w:tcPr>
            <w:tcW w:w="389"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高中</w:t>
            </w:r>
          </w:p>
        </w:tc>
        <w:tc>
          <w:tcPr>
            <w:tcW w:w="240"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仿宋_GB2312" w:hAnsi="宋体" w:eastAsia="仿宋_GB2312" w:cs="仿宋_GB2312"/>
                <w:color w:val="000000"/>
                <w:sz w:val="20"/>
                <w:szCs w:val="20"/>
              </w:rPr>
            </w:pPr>
          </w:p>
        </w:tc>
        <w:tc>
          <w:tcPr>
            <w:tcW w:w="730"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仿宋_GB2312" w:hAnsi="宋体" w:eastAsia="仿宋_GB2312" w:cs="仿宋_GB2312"/>
                <w:color w:val="000000"/>
                <w:sz w:val="20"/>
                <w:szCs w:val="20"/>
              </w:rPr>
            </w:pPr>
          </w:p>
        </w:tc>
        <w:tc>
          <w:tcPr>
            <w:tcW w:w="806"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仿宋_GB2312" w:hAnsi="宋体" w:eastAsia="仿宋_GB2312" w:cs="仿宋_GB2312"/>
                <w:color w:val="000000"/>
                <w:sz w:val="20"/>
                <w:szCs w:val="20"/>
              </w:rPr>
            </w:pPr>
          </w:p>
        </w:tc>
        <w:tc>
          <w:tcPr>
            <w:tcW w:w="650"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仿宋_GB2312" w:hAnsi="宋体" w:eastAsia="仿宋_GB2312" w:cs="仿宋_GB2312"/>
                <w:color w:val="000000"/>
                <w:sz w:val="20"/>
                <w:szCs w:val="20"/>
              </w:rPr>
            </w:pPr>
          </w:p>
        </w:tc>
        <w:tc>
          <w:tcPr>
            <w:tcW w:w="705"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仿宋_GB2312" w:hAnsi="宋体" w:eastAsia="仿宋_GB2312" w:cs="仿宋_GB2312"/>
                <w:color w:val="000000"/>
                <w:sz w:val="20"/>
                <w:szCs w:val="20"/>
              </w:rPr>
            </w:pPr>
          </w:p>
        </w:tc>
        <w:tc>
          <w:tcPr>
            <w:tcW w:w="667"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仿宋_GB2312" w:hAnsi="宋体" w:eastAsia="仿宋_GB2312" w:cs="仿宋_GB2312"/>
                <w:color w:val="000000"/>
                <w:sz w:val="20"/>
                <w:szCs w:val="20"/>
              </w:rPr>
            </w:pPr>
          </w:p>
        </w:tc>
        <w:tc>
          <w:tcPr>
            <w:tcW w:w="529"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仿宋_GB2312" w:hAnsi="宋体" w:eastAsia="仿宋_GB2312" w:cs="仿宋_GB2312"/>
                <w:color w:val="000000"/>
                <w:sz w:val="20"/>
                <w:szCs w:val="20"/>
              </w:rPr>
            </w:pPr>
          </w:p>
        </w:tc>
        <w:tc>
          <w:tcPr>
            <w:tcW w:w="541"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仿宋_GB2312" w:hAnsi="宋体" w:eastAsia="仿宋_GB2312" w:cs="仿宋_GB2312"/>
                <w:color w:val="000000"/>
                <w:sz w:val="20"/>
                <w:szCs w:val="20"/>
              </w:rPr>
            </w:pPr>
          </w:p>
        </w:tc>
        <w:tc>
          <w:tcPr>
            <w:tcW w:w="416"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仿宋_GB2312" w:hAnsi="宋体" w:eastAsia="仿宋_GB2312" w:cs="仿宋_GB2312"/>
                <w:color w:val="000000"/>
                <w:sz w:val="20"/>
                <w:szCs w:val="20"/>
              </w:rPr>
            </w:pPr>
          </w:p>
        </w:tc>
        <w:tc>
          <w:tcPr>
            <w:tcW w:w="479"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仿宋_GB2312" w:hAnsi="宋体" w:eastAsia="仿宋_GB2312" w:cs="仿宋_GB2312"/>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仿宋_GB2312" w:hAnsi="宋体" w:eastAsia="仿宋_GB2312" w:cs="仿宋_GB2312"/>
                <w:color w:val="000000"/>
                <w:sz w:val="20"/>
                <w:szCs w:val="20"/>
              </w:rPr>
            </w:pPr>
          </w:p>
        </w:tc>
        <w:tc>
          <w:tcPr>
            <w:tcW w:w="554"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仿宋_GB2312" w:hAnsi="宋体" w:eastAsia="仿宋_GB2312" w:cs="仿宋_GB2312"/>
                <w:color w:val="000000"/>
                <w:sz w:val="20"/>
                <w:szCs w:val="20"/>
              </w:rPr>
            </w:pPr>
          </w:p>
        </w:tc>
        <w:tc>
          <w:tcPr>
            <w:tcW w:w="416"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仿宋_GB2312" w:hAnsi="宋体" w:eastAsia="仿宋_GB2312" w:cs="仿宋_GB2312"/>
                <w:color w:val="000000"/>
                <w:sz w:val="20"/>
                <w:szCs w:val="20"/>
              </w:rPr>
            </w:pPr>
          </w:p>
        </w:tc>
        <w:tc>
          <w:tcPr>
            <w:tcW w:w="453"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仿宋_GB2312" w:hAnsi="宋体" w:eastAsia="仿宋_GB2312" w:cs="仿宋_GB2312"/>
                <w:color w:val="000000"/>
                <w:sz w:val="20"/>
                <w:szCs w:val="20"/>
              </w:rPr>
            </w:pPr>
          </w:p>
        </w:tc>
        <w:tc>
          <w:tcPr>
            <w:tcW w:w="743"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仿宋_GB2312" w:hAnsi="宋体" w:eastAsia="仿宋_GB2312" w:cs="仿宋_GB2312"/>
                <w:color w:val="000000"/>
                <w:sz w:val="20"/>
                <w:szCs w:val="20"/>
              </w:rPr>
            </w:pPr>
          </w:p>
        </w:tc>
        <w:tc>
          <w:tcPr>
            <w:tcW w:w="655"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仿宋_GB2312" w:hAnsi="宋体" w:eastAsia="仿宋_GB2312" w:cs="仿宋_GB2312"/>
                <w:color w:val="000000"/>
                <w:sz w:val="20"/>
                <w:szCs w:val="20"/>
              </w:rPr>
            </w:pPr>
          </w:p>
        </w:tc>
        <w:tc>
          <w:tcPr>
            <w:tcW w:w="620"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仿宋_GB2312" w:hAnsi="宋体" w:eastAsia="仿宋_GB2312" w:cs="仿宋_GB2312"/>
                <w:color w:val="000000"/>
                <w:sz w:val="20"/>
                <w:szCs w:val="20"/>
              </w:rPr>
            </w:pPr>
          </w:p>
        </w:tc>
        <w:tc>
          <w:tcPr>
            <w:tcW w:w="525"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仿宋_GB2312" w:hAnsi="宋体" w:eastAsia="仿宋_GB2312" w:cs="仿宋_GB2312"/>
                <w:color w:val="000000"/>
                <w:sz w:val="20"/>
                <w:szCs w:val="20"/>
              </w:rPr>
            </w:pPr>
          </w:p>
        </w:tc>
        <w:tc>
          <w:tcPr>
            <w:tcW w:w="618"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仿宋_GB2312" w:hAnsi="宋体" w:eastAsia="仿宋_GB2312" w:cs="仿宋_GB2312"/>
                <w:color w:val="000000"/>
                <w:sz w:val="20"/>
                <w:szCs w:val="20"/>
              </w:rPr>
            </w:pPr>
          </w:p>
        </w:tc>
      </w:tr>
      <w:tr>
        <w:tblPrEx>
          <w:tblLayout w:type="fixed"/>
          <w:tblCellMar>
            <w:top w:w="15" w:type="dxa"/>
            <w:left w:w="15" w:type="dxa"/>
            <w:bottom w:w="15" w:type="dxa"/>
            <w:right w:w="15" w:type="dxa"/>
          </w:tblCellMar>
        </w:tblPrEx>
        <w:trPr>
          <w:trHeight w:val="285" w:hRule="atLeast"/>
          <w:jc w:val="center"/>
        </w:trPr>
        <w:tc>
          <w:tcPr>
            <w:tcW w:w="520" w:type="dxa"/>
            <w:vMerge w:val="continue"/>
            <w:tcBorders>
              <w:top w:val="single" w:color="000000" w:sz="4" w:space="0"/>
              <w:left w:val="single" w:color="auto" w:sz="4" w:space="0"/>
              <w:bottom w:val="single" w:color="000000" w:sz="4" w:space="0"/>
              <w:right w:val="single" w:color="000000" w:sz="4" w:space="0"/>
            </w:tcBorders>
            <w:vAlign w:val="center"/>
          </w:tcPr>
          <w:p>
            <w:pPr>
              <w:spacing w:line="240" w:lineRule="atLeast"/>
              <w:jc w:val="center"/>
              <w:rPr>
                <w:rFonts w:ascii="仿宋_GB2312" w:hAnsi="宋体" w:eastAsia="仿宋_GB2312" w:cs="仿宋_GB2312"/>
                <w:color w:val="000000"/>
                <w:sz w:val="20"/>
                <w:szCs w:val="20"/>
              </w:rPr>
            </w:pPr>
          </w:p>
        </w:tc>
        <w:tc>
          <w:tcPr>
            <w:tcW w:w="1700" w:type="dxa"/>
            <w:vMerge w:val="restart"/>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仿宋_GB2312" w:hAnsi="宋体" w:eastAsia="仿宋_GB2312" w:cs="仿宋_GB2312"/>
                <w:color w:val="000000"/>
                <w:sz w:val="20"/>
                <w:szCs w:val="20"/>
              </w:rPr>
            </w:pPr>
          </w:p>
        </w:tc>
        <w:tc>
          <w:tcPr>
            <w:tcW w:w="389"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初中</w:t>
            </w:r>
          </w:p>
        </w:tc>
        <w:tc>
          <w:tcPr>
            <w:tcW w:w="240"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仿宋_GB2312" w:hAnsi="宋体" w:eastAsia="仿宋_GB2312" w:cs="仿宋_GB2312"/>
                <w:color w:val="000000"/>
                <w:sz w:val="20"/>
                <w:szCs w:val="20"/>
              </w:rPr>
            </w:pPr>
          </w:p>
        </w:tc>
        <w:tc>
          <w:tcPr>
            <w:tcW w:w="730"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仿宋_GB2312" w:hAnsi="宋体" w:eastAsia="仿宋_GB2312" w:cs="仿宋_GB2312"/>
                <w:color w:val="000000"/>
                <w:sz w:val="20"/>
                <w:szCs w:val="20"/>
              </w:rPr>
            </w:pPr>
          </w:p>
        </w:tc>
        <w:tc>
          <w:tcPr>
            <w:tcW w:w="806"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仿宋_GB2312" w:hAnsi="宋体" w:eastAsia="仿宋_GB2312" w:cs="仿宋_GB2312"/>
                <w:color w:val="000000"/>
                <w:sz w:val="20"/>
                <w:szCs w:val="20"/>
              </w:rPr>
            </w:pPr>
          </w:p>
        </w:tc>
        <w:tc>
          <w:tcPr>
            <w:tcW w:w="650"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仿宋_GB2312" w:hAnsi="宋体" w:eastAsia="仿宋_GB2312" w:cs="仿宋_GB2312"/>
                <w:color w:val="000000"/>
                <w:sz w:val="20"/>
                <w:szCs w:val="20"/>
              </w:rPr>
            </w:pPr>
          </w:p>
        </w:tc>
        <w:tc>
          <w:tcPr>
            <w:tcW w:w="705"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仿宋_GB2312" w:hAnsi="宋体" w:eastAsia="仿宋_GB2312" w:cs="仿宋_GB2312"/>
                <w:color w:val="000000"/>
                <w:sz w:val="20"/>
                <w:szCs w:val="20"/>
              </w:rPr>
            </w:pPr>
          </w:p>
        </w:tc>
        <w:tc>
          <w:tcPr>
            <w:tcW w:w="667"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仿宋_GB2312" w:hAnsi="宋体" w:eastAsia="仿宋_GB2312" w:cs="仿宋_GB2312"/>
                <w:color w:val="000000"/>
                <w:sz w:val="20"/>
                <w:szCs w:val="20"/>
              </w:rPr>
            </w:pPr>
          </w:p>
        </w:tc>
        <w:tc>
          <w:tcPr>
            <w:tcW w:w="529"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仿宋_GB2312" w:hAnsi="宋体" w:eastAsia="仿宋_GB2312" w:cs="仿宋_GB2312"/>
                <w:color w:val="000000"/>
                <w:sz w:val="20"/>
                <w:szCs w:val="20"/>
              </w:rPr>
            </w:pPr>
          </w:p>
        </w:tc>
        <w:tc>
          <w:tcPr>
            <w:tcW w:w="541"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仿宋_GB2312" w:hAnsi="宋体" w:eastAsia="仿宋_GB2312" w:cs="仿宋_GB2312"/>
                <w:color w:val="000000"/>
                <w:sz w:val="20"/>
                <w:szCs w:val="20"/>
              </w:rPr>
            </w:pPr>
          </w:p>
        </w:tc>
        <w:tc>
          <w:tcPr>
            <w:tcW w:w="416"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仿宋_GB2312" w:hAnsi="宋体" w:eastAsia="仿宋_GB2312" w:cs="仿宋_GB2312"/>
                <w:color w:val="000000"/>
                <w:sz w:val="20"/>
                <w:szCs w:val="20"/>
              </w:rPr>
            </w:pPr>
          </w:p>
        </w:tc>
        <w:tc>
          <w:tcPr>
            <w:tcW w:w="479"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仿宋_GB2312" w:hAnsi="宋体" w:eastAsia="仿宋_GB2312" w:cs="仿宋_GB2312"/>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仿宋_GB2312" w:hAnsi="宋体" w:eastAsia="仿宋_GB2312" w:cs="仿宋_GB2312"/>
                <w:color w:val="000000"/>
                <w:sz w:val="20"/>
                <w:szCs w:val="20"/>
              </w:rPr>
            </w:pPr>
          </w:p>
        </w:tc>
        <w:tc>
          <w:tcPr>
            <w:tcW w:w="554"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仿宋_GB2312" w:hAnsi="宋体" w:eastAsia="仿宋_GB2312" w:cs="仿宋_GB2312"/>
                <w:color w:val="000000"/>
                <w:sz w:val="20"/>
                <w:szCs w:val="20"/>
              </w:rPr>
            </w:pPr>
          </w:p>
        </w:tc>
        <w:tc>
          <w:tcPr>
            <w:tcW w:w="416"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仿宋_GB2312" w:hAnsi="宋体" w:eastAsia="仿宋_GB2312" w:cs="仿宋_GB2312"/>
                <w:color w:val="000000"/>
                <w:sz w:val="20"/>
                <w:szCs w:val="20"/>
              </w:rPr>
            </w:pPr>
          </w:p>
        </w:tc>
        <w:tc>
          <w:tcPr>
            <w:tcW w:w="453"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仿宋_GB2312" w:hAnsi="宋体" w:eastAsia="仿宋_GB2312" w:cs="仿宋_GB2312"/>
                <w:color w:val="000000"/>
                <w:sz w:val="20"/>
                <w:szCs w:val="20"/>
              </w:rPr>
            </w:pPr>
          </w:p>
        </w:tc>
        <w:tc>
          <w:tcPr>
            <w:tcW w:w="743"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仿宋_GB2312" w:hAnsi="宋体" w:eastAsia="仿宋_GB2312" w:cs="仿宋_GB2312"/>
                <w:color w:val="000000"/>
                <w:sz w:val="20"/>
                <w:szCs w:val="20"/>
              </w:rPr>
            </w:pPr>
          </w:p>
        </w:tc>
        <w:tc>
          <w:tcPr>
            <w:tcW w:w="655"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仿宋_GB2312" w:hAnsi="宋体" w:eastAsia="仿宋_GB2312" w:cs="仿宋_GB2312"/>
                <w:color w:val="000000"/>
                <w:sz w:val="20"/>
                <w:szCs w:val="20"/>
              </w:rPr>
            </w:pPr>
          </w:p>
        </w:tc>
        <w:tc>
          <w:tcPr>
            <w:tcW w:w="620"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仿宋_GB2312" w:hAnsi="宋体" w:eastAsia="仿宋_GB2312" w:cs="仿宋_GB2312"/>
                <w:color w:val="000000"/>
                <w:sz w:val="20"/>
                <w:szCs w:val="20"/>
              </w:rPr>
            </w:pPr>
          </w:p>
        </w:tc>
        <w:tc>
          <w:tcPr>
            <w:tcW w:w="525"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仿宋_GB2312" w:hAnsi="宋体" w:eastAsia="仿宋_GB2312" w:cs="仿宋_GB2312"/>
                <w:color w:val="000000"/>
                <w:sz w:val="20"/>
                <w:szCs w:val="20"/>
              </w:rPr>
            </w:pPr>
          </w:p>
        </w:tc>
        <w:tc>
          <w:tcPr>
            <w:tcW w:w="618"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仿宋_GB2312" w:hAnsi="宋体" w:eastAsia="仿宋_GB2312" w:cs="仿宋_GB2312"/>
                <w:color w:val="000000"/>
                <w:sz w:val="20"/>
                <w:szCs w:val="20"/>
              </w:rPr>
            </w:pPr>
          </w:p>
        </w:tc>
      </w:tr>
      <w:tr>
        <w:tblPrEx>
          <w:tblLayout w:type="fixed"/>
          <w:tblCellMar>
            <w:top w:w="15" w:type="dxa"/>
            <w:left w:w="15" w:type="dxa"/>
            <w:bottom w:w="15" w:type="dxa"/>
            <w:right w:w="15" w:type="dxa"/>
          </w:tblCellMar>
        </w:tblPrEx>
        <w:trPr>
          <w:trHeight w:val="285" w:hRule="atLeast"/>
          <w:jc w:val="center"/>
        </w:trPr>
        <w:tc>
          <w:tcPr>
            <w:tcW w:w="520" w:type="dxa"/>
            <w:vMerge w:val="continue"/>
            <w:tcBorders>
              <w:top w:val="single" w:color="000000" w:sz="4" w:space="0"/>
              <w:left w:val="single" w:color="auto" w:sz="4" w:space="0"/>
              <w:bottom w:val="single" w:color="000000" w:sz="4" w:space="0"/>
              <w:right w:val="single" w:color="000000" w:sz="4" w:space="0"/>
            </w:tcBorders>
            <w:vAlign w:val="center"/>
          </w:tcPr>
          <w:p>
            <w:pPr>
              <w:spacing w:line="240" w:lineRule="atLeast"/>
              <w:jc w:val="center"/>
              <w:rPr>
                <w:rFonts w:ascii="仿宋_GB2312" w:hAnsi="宋体" w:eastAsia="仿宋_GB2312" w:cs="仿宋_GB2312"/>
                <w:color w:val="000000"/>
                <w:sz w:val="20"/>
                <w:szCs w:val="20"/>
              </w:rPr>
            </w:pPr>
          </w:p>
        </w:tc>
        <w:tc>
          <w:tcPr>
            <w:tcW w:w="1700"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仿宋_GB2312" w:hAnsi="宋体" w:eastAsia="仿宋_GB2312" w:cs="仿宋_GB2312"/>
                <w:color w:val="000000"/>
                <w:sz w:val="20"/>
                <w:szCs w:val="20"/>
              </w:rPr>
            </w:pPr>
          </w:p>
        </w:tc>
        <w:tc>
          <w:tcPr>
            <w:tcW w:w="389"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高中</w:t>
            </w:r>
          </w:p>
        </w:tc>
        <w:tc>
          <w:tcPr>
            <w:tcW w:w="240"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仿宋_GB2312" w:hAnsi="宋体" w:eastAsia="仿宋_GB2312" w:cs="仿宋_GB2312"/>
                <w:color w:val="000000"/>
                <w:sz w:val="20"/>
                <w:szCs w:val="20"/>
              </w:rPr>
            </w:pPr>
          </w:p>
        </w:tc>
        <w:tc>
          <w:tcPr>
            <w:tcW w:w="730"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仿宋_GB2312" w:hAnsi="宋体" w:eastAsia="仿宋_GB2312" w:cs="仿宋_GB2312"/>
                <w:color w:val="000000"/>
                <w:sz w:val="20"/>
                <w:szCs w:val="20"/>
              </w:rPr>
            </w:pPr>
          </w:p>
        </w:tc>
        <w:tc>
          <w:tcPr>
            <w:tcW w:w="806"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仿宋_GB2312" w:hAnsi="宋体" w:eastAsia="仿宋_GB2312" w:cs="仿宋_GB2312"/>
                <w:color w:val="000000"/>
                <w:sz w:val="20"/>
                <w:szCs w:val="20"/>
              </w:rPr>
            </w:pPr>
          </w:p>
        </w:tc>
        <w:tc>
          <w:tcPr>
            <w:tcW w:w="650"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仿宋_GB2312" w:hAnsi="宋体" w:eastAsia="仿宋_GB2312" w:cs="仿宋_GB2312"/>
                <w:color w:val="000000"/>
                <w:sz w:val="20"/>
                <w:szCs w:val="20"/>
              </w:rPr>
            </w:pPr>
          </w:p>
        </w:tc>
        <w:tc>
          <w:tcPr>
            <w:tcW w:w="705"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仿宋_GB2312" w:hAnsi="宋体" w:eastAsia="仿宋_GB2312" w:cs="仿宋_GB2312"/>
                <w:color w:val="000000"/>
                <w:sz w:val="20"/>
                <w:szCs w:val="20"/>
              </w:rPr>
            </w:pPr>
          </w:p>
        </w:tc>
        <w:tc>
          <w:tcPr>
            <w:tcW w:w="667"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仿宋_GB2312" w:hAnsi="宋体" w:eastAsia="仿宋_GB2312" w:cs="仿宋_GB2312"/>
                <w:color w:val="000000"/>
                <w:sz w:val="20"/>
                <w:szCs w:val="20"/>
              </w:rPr>
            </w:pPr>
          </w:p>
        </w:tc>
        <w:tc>
          <w:tcPr>
            <w:tcW w:w="529"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仿宋_GB2312" w:hAnsi="宋体" w:eastAsia="仿宋_GB2312" w:cs="仿宋_GB2312"/>
                <w:color w:val="000000"/>
                <w:sz w:val="20"/>
                <w:szCs w:val="20"/>
              </w:rPr>
            </w:pPr>
          </w:p>
        </w:tc>
        <w:tc>
          <w:tcPr>
            <w:tcW w:w="541"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仿宋_GB2312" w:hAnsi="宋体" w:eastAsia="仿宋_GB2312" w:cs="仿宋_GB2312"/>
                <w:color w:val="000000"/>
                <w:sz w:val="20"/>
                <w:szCs w:val="20"/>
              </w:rPr>
            </w:pPr>
          </w:p>
        </w:tc>
        <w:tc>
          <w:tcPr>
            <w:tcW w:w="416"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仿宋_GB2312" w:hAnsi="宋体" w:eastAsia="仿宋_GB2312" w:cs="仿宋_GB2312"/>
                <w:color w:val="000000"/>
                <w:sz w:val="20"/>
                <w:szCs w:val="20"/>
              </w:rPr>
            </w:pPr>
          </w:p>
        </w:tc>
        <w:tc>
          <w:tcPr>
            <w:tcW w:w="479"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仿宋_GB2312" w:hAnsi="宋体" w:eastAsia="仿宋_GB2312" w:cs="仿宋_GB2312"/>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仿宋_GB2312" w:hAnsi="宋体" w:eastAsia="仿宋_GB2312" w:cs="仿宋_GB2312"/>
                <w:color w:val="000000"/>
                <w:sz w:val="20"/>
                <w:szCs w:val="20"/>
              </w:rPr>
            </w:pPr>
          </w:p>
        </w:tc>
        <w:tc>
          <w:tcPr>
            <w:tcW w:w="554"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仿宋_GB2312" w:hAnsi="宋体" w:eastAsia="仿宋_GB2312" w:cs="仿宋_GB2312"/>
                <w:color w:val="000000"/>
                <w:sz w:val="20"/>
                <w:szCs w:val="20"/>
              </w:rPr>
            </w:pPr>
          </w:p>
        </w:tc>
        <w:tc>
          <w:tcPr>
            <w:tcW w:w="416"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仿宋_GB2312" w:hAnsi="宋体" w:eastAsia="仿宋_GB2312" w:cs="仿宋_GB2312"/>
                <w:color w:val="000000"/>
                <w:sz w:val="20"/>
                <w:szCs w:val="20"/>
              </w:rPr>
            </w:pPr>
          </w:p>
        </w:tc>
        <w:tc>
          <w:tcPr>
            <w:tcW w:w="453"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仿宋_GB2312" w:hAnsi="宋体" w:eastAsia="仿宋_GB2312" w:cs="仿宋_GB2312"/>
                <w:color w:val="000000"/>
                <w:sz w:val="20"/>
                <w:szCs w:val="20"/>
              </w:rPr>
            </w:pPr>
          </w:p>
        </w:tc>
        <w:tc>
          <w:tcPr>
            <w:tcW w:w="743"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仿宋_GB2312" w:hAnsi="宋体" w:eastAsia="仿宋_GB2312" w:cs="仿宋_GB2312"/>
                <w:color w:val="000000"/>
                <w:sz w:val="20"/>
                <w:szCs w:val="20"/>
              </w:rPr>
            </w:pPr>
          </w:p>
        </w:tc>
        <w:tc>
          <w:tcPr>
            <w:tcW w:w="655"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仿宋_GB2312" w:hAnsi="宋体" w:eastAsia="仿宋_GB2312" w:cs="仿宋_GB2312"/>
                <w:color w:val="000000"/>
                <w:sz w:val="20"/>
                <w:szCs w:val="20"/>
              </w:rPr>
            </w:pPr>
          </w:p>
        </w:tc>
        <w:tc>
          <w:tcPr>
            <w:tcW w:w="620"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仿宋_GB2312" w:hAnsi="宋体" w:eastAsia="仿宋_GB2312" w:cs="仿宋_GB2312"/>
                <w:color w:val="000000"/>
                <w:sz w:val="20"/>
                <w:szCs w:val="20"/>
              </w:rPr>
            </w:pPr>
          </w:p>
        </w:tc>
        <w:tc>
          <w:tcPr>
            <w:tcW w:w="525"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仿宋_GB2312" w:hAnsi="宋体" w:eastAsia="仿宋_GB2312" w:cs="仿宋_GB2312"/>
                <w:color w:val="000000"/>
                <w:sz w:val="20"/>
                <w:szCs w:val="20"/>
              </w:rPr>
            </w:pPr>
          </w:p>
        </w:tc>
        <w:tc>
          <w:tcPr>
            <w:tcW w:w="618"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仿宋_GB2312" w:hAnsi="宋体" w:eastAsia="仿宋_GB2312" w:cs="仿宋_GB2312"/>
                <w:color w:val="000000"/>
                <w:sz w:val="20"/>
                <w:szCs w:val="20"/>
              </w:rPr>
            </w:pPr>
          </w:p>
        </w:tc>
      </w:tr>
      <w:tr>
        <w:tblPrEx>
          <w:tblLayout w:type="fixed"/>
        </w:tblPrEx>
        <w:trPr>
          <w:trHeight w:val="285" w:hRule="atLeast"/>
          <w:jc w:val="center"/>
        </w:trPr>
        <w:tc>
          <w:tcPr>
            <w:tcW w:w="520"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atLeast"/>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十二年一贯制学校</w:t>
            </w:r>
          </w:p>
        </w:tc>
        <w:tc>
          <w:tcPr>
            <w:tcW w:w="1700"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仿宋_GB2312" w:hAnsi="宋体" w:eastAsia="仿宋_GB2312" w:cs="仿宋_GB2312"/>
                <w:color w:val="000000"/>
                <w:sz w:val="20"/>
                <w:szCs w:val="20"/>
              </w:rPr>
            </w:pPr>
          </w:p>
        </w:tc>
        <w:tc>
          <w:tcPr>
            <w:tcW w:w="389"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小学</w:t>
            </w:r>
          </w:p>
        </w:tc>
        <w:tc>
          <w:tcPr>
            <w:tcW w:w="240"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仿宋_GB2312" w:hAnsi="宋体" w:eastAsia="仿宋_GB2312" w:cs="仿宋_GB2312"/>
                <w:color w:val="000000"/>
                <w:sz w:val="20"/>
                <w:szCs w:val="20"/>
              </w:rPr>
            </w:pPr>
          </w:p>
        </w:tc>
        <w:tc>
          <w:tcPr>
            <w:tcW w:w="730"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仿宋_GB2312" w:hAnsi="宋体" w:eastAsia="仿宋_GB2312" w:cs="仿宋_GB2312"/>
                <w:color w:val="000000"/>
                <w:sz w:val="20"/>
                <w:szCs w:val="20"/>
              </w:rPr>
            </w:pPr>
          </w:p>
        </w:tc>
        <w:tc>
          <w:tcPr>
            <w:tcW w:w="806"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仿宋_GB2312" w:hAnsi="宋体" w:eastAsia="仿宋_GB2312" w:cs="仿宋_GB2312"/>
                <w:color w:val="000000"/>
                <w:sz w:val="20"/>
                <w:szCs w:val="20"/>
              </w:rPr>
            </w:pPr>
          </w:p>
        </w:tc>
        <w:tc>
          <w:tcPr>
            <w:tcW w:w="650"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仿宋_GB2312" w:hAnsi="宋体" w:eastAsia="仿宋_GB2312" w:cs="仿宋_GB2312"/>
                <w:color w:val="000000"/>
                <w:sz w:val="20"/>
                <w:szCs w:val="20"/>
              </w:rPr>
            </w:pPr>
          </w:p>
        </w:tc>
        <w:tc>
          <w:tcPr>
            <w:tcW w:w="705"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仿宋_GB2312" w:hAnsi="宋体" w:eastAsia="仿宋_GB2312" w:cs="仿宋_GB2312"/>
                <w:color w:val="000000"/>
                <w:sz w:val="20"/>
                <w:szCs w:val="20"/>
              </w:rPr>
            </w:pPr>
          </w:p>
        </w:tc>
        <w:tc>
          <w:tcPr>
            <w:tcW w:w="667"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仿宋_GB2312" w:hAnsi="宋体" w:eastAsia="仿宋_GB2312" w:cs="仿宋_GB2312"/>
                <w:color w:val="000000"/>
                <w:sz w:val="20"/>
                <w:szCs w:val="20"/>
              </w:rPr>
            </w:pPr>
          </w:p>
        </w:tc>
        <w:tc>
          <w:tcPr>
            <w:tcW w:w="529"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仿宋_GB2312" w:hAnsi="宋体" w:eastAsia="仿宋_GB2312" w:cs="仿宋_GB2312"/>
                <w:color w:val="000000"/>
                <w:sz w:val="20"/>
                <w:szCs w:val="20"/>
              </w:rPr>
            </w:pPr>
          </w:p>
        </w:tc>
        <w:tc>
          <w:tcPr>
            <w:tcW w:w="541"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仿宋_GB2312" w:hAnsi="宋体" w:eastAsia="仿宋_GB2312" w:cs="仿宋_GB2312"/>
                <w:color w:val="000000"/>
                <w:sz w:val="20"/>
                <w:szCs w:val="20"/>
              </w:rPr>
            </w:pPr>
          </w:p>
        </w:tc>
        <w:tc>
          <w:tcPr>
            <w:tcW w:w="416"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仿宋_GB2312" w:hAnsi="宋体" w:eastAsia="仿宋_GB2312" w:cs="仿宋_GB2312"/>
                <w:color w:val="000000"/>
                <w:sz w:val="20"/>
                <w:szCs w:val="20"/>
              </w:rPr>
            </w:pPr>
          </w:p>
        </w:tc>
        <w:tc>
          <w:tcPr>
            <w:tcW w:w="479"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仿宋_GB2312" w:hAnsi="宋体" w:eastAsia="仿宋_GB2312" w:cs="仿宋_GB2312"/>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仿宋_GB2312" w:hAnsi="宋体" w:eastAsia="仿宋_GB2312" w:cs="仿宋_GB2312"/>
                <w:color w:val="000000"/>
                <w:sz w:val="20"/>
                <w:szCs w:val="20"/>
              </w:rPr>
            </w:pPr>
          </w:p>
        </w:tc>
        <w:tc>
          <w:tcPr>
            <w:tcW w:w="554"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仿宋_GB2312" w:hAnsi="宋体" w:eastAsia="仿宋_GB2312" w:cs="仿宋_GB2312"/>
                <w:color w:val="000000"/>
                <w:sz w:val="20"/>
                <w:szCs w:val="20"/>
              </w:rPr>
            </w:pPr>
          </w:p>
        </w:tc>
        <w:tc>
          <w:tcPr>
            <w:tcW w:w="416"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仿宋_GB2312" w:hAnsi="宋体" w:eastAsia="仿宋_GB2312" w:cs="仿宋_GB2312"/>
                <w:color w:val="000000"/>
                <w:sz w:val="20"/>
                <w:szCs w:val="20"/>
              </w:rPr>
            </w:pPr>
          </w:p>
        </w:tc>
        <w:tc>
          <w:tcPr>
            <w:tcW w:w="453"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仿宋_GB2312" w:hAnsi="宋体" w:eastAsia="仿宋_GB2312" w:cs="仿宋_GB2312"/>
                <w:color w:val="000000"/>
                <w:sz w:val="20"/>
                <w:szCs w:val="20"/>
              </w:rPr>
            </w:pPr>
          </w:p>
        </w:tc>
        <w:tc>
          <w:tcPr>
            <w:tcW w:w="743"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仿宋_GB2312" w:hAnsi="宋体" w:eastAsia="仿宋_GB2312" w:cs="仿宋_GB2312"/>
                <w:color w:val="000000"/>
                <w:sz w:val="20"/>
                <w:szCs w:val="20"/>
              </w:rPr>
            </w:pPr>
          </w:p>
        </w:tc>
        <w:tc>
          <w:tcPr>
            <w:tcW w:w="655"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仿宋_GB2312" w:hAnsi="宋体" w:eastAsia="仿宋_GB2312" w:cs="仿宋_GB2312"/>
                <w:color w:val="000000"/>
                <w:sz w:val="20"/>
                <w:szCs w:val="20"/>
              </w:rPr>
            </w:pPr>
          </w:p>
        </w:tc>
        <w:tc>
          <w:tcPr>
            <w:tcW w:w="620"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仿宋_GB2312" w:hAnsi="宋体" w:eastAsia="仿宋_GB2312" w:cs="仿宋_GB2312"/>
                <w:color w:val="000000"/>
                <w:sz w:val="20"/>
                <w:szCs w:val="20"/>
              </w:rPr>
            </w:pPr>
          </w:p>
        </w:tc>
        <w:tc>
          <w:tcPr>
            <w:tcW w:w="525"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仿宋_GB2312" w:hAnsi="宋体" w:eastAsia="仿宋_GB2312" w:cs="仿宋_GB2312"/>
                <w:color w:val="000000"/>
                <w:sz w:val="20"/>
                <w:szCs w:val="20"/>
              </w:rPr>
            </w:pPr>
          </w:p>
        </w:tc>
        <w:tc>
          <w:tcPr>
            <w:tcW w:w="618"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仿宋_GB2312" w:hAnsi="宋体" w:eastAsia="仿宋_GB2312" w:cs="仿宋_GB2312"/>
                <w:color w:val="000000"/>
                <w:sz w:val="20"/>
                <w:szCs w:val="20"/>
              </w:rPr>
            </w:pPr>
          </w:p>
        </w:tc>
      </w:tr>
      <w:tr>
        <w:tblPrEx>
          <w:tblLayout w:type="fixed"/>
          <w:tblCellMar>
            <w:top w:w="15" w:type="dxa"/>
            <w:left w:w="15" w:type="dxa"/>
            <w:bottom w:w="15" w:type="dxa"/>
            <w:right w:w="15" w:type="dxa"/>
          </w:tblCellMar>
        </w:tblPrEx>
        <w:trPr>
          <w:trHeight w:val="285" w:hRule="atLeast"/>
          <w:jc w:val="center"/>
        </w:trPr>
        <w:tc>
          <w:tcPr>
            <w:tcW w:w="520"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仿宋_GB2312" w:hAnsi="宋体" w:eastAsia="仿宋_GB2312" w:cs="仿宋_GB2312"/>
                <w:color w:val="000000"/>
                <w:sz w:val="20"/>
                <w:szCs w:val="20"/>
              </w:rPr>
            </w:pPr>
          </w:p>
        </w:tc>
        <w:tc>
          <w:tcPr>
            <w:tcW w:w="1700"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仿宋_GB2312" w:hAnsi="宋体" w:eastAsia="仿宋_GB2312" w:cs="仿宋_GB2312"/>
                <w:color w:val="000000"/>
                <w:sz w:val="20"/>
                <w:szCs w:val="20"/>
              </w:rPr>
            </w:pPr>
          </w:p>
        </w:tc>
        <w:tc>
          <w:tcPr>
            <w:tcW w:w="389"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初中</w:t>
            </w:r>
          </w:p>
        </w:tc>
        <w:tc>
          <w:tcPr>
            <w:tcW w:w="240"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仿宋_GB2312" w:hAnsi="宋体" w:eastAsia="仿宋_GB2312" w:cs="仿宋_GB2312"/>
                <w:color w:val="000000"/>
                <w:sz w:val="20"/>
                <w:szCs w:val="20"/>
              </w:rPr>
            </w:pPr>
          </w:p>
        </w:tc>
        <w:tc>
          <w:tcPr>
            <w:tcW w:w="730"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仿宋_GB2312" w:hAnsi="宋体" w:eastAsia="仿宋_GB2312" w:cs="仿宋_GB2312"/>
                <w:color w:val="000000"/>
                <w:sz w:val="20"/>
                <w:szCs w:val="20"/>
              </w:rPr>
            </w:pPr>
          </w:p>
        </w:tc>
        <w:tc>
          <w:tcPr>
            <w:tcW w:w="806"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仿宋_GB2312" w:hAnsi="宋体" w:eastAsia="仿宋_GB2312" w:cs="仿宋_GB2312"/>
                <w:color w:val="000000"/>
                <w:sz w:val="20"/>
                <w:szCs w:val="20"/>
              </w:rPr>
            </w:pPr>
          </w:p>
        </w:tc>
        <w:tc>
          <w:tcPr>
            <w:tcW w:w="650"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仿宋_GB2312" w:hAnsi="宋体" w:eastAsia="仿宋_GB2312" w:cs="仿宋_GB2312"/>
                <w:color w:val="000000"/>
                <w:sz w:val="20"/>
                <w:szCs w:val="20"/>
              </w:rPr>
            </w:pPr>
          </w:p>
        </w:tc>
        <w:tc>
          <w:tcPr>
            <w:tcW w:w="705"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仿宋_GB2312" w:hAnsi="宋体" w:eastAsia="仿宋_GB2312" w:cs="仿宋_GB2312"/>
                <w:color w:val="000000"/>
                <w:sz w:val="20"/>
                <w:szCs w:val="20"/>
              </w:rPr>
            </w:pPr>
          </w:p>
        </w:tc>
        <w:tc>
          <w:tcPr>
            <w:tcW w:w="667"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仿宋_GB2312" w:hAnsi="宋体" w:eastAsia="仿宋_GB2312" w:cs="仿宋_GB2312"/>
                <w:color w:val="000000"/>
                <w:sz w:val="20"/>
                <w:szCs w:val="20"/>
              </w:rPr>
            </w:pPr>
          </w:p>
        </w:tc>
        <w:tc>
          <w:tcPr>
            <w:tcW w:w="529"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仿宋_GB2312" w:hAnsi="宋体" w:eastAsia="仿宋_GB2312" w:cs="仿宋_GB2312"/>
                <w:color w:val="000000"/>
                <w:sz w:val="20"/>
                <w:szCs w:val="20"/>
              </w:rPr>
            </w:pPr>
          </w:p>
        </w:tc>
        <w:tc>
          <w:tcPr>
            <w:tcW w:w="541"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仿宋_GB2312" w:hAnsi="宋体" w:eastAsia="仿宋_GB2312" w:cs="仿宋_GB2312"/>
                <w:color w:val="000000"/>
                <w:sz w:val="20"/>
                <w:szCs w:val="20"/>
              </w:rPr>
            </w:pPr>
          </w:p>
        </w:tc>
        <w:tc>
          <w:tcPr>
            <w:tcW w:w="416"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仿宋_GB2312" w:hAnsi="宋体" w:eastAsia="仿宋_GB2312" w:cs="仿宋_GB2312"/>
                <w:color w:val="000000"/>
                <w:sz w:val="20"/>
                <w:szCs w:val="20"/>
              </w:rPr>
            </w:pPr>
          </w:p>
        </w:tc>
        <w:tc>
          <w:tcPr>
            <w:tcW w:w="479"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仿宋_GB2312" w:hAnsi="宋体" w:eastAsia="仿宋_GB2312" w:cs="仿宋_GB2312"/>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仿宋_GB2312" w:hAnsi="宋体" w:eastAsia="仿宋_GB2312" w:cs="仿宋_GB2312"/>
                <w:color w:val="000000"/>
                <w:sz w:val="20"/>
                <w:szCs w:val="20"/>
              </w:rPr>
            </w:pPr>
          </w:p>
        </w:tc>
        <w:tc>
          <w:tcPr>
            <w:tcW w:w="554"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仿宋_GB2312" w:hAnsi="宋体" w:eastAsia="仿宋_GB2312" w:cs="仿宋_GB2312"/>
                <w:color w:val="000000"/>
                <w:sz w:val="20"/>
                <w:szCs w:val="20"/>
              </w:rPr>
            </w:pPr>
          </w:p>
        </w:tc>
        <w:tc>
          <w:tcPr>
            <w:tcW w:w="416"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仿宋_GB2312" w:hAnsi="宋体" w:eastAsia="仿宋_GB2312" w:cs="仿宋_GB2312"/>
                <w:color w:val="000000"/>
                <w:sz w:val="20"/>
                <w:szCs w:val="20"/>
              </w:rPr>
            </w:pPr>
          </w:p>
        </w:tc>
        <w:tc>
          <w:tcPr>
            <w:tcW w:w="453"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仿宋_GB2312" w:hAnsi="宋体" w:eastAsia="仿宋_GB2312" w:cs="仿宋_GB2312"/>
                <w:color w:val="000000"/>
                <w:sz w:val="20"/>
                <w:szCs w:val="20"/>
              </w:rPr>
            </w:pPr>
          </w:p>
        </w:tc>
        <w:tc>
          <w:tcPr>
            <w:tcW w:w="743"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仿宋_GB2312" w:hAnsi="宋体" w:eastAsia="仿宋_GB2312" w:cs="仿宋_GB2312"/>
                <w:color w:val="000000"/>
                <w:sz w:val="20"/>
                <w:szCs w:val="20"/>
              </w:rPr>
            </w:pPr>
          </w:p>
        </w:tc>
        <w:tc>
          <w:tcPr>
            <w:tcW w:w="655"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仿宋_GB2312" w:hAnsi="宋体" w:eastAsia="仿宋_GB2312" w:cs="仿宋_GB2312"/>
                <w:color w:val="000000"/>
                <w:sz w:val="20"/>
                <w:szCs w:val="20"/>
              </w:rPr>
            </w:pPr>
          </w:p>
        </w:tc>
        <w:tc>
          <w:tcPr>
            <w:tcW w:w="620"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仿宋_GB2312" w:hAnsi="宋体" w:eastAsia="仿宋_GB2312" w:cs="仿宋_GB2312"/>
                <w:color w:val="000000"/>
                <w:sz w:val="20"/>
                <w:szCs w:val="20"/>
              </w:rPr>
            </w:pPr>
          </w:p>
        </w:tc>
        <w:tc>
          <w:tcPr>
            <w:tcW w:w="525"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仿宋_GB2312" w:hAnsi="宋体" w:eastAsia="仿宋_GB2312" w:cs="仿宋_GB2312"/>
                <w:color w:val="000000"/>
                <w:sz w:val="20"/>
                <w:szCs w:val="20"/>
              </w:rPr>
            </w:pPr>
          </w:p>
        </w:tc>
        <w:tc>
          <w:tcPr>
            <w:tcW w:w="618"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仿宋_GB2312" w:hAnsi="宋体" w:eastAsia="仿宋_GB2312" w:cs="仿宋_GB2312"/>
                <w:color w:val="000000"/>
                <w:sz w:val="20"/>
                <w:szCs w:val="20"/>
              </w:rPr>
            </w:pPr>
          </w:p>
        </w:tc>
      </w:tr>
      <w:tr>
        <w:tblPrEx>
          <w:tblLayout w:type="fixed"/>
          <w:tblCellMar>
            <w:top w:w="15" w:type="dxa"/>
            <w:left w:w="15" w:type="dxa"/>
            <w:bottom w:w="15" w:type="dxa"/>
            <w:right w:w="15" w:type="dxa"/>
          </w:tblCellMar>
        </w:tblPrEx>
        <w:trPr>
          <w:trHeight w:val="285" w:hRule="atLeast"/>
          <w:jc w:val="center"/>
        </w:trPr>
        <w:tc>
          <w:tcPr>
            <w:tcW w:w="520"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仿宋_GB2312" w:hAnsi="宋体" w:eastAsia="仿宋_GB2312" w:cs="仿宋_GB2312"/>
                <w:color w:val="000000"/>
                <w:sz w:val="20"/>
                <w:szCs w:val="20"/>
              </w:rPr>
            </w:pPr>
          </w:p>
        </w:tc>
        <w:tc>
          <w:tcPr>
            <w:tcW w:w="1700"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仿宋_GB2312" w:hAnsi="宋体" w:eastAsia="仿宋_GB2312" w:cs="仿宋_GB2312"/>
                <w:color w:val="000000"/>
                <w:sz w:val="20"/>
                <w:szCs w:val="20"/>
              </w:rPr>
            </w:pPr>
          </w:p>
        </w:tc>
        <w:tc>
          <w:tcPr>
            <w:tcW w:w="389"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高中</w:t>
            </w:r>
          </w:p>
        </w:tc>
        <w:tc>
          <w:tcPr>
            <w:tcW w:w="240"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仿宋_GB2312" w:hAnsi="宋体" w:eastAsia="仿宋_GB2312" w:cs="仿宋_GB2312"/>
                <w:color w:val="000000"/>
                <w:sz w:val="20"/>
                <w:szCs w:val="20"/>
              </w:rPr>
            </w:pPr>
          </w:p>
        </w:tc>
        <w:tc>
          <w:tcPr>
            <w:tcW w:w="730"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仿宋_GB2312" w:hAnsi="宋体" w:eastAsia="仿宋_GB2312" w:cs="仿宋_GB2312"/>
                <w:color w:val="000000"/>
                <w:sz w:val="20"/>
                <w:szCs w:val="20"/>
              </w:rPr>
            </w:pPr>
          </w:p>
        </w:tc>
        <w:tc>
          <w:tcPr>
            <w:tcW w:w="806"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仿宋_GB2312" w:hAnsi="宋体" w:eastAsia="仿宋_GB2312" w:cs="仿宋_GB2312"/>
                <w:color w:val="000000"/>
                <w:sz w:val="20"/>
                <w:szCs w:val="20"/>
              </w:rPr>
            </w:pPr>
          </w:p>
        </w:tc>
        <w:tc>
          <w:tcPr>
            <w:tcW w:w="650"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仿宋_GB2312" w:hAnsi="宋体" w:eastAsia="仿宋_GB2312" w:cs="仿宋_GB2312"/>
                <w:color w:val="000000"/>
                <w:sz w:val="20"/>
                <w:szCs w:val="20"/>
              </w:rPr>
            </w:pPr>
          </w:p>
        </w:tc>
        <w:tc>
          <w:tcPr>
            <w:tcW w:w="705"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仿宋_GB2312" w:hAnsi="宋体" w:eastAsia="仿宋_GB2312" w:cs="仿宋_GB2312"/>
                <w:color w:val="000000"/>
                <w:sz w:val="20"/>
                <w:szCs w:val="20"/>
              </w:rPr>
            </w:pPr>
          </w:p>
        </w:tc>
        <w:tc>
          <w:tcPr>
            <w:tcW w:w="667"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仿宋_GB2312" w:hAnsi="宋体" w:eastAsia="仿宋_GB2312" w:cs="仿宋_GB2312"/>
                <w:color w:val="000000"/>
                <w:sz w:val="20"/>
                <w:szCs w:val="20"/>
              </w:rPr>
            </w:pPr>
          </w:p>
        </w:tc>
        <w:tc>
          <w:tcPr>
            <w:tcW w:w="529"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仿宋_GB2312" w:hAnsi="宋体" w:eastAsia="仿宋_GB2312" w:cs="仿宋_GB2312"/>
                <w:color w:val="000000"/>
                <w:sz w:val="20"/>
                <w:szCs w:val="20"/>
              </w:rPr>
            </w:pPr>
          </w:p>
        </w:tc>
        <w:tc>
          <w:tcPr>
            <w:tcW w:w="541"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仿宋_GB2312" w:hAnsi="宋体" w:eastAsia="仿宋_GB2312" w:cs="仿宋_GB2312"/>
                <w:color w:val="000000"/>
                <w:sz w:val="20"/>
                <w:szCs w:val="20"/>
              </w:rPr>
            </w:pPr>
          </w:p>
        </w:tc>
        <w:tc>
          <w:tcPr>
            <w:tcW w:w="416"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仿宋_GB2312" w:hAnsi="宋体" w:eastAsia="仿宋_GB2312" w:cs="仿宋_GB2312"/>
                <w:color w:val="000000"/>
                <w:sz w:val="20"/>
                <w:szCs w:val="20"/>
              </w:rPr>
            </w:pPr>
          </w:p>
        </w:tc>
        <w:tc>
          <w:tcPr>
            <w:tcW w:w="479"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仿宋_GB2312" w:hAnsi="宋体" w:eastAsia="仿宋_GB2312" w:cs="仿宋_GB2312"/>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仿宋_GB2312" w:hAnsi="宋体" w:eastAsia="仿宋_GB2312" w:cs="仿宋_GB2312"/>
                <w:color w:val="000000"/>
                <w:sz w:val="20"/>
                <w:szCs w:val="20"/>
              </w:rPr>
            </w:pPr>
          </w:p>
        </w:tc>
        <w:tc>
          <w:tcPr>
            <w:tcW w:w="554"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仿宋_GB2312" w:hAnsi="宋体" w:eastAsia="仿宋_GB2312" w:cs="仿宋_GB2312"/>
                <w:color w:val="000000"/>
                <w:sz w:val="20"/>
                <w:szCs w:val="20"/>
              </w:rPr>
            </w:pPr>
          </w:p>
        </w:tc>
        <w:tc>
          <w:tcPr>
            <w:tcW w:w="416"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仿宋_GB2312" w:hAnsi="宋体" w:eastAsia="仿宋_GB2312" w:cs="仿宋_GB2312"/>
                <w:color w:val="000000"/>
                <w:sz w:val="20"/>
                <w:szCs w:val="20"/>
              </w:rPr>
            </w:pPr>
          </w:p>
        </w:tc>
        <w:tc>
          <w:tcPr>
            <w:tcW w:w="453"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仿宋_GB2312" w:hAnsi="宋体" w:eastAsia="仿宋_GB2312" w:cs="仿宋_GB2312"/>
                <w:color w:val="000000"/>
                <w:sz w:val="20"/>
                <w:szCs w:val="20"/>
              </w:rPr>
            </w:pPr>
          </w:p>
        </w:tc>
        <w:tc>
          <w:tcPr>
            <w:tcW w:w="743"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仿宋_GB2312" w:hAnsi="宋体" w:eastAsia="仿宋_GB2312" w:cs="仿宋_GB2312"/>
                <w:color w:val="000000"/>
                <w:sz w:val="20"/>
                <w:szCs w:val="20"/>
              </w:rPr>
            </w:pPr>
          </w:p>
        </w:tc>
        <w:tc>
          <w:tcPr>
            <w:tcW w:w="655"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仿宋_GB2312" w:hAnsi="宋体" w:eastAsia="仿宋_GB2312" w:cs="仿宋_GB2312"/>
                <w:color w:val="000000"/>
                <w:sz w:val="20"/>
                <w:szCs w:val="20"/>
              </w:rPr>
            </w:pPr>
          </w:p>
        </w:tc>
        <w:tc>
          <w:tcPr>
            <w:tcW w:w="620"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仿宋_GB2312" w:hAnsi="宋体" w:eastAsia="仿宋_GB2312" w:cs="仿宋_GB2312"/>
                <w:color w:val="000000"/>
                <w:sz w:val="20"/>
                <w:szCs w:val="20"/>
              </w:rPr>
            </w:pPr>
          </w:p>
        </w:tc>
        <w:tc>
          <w:tcPr>
            <w:tcW w:w="525"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仿宋_GB2312" w:hAnsi="宋体" w:eastAsia="仿宋_GB2312" w:cs="仿宋_GB2312"/>
                <w:color w:val="000000"/>
                <w:sz w:val="20"/>
                <w:szCs w:val="20"/>
              </w:rPr>
            </w:pPr>
          </w:p>
        </w:tc>
        <w:tc>
          <w:tcPr>
            <w:tcW w:w="618"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仿宋_GB2312" w:hAnsi="宋体" w:eastAsia="仿宋_GB2312" w:cs="仿宋_GB2312"/>
                <w:color w:val="000000"/>
                <w:sz w:val="20"/>
                <w:szCs w:val="20"/>
              </w:rPr>
            </w:pPr>
          </w:p>
        </w:tc>
      </w:tr>
      <w:tr>
        <w:tblPrEx>
          <w:tblLayout w:type="fixed"/>
        </w:tblPrEx>
        <w:trPr>
          <w:trHeight w:val="285" w:hRule="atLeast"/>
          <w:jc w:val="center"/>
        </w:trPr>
        <w:tc>
          <w:tcPr>
            <w:tcW w:w="520"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仿宋_GB2312" w:hAnsi="宋体" w:eastAsia="仿宋_GB2312" w:cs="仿宋_GB2312"/>
                <w:color w:val="000000"/>
                <w:sz w:val="20"/>
                <w:szCs w:val="20"/>
              </w:rPr>
            </w:pPr>
          </w:p>
        </w:tc>
        <w:tc>
          <w:tcPr>
            <w:tcW w:w="1700"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仿宋_GB2312" w:hAnsi="宋体" w:eastAsia="仿宋_GB2312" w:cs="仿宋_GB2312"/>
                <w:color w:val="000000"/>
                <w:sz w:val="20"/>
                <w:szCs w:val="20"/>
              </w:rPr>
            </w:pPr>
          </w:p>
        </w:tc>
        <w:tc>
          <w:tcPr>
            <w:tcW w:w="389"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小学</w:t>
            </w:r>
          </w:p>
        </w:tc>
        <w:tc>
          <w:tcPr>
            <w:tcW w:w="240"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仿宋_GB2312" w:hAnsi="宋体" w:eastAsia="仿宋_GB2312" w:cs="仿宋_GB2312"/>
                <w:color w:val="000000"/>
                <w:sz w:val="20"/>
                <w:szCs w:val="20"/>
              </w:rPr>
            </w:pPr>
          </w:p>
        </w:tc>
        <w:tc>
          <w:tcPr>
            <w:tcW w:w="730"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仿宋_GB2312" w:hAnsi="宋体" w:eastAsia="仿宋_GB2312" w:cs="仿宋_GB2312"/>
                <w:color w:val="000000"/>
                <w:sz w:val="20"/>
                <w:szCs w:val="20"/>
              </w:rPr>
            </w:pPr>
          </w:p>
        </w:tc>
        <w:tc>
          <w:tcPr>
            <w:tcW w:w="806"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仿宋_GB2312" w:hAnsi="宋体" w:eastAsia="仿宋_GB2312" w:cs="仿宋_GB2312"/>
                <w:color w:val="000000"/>
                <w:sz w:val="20"/>
                <w:szCs w:val="20"/>
              </w:rPr>
            </w:pPr>
          </w:p>
        </w:tc>
        <w:tc>
          <w:tcPr>
            <w:tcW w:w="650"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仿宋_GB2312" w:hAnsi="宋体" w:eastAsia="仿宋_GB2312" w:cs="仿宋_GB2312"/>
                <w:color w:val="000000"/>
                <w:sz w:val="20"/>
                <w:szCs w:val="20"/>
              </w:rPr>
            </w:pPr>
          </w:p>
        </w:tc>
        <w:tc>
          <w:tcPr>
            <w:tcW w:w="705"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仿宋_GB2312" w:hAnsi="宋体" w:eastAsia="仿宋_GB2312" w:cs="仿宋_GB2312"/>
                <w:color w:val="000000"/>
                <w:sz w:val="20"/>
                <w:szCs w:val="20"/>
              </w:rPr>
            </w:pPr>
          </w:p>
        </w:tc>
        <w:tc>
          <w:tcPr>
            <w:tcW w:w="667"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仿宋_GB2312" w:hAnsi="宋体" w:eastAsia="仿宋_GB2312" w:cs="仿宋_GB2312"/>
                <w:color w:val="000000"/>
                <w:sz w:val="20"/>
                <w:szCs w:val="20"/>
              </w:rPr>
            </w:pPr>
          </w:p>
        </w:tc>
        <w:tc>
          <w:tcPr>
            <w:tcW w:w="529"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仿宋_GB2312" w:hAnsi="宋体" w:eastAsia="仿宋_GB2312" w:cs="仿宋_GB2312"/>
                <w:color w:val="000000"/>
                <w:sz w:val="20"/>
                <w:szCs w:val="20"/>
              </w:rPr>
            </w:pPr>
          </w:p>
        </w:tc>
        <w:tc>
          <w:tcPr>
            <w:tcW w:w="541"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仿宋_GB2312" w:hAnsi="宋体" w:eastAsia="仿宋_GB2312" w:cs="仿宋_GB2312"/>
                <w:color w:val="000000"/>
                <w:sz w:val="20"/>
                <w:szCs w:val="20"/>
              </w:rPr>
            </w:pPr>
          </w:p>
        </w:tc>
        <w:tc>
          <w:tcPr>
            <w:tcW w:w="416"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仿宋_GB2312" w:hAnsi="宋体" w:eastAsia="仿宋_GB2312" w:cs="仿宋_GB2312"/>
                <w:color w:val="000000"/>
                <w:sz w:val="20"/>
                <w:szCs w:val="20"/>
              </w:rPr>
            </w:pPr>
          </w:p>
        </w:tc>
        <w:tc>
          <w:tcPr>
            <w:tcW w:w="479"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仿宋_GB2312" w:hAnsi="宋体" w:eastAsia="仿宋_GB2312" w:cs="仿宋_GB2312"/>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仿宋_GB2312" w:hAnsi="宋体" w:eastAsia="仿宋_GB2312" w:cs="仿宋_GB2312"/>
                <w:color w:val="000000"/>
                <w:sz w:val="20"/>
                <w:szCs w:val="20"/>
              </w:rPr>
            </w:pPr>
          </w:p>
        </w:tc>
        <w:tc>
          <w:tcPr>
            <w:tcW w:w="554"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仿宋_GB2312" w:hAnsi="宋体" w:eastAsia="仿宋_GB2312" w:cs="仿宋_GB2312"/>
                <w:color w:val="000000"/>
                <w:sz w:val="20"/>
                <w:szCs w:val="20"/>
              </w:rPr>
            </w:pPr>
          </w:p>
        </w:tc>
        <w:tc>
          <w:tcPr>
            <w:tcW w:w="416"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仿宋_GB2312" w:hAnsi="宋体" w:eastAsia="仿宋_GB2312" w:cs="仿宋_GB2312"/>
                <w:color w:val="000000"/>
                <w:sz w:val="20"/>
                <w:szCs w:val="20"/>
              </w:rPr>
            </w:pPr>
          </w:p>
        </w:tc>
        <w:tc>
          <w:tcPr>
            <w:tcW w:w="453"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仿宋_GB2312" w:hAnsi="宋体" w:eastAsia="仿宋_GB2312" w:cs="仿宋_GB2312"/>
                <w:color w:val="000000"/>
                <w:sz w:val="20"/>
                <w:szCs w:val="20"/>
              </w:rPr>
            </w:pPr>
          </w:p>
        </w:tc>
        <w:tc>
          <w:tcPr>
            <w:tcW w:w="743"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仿宋_GB2312" w:hAnsi="宋体" w:eastAsia="仿宋_GB2312" w:cs="仿宋_GB2312"/>
                <w:color w:val="000000"/>
                <w:sz w:val="20"/>
                <w:szCs w:val="20"/>
              </w:rPr>
            </w:pPr>
          </w:p>
        </w:tc>
        <w:tc>
          <w:tcPr>
            <w:tcW w:w="655"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仿宋_GB2312" w:hAnsi="宋体" w:eastAsia="仿宋_GB2312" w:cs="仿宋_GB2312"/>
                <w:color w:val="000000"/>
                <w:sz w:val="20"/>
                <w:szCs w:val="20"/>
              </w:rPr>
            </w:pPr>
          </w:p>
        </w:tc>
        <w:tc>
          <w:tcPr>
            <w:tcW w:w="620"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仿宋_GB2312" w:hAnsi="宋体" w:eastAsia="仿宋_GB2312" w:cs="仿宋_GB2312"/>
                <w:color w:val="000000"/>
                <w:sz w:val="20"/>
                <w:szCs w:val="20"/>
              </w:rPr>
            </w:pPr>
          </w:p>
        </w:tc>
        <w:tc>
          <w:tcPr>
            <w:tcW w:w="525"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仿宋_GB2312" w:hAnsi="宋体" w:eastAsia="仿宋_GB2312" w:cs="仿宋_GB2312"/>
                <w:color w:val="000000"/>
                <w:sz w:val="20"/>
                <w:szCs w:val="20"/>
              </w:rPr>
            </w:pPr>
          </w:p>
        </w:tc>
        <w:tc>
          <w:tcPr>
            <w:tcW w:w="618"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仿宋_GB2312" w:hAnsi="宋体" w:eastAsia="仿宋_GB2312" w:cs="仿宋_GB2312"/>
                <w:color w:val="000000"/>
                <w:sz w:val="20"/>
                <w:szCs w:val="20"/>
              </w:rPr>
            </w:pPr>
          </w:p>
        </w:tc>
      </w:tr>
      <w:tr>
        <w:tblPrEx>
          <w:tblLayout w:type="fixed"/>
          <w:tblCellMar>
            <w:top w:w="15" w:type="dxa"/>
            <w:left w:w="15" w:type="dxa"/>
            <w:bottom w:w="15" w:type="dxa"/>
            <w:right w:w="15" w:type="dxa"/>
          </w:tblCellMar>
        </w:tblPrEx>
        <w:trPr>
          <w:trHeight w:val="285" w:hRule="atLeast"/>
          <w:jc w:val="center"/>
        </w:trPr>
        <w:tc>
          <w:tcPr>
            <w:tcW w:w="520"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仿宋_GB2312" w:hAnsi="宋体" w:eastAsia="仿宋_GB2312" w:cs="仿宋_GB2312"/>
                <w:color w:val="000000"/>
                <w:sz w:val="20"/>
                <w:szCs w:val="20"/>
              </w:rPr>
            </w:pPr>
          </w:p>
        </w:tc>
        <w:tc>
          <w:tcPr>
            <w:tcW w:w="1700"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仿宋_GB2312" w:hAnsi="宋体" w:eastAsia="仿宋_GB2312" w:cs="仿宋_GB2312"/>
                <w:color w:val="000000"/>
                <w:sz w:val="20"/>
                <w:szCs w:val="20"/>
              </w:rPr>
            </w:pPr>
          </w:p>
        </w:tc>
        <w:tc>
          <w:tcPr>
            <w:tcW w:w="389"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初中</w:t>
            </w:r>
          </w:p>
        </w:tc>
        <w:tc>
          <w:tcPr>
            <w:tcW w:w="240"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仿宋_GB2312" w:hAnsi="宋体" w:eastAsia="仿宋_GB2312" w:cs="仿宋_GB2312"/>
                <w:color w:val="000000"/>
                <w:sz w:val="20"/>
                <w:szCs w:val="20"/>
              </w:rPr>
            </w:pPr>
          </w:p>
        </w:tc>
        <w:tc>
          <w:tcPr>
            <w:tcW w:w="730"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仿宋_GB2312" w:hAnsi="宋体" w:eastAsia="仿宋_GB2312" w:cs="仿宋_GB2312"/>
                <w:color w:val="000000"/>
                <w:sz w:val="20"/>
                <w:szCs w:val="20"/>
              </w:rPr>
            </w:pPr>
          </w:p>
        </w:tc>
        <w:tc>
          <w:tcPr>
            <w:tcW w:w="806"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仿宋_GB2312" w:hAnsi="宋体" w:eastAsia="仿宋_GB2312" w:cs="仿宋_GB2312"/>
                <w:color w:val="000000"/>
                <w:sz w:val="20"/>
                <w:szCs w:val="20"/>
              </w:rPr>
            </w:pPr>
          </w:p>
        </w:tc>
        <w:tc>
          <w:tcPr>
            <w:tcW w:w="650"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仿宋_GB2312" w:hAnsi="宋体" w:eastAsia="仿宋_GB2312" w:cs="仿宋_GB2312"/>
                <w:color w:val="000000"/>
                <w:sz w:val="20"/>
                <w:szCs w:val="20"/>
              </w:rPr>
            </w:pPr>
          </w:p>
        </w:tc>
        <w:tc>
          <w:tcPr>
            <w:tcW w:w="705"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仿宋_GB2312" w:hAnsi="宋体" w:eastAsia="仿宋_GB2312" w:cs="仿宋_GB2312"/>
                <w:color w:val="000000"/>
                <w:sz w:val="20"/>
                <w:szCs w:val="20"/>
              </w:rPr>
            </w:pPr>
          </w:p>
        </w:tc>
        <w:tc>
          <w:tcPr>
            <w:tcW w:w="667"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仿宋_GB2312" w:hAnsi="宋体" w:eastAsia="仿宋_GB2312" w:cs="仿宋_GB2312"/>
                <w:color w:val="000000"/>
                <w:sz w:val="20"/>
                <w:szCs w:val="20"/>
              </w:rPr>
            </w:pPr>
          </w:p>
        </w:tc>
        <w:tc>
          <w:tcPr>
            <w:tcW w:w="529"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仿宋_GB2312" w:hAnsi="宋体" w:eastAsia="仿宋_GB2312" w:cs="仿宋_GB2312"/>
                <w:color w:val="000000"/>
                <w:sz w:val="20"/>
                <w:szCs w:val="20"/>
              </w:rPr>
            </w:pPr>
          </w:p>
        </w:tc>
        <w:tc>
          <w:tcPr>
            <w:tcW w:w="541"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仿宋_GB2312" w:hAnsi="宋体" w:eastAsia="仿宋_GB2312" w:cs="仿宋_GB2312"/>
                <w:color w:val="000000"/>
                <w:sz w:val="20"/>
                <w:szCs w:val="20"/>
              </w:rPr>
            </w:pPr>
          </w:p>
        </w:tc>
        <w:tc>
          <w:tcPr>
            <w:tcW w:w="416"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仿宋_GB2312" w:hAnsi="宋体" w:eastAsia="仿宋_GB2312" w:cs="仿宋_GB2312"/>
                <w:color w:val="000000"/>
                <w:sz w:val="20"/>
                <w:szCs w:val="20"/>
              </w:rPr>
            </w:pPr>
          </w:p>
        </w:tc>
        <w:tc>
          <w:tcPr>
            <w:tcW w:w="479"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仿宋_GB2312" w:hAnsi="宋体" w:eastAsia="仿宋_GB2312" w:cs="仿宋_GB2312"/>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仿宋_GB2312" w:hAnsi="宋体" w:eastAsia="仿宋_GB2312" w:cs="仿宋_GB2312"/>
                <w:color w:val="000000"/>
                <w:sz w:val="20"/>
                <w:szCs w:val="20"/>
              </w:rPr>
            </w:pPr>
          </w:p>
        </w:tc>
        <w:tc>
          <w:tcPr>
            <w:tcW w:w="554"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仿宋_GB2312" w:hAnsi="宋体" w:eastAsia="仿宋_GB2312" w:cs="仿宋_GB2312"/>
                <w:color w:val="000000"/>
                <w:sz w:val="20"/>
                <w:szCs w:val="20"/>
              </w:rPr>
            </w:pPr>
          </w:p>
        </w:tc>
        <w:tc>
          <w:tcPr>
            <w:tcW w:w="416"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仿宋_GB2312" w:hAnsi="宋体" w:eastAsia="仿宋_GB2312" w:cs="仿宋_GB2312"/>
                <w:color w:val="000000"/>
                <w:sz w:val="20"/>
                <w:szCs w:val="20"/>
              </w:rPr>
            </w:pPr>
          </w:p>
        </w:tc>
        <w:tc>
          <w:tcPr>
            <w:tcW w:w="453"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仿宋_GB2312" w:hAnsi="宋体" w:eastAsia="仿宋_GB2312" w:cs="仿宋_GB2312"/>
                <w:color w:val="000000"/>
                <w:sz w:val="20"/>
                <w:szCs w:val="20"/>
              </w:rPr>
            </w:pPr>
          </w:p>
        </w:tc>
        <w:tc>
          <w:tcPr>
            <w:tcW w:w="743"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仿宋_GB2312" w:hAnsi="宋体" w:eastAsia="仿宋_GB2312" w:cs="仿宋_GB2312"/>
                <w:color w:val="000000"/>
                <w:sz w:val="20"/>
                <w:szCs w:val="20"/>
              </w:rPr>
            </w:pPr>
          </w:p>
        </w:tc>
        <w:tc>
          <w:tcPr>
            <w:tcW w:w="655"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仿宋_GB2312" w:hAnsi="宋体" w:eastAsia="仿宋_GB2312" w:cs="仿宋_GB2312"/>
                <w:color w:val="000000"/>
                <w:sz w:val="20"/>
                <w:szCs w:val="20"/>
              </w:rPr>
            </w:pPr>
          </w:p>
        </w:tc>
        <w:tc>
          <w:tcPr>
            <w:tcW w:w="620"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仿宋_GB2312" w:hAnsi="宋体" w:eastAsia="仿宋_GB2312" w:cs="仿宋_GB2312"/>
                <w:color w:val="000000"/>
                <w:sz w:val="20"/>
                <w:szCs w:val="20"/>
              </w:rPr>
            </w:pPr>
          </w:p>
        </w:tc>
        <w:tc>
          <w:tcPr>
            <w:tcW w:w="525"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仿宋_GB2312" w:hAnsi="宋体" w:eastAsia="仿宋_GB2312" w:cs="仿宋_GB2312"/>
                <w:color w:val="000000"/>
                <w:sz w:val="20"/>
                <w:szCs w:val="20"/>
              </w:rPr>
            </w:pPr>
          </w:p>
        </w:tc>
        <w:tc>
          <w:tcPr>
            <w:tcW w:w="618"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仿宋_GB2312" w:hAnsi="宋体" w:eastAsia="仿宋_GB2312" w:cs="仿宋_GB2312"/>
                <w:color w:val="000000"/>
                <w:sz w:val="20"/>
                <w:szCs w:val="20"/>
              </w:rPr>
            </w:pPr>
          </w:p>
        </w:tc>
      </w:tr>
      <w:tr>
        <w:tblPrEx>
          <w:tblLayout w:type="fixed"/>
          <w:tblCellMar>
            <w:top w:w="15" w:type="dxa"/>
            <w:left w:w="15" w:type="dxa"/>
            <w:bottom w:w="15" w:type="dxa"/>
            <w:right w:w="15" w:type="dxa"/>
          </w:tblCellMar>
        </w:tblPrEx>
        <w:trPr>
          <w:trHeight w:val="285" w:hRule="atLeast"/>
          <w:jc w:val="center"/>
        </w:trPr>
        <w:tc>
          <w:tcPr>
            <w:tcW w:w="520"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仿宋_GB2312" w:hAnsi="宋体" w:eastAsia="仿宋_GB2312" w:cs="仿宋_GB2312"/>
                <w:color w:val="000000"/>
                <w:sz w:val="20"/>
                <w:szCs w:val="20"/>
              </w:rPr>
            </w:pPr>
          </w:p>
        </w:tc>
        <w:tc>
          <w:tcPr>
            <w:tcW w:w="1700"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仿宋_GB2312" w:hAnsi="宋体" w:eastAsia="仿宋_GB2312" w:cs="仿宋_GB2312"/>
                <w:color w:val="000000"/>
                <w:sz w:val="20"/>
                <w:szCs w:val="20"/>
              </w:rPr>
            </w:pPr>
          </w:p>
        </w:tc>
        <w:tc>
          <w:tcPr>
            <w:tcW w:w="389"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高中</w:t>
            </w:r>
          </w:p>
        </w:tc>
        <w:tc>
          <w:tcPr>
            <w:tcW w:w="240"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仿宋_GB2312" w:hAnsi="宋体" w:eastAsia="仿宋_GB2312" w:cs="仿宋_GB2312"/>
                <w:color w:val="000000"/>
                <w:sz w:val="20"/>
                <w:szCs w:val="20"/>
              </w:rPr>
            </w:pPr>
          </w:p>
        </w:tc>
        <w:tc>
          <w:tcPr>
            <w:tcW w:w="730"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仿宋_GB2312" w:hAnsi="宋体" w:eastAsia="仿宋_GB2312" w:cs="仿宋_GB2312"/>
                <w:color w:val="000000"/>
                <w:sz w:val="20"/>
                <w:szCs w:val="20"/>
              </w:rPr>
            </w:pPr>
          </w:p>
        </w:tc>
        <w:tc>
          <w:tcPr>
            <w:tcW w:w="806"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仿宋_GB2312" w:hAnsi="宋体" w:eastAsia="仿宋_GB2312" w:cs="仿宋_GB2312"/>
                <w:color w:val="000000"/>
                <w:sz w:val="20"/>
                <w:szCs w:val="20"/>
              </w:rPr>
            </w:pPr>
          </w:p>
        </w:tc>
        <w:tc>
          <w:tcPr>
            <w:tcW w:w="650"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仿宋_GB2312" w:hAnsi="宋体" w:eastAsia="仿宋_GB2312" w:cs="仿宋_GB2312"/>
                <w:color w:val="000000"/>
                <w:sz w:val="20"/>
                <w:szCs w:val="20"/>
              </w:rPr>
            </w:pPr>
          </w:p>
        </w:tc>
        <w:tc>
          <w:tcPr>
            <w:tcW w:w="705"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仿宋_GB2312" w:hAnsi="宋体" w:eastAsia="仿宋_GB2312" w:cs="仿宋_GB2312"/>
                <w:color w:val="000000"/>
                <w:sz w:val="20"/>
                <w:szCs w:val="20"/>
              </w:rPr>
            </w:pPr>
          </w:p>
        </w:tc>
        <w:tc>
          <w:tcPr>
            <w:tcW w:w="667"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仿宋_GB2312" w:hAnsi="宋体" w:eastAsia="仿宋_GB2312" w:cs="仿宋_GB2312"/>
                <w:color w:val="000000"/>
                <w:sz w:val="20"/>
                <w:szCs w:val="20"/>
              </w:rPr>
            </w:pPr>
          </w:p>
        </w:tc>
        <w:tc>
          <w:tcPr>
            <w:tcW w:w="529"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仿宋_GB2312" w:hAnsi="宋体" w:eastAsia="仿宋_GB2312" w:cs="仿宋_GB2312"/>
                <w:color w:val="000000"/>
                <w:sz w:val="20"/>
                <w:szCs w:val="20"/>
              </w:rPr>
            </w:pPr>
          </w:p>
        </w:tc>
        <w:tc>
          <w:tcPr>
            <w:tcW w:w="541"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仿宋_GB2312" w:hAnsi="宋体" w:eastAsia="仿宋_GB2312" w:cs="仿宋_GB2312"/>
                <w:color w:val="000000"/>
                <w:sz w:val="20"/>
                <w:szCs w:val="20"/>
              </w:rPr>
            </w:pPr>
          </w:p>
        </w:tc>
        <w:tc>
          <w:tcPr>
            <w:tcW w:w="416"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仿宋_GB2312" w:hAnsi="宋体" w:eastAsia="仿宋_GB2312" w:cs="仿宋_GB2312"/>
                <w:color w:val="000000"/>
                <w:sz w:val="20"/>
                <w:szCs w:val="20"/>
              </w:rPr>
            </w:pPr>
          </w:p>
        </w:tc>
        <w:tc>
          <w:tcPr>
            <w:tcW w:w="479"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仿宋_GB2312" w:hAnsi="宋体" w:eastAsia="仿宋_GB2312" w:cs="仿宋_GB2312"/>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仿宋_GB2312" w:hAnsi="宋体" w:eastAsia="仿宋_GB2312" w:cs="仿宋_GB2312"/>
                <w:color w:val="000000"/>
                <w:sz w:val="20"/>
                <w:szCs w:val="20"/>
              </w:rPr>
            </w:pPr>
          </w:p>
        </w:tc>
        <w:tc>
          <w:tcPr>
            <w:tcW w:w="554"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仿宋_GB2312" w:hAnsi="宋体" w:eastAsia="仿宋_GB2312" w:cs="仿宋_GB2312"/>
                <w:color w:val="000000"/>
                <w:sz w:val="20"/>
                <w:szCs w:val="20"/>
              </w:rPr>
            </w:pPr>
          </w:p>
        </w:tc>
        <w:tc>
          <w:tcPr>
            <w:tcW w:w="416"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仿宋_GB2312" w:hAnsi="宋体" w:eastAsia="仿宋_GB2312" w:cs="仿宋_GB2312"/>
                <w:color w:val="000000"/>
                <w:sz w:val="20"/>
                <w:szCs w:val="20"/>
              </w:rPr>
            </w:pPr>
          </w:p>
        </w:tc>
        <w:tc>
          <w:tcPr>
            <w:tcW w:w="453"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仿宋_GB2312" w:hAnsi="宋体" w:eastAsia="仿宋_GB2312" w:cs="仿宋_GB2312"/>
                <w:color w:val="000000"/>
                <w:sz w:val="20"/>
                <w:szCs w:val="20"/>
              </w:rPr>
            </w:pPr>
          </w:p>
        </w:tc>
        <w:tc>
          <w:tcPr>
            <w:tcW w:w="743"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仿宋_GB2312" w:hAnsi="宋体" w:eastAsia="仿宋_GB2312" w:cs="仿宋_GB2312"/>
                <w:color w:val="000000"/>
                <w:sz w:val="20"/>
                <w:szCs w:val="20"/>
              </w:rPr>
            </w:pPr>
          </w:p>
        </w:tc>
        <w:tc>
          <w:tcPr>
            <w:tcW w:w="655"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仿宋_GB2312" w:hAnsi="宋体" w:eastAsia="仿宋_GB2312" w:cs="仿宋_GB2312"/>
                <w:color w:val="000000"/>
                <w:sz w:val="20"/>
                <w:szCs w:val="20"/>
              </w:rPr>
            </w:pPr>
          </w:p>
        </w:tc>
        <w:tc>
          <w:tcPr>
            <w:tcW w:w="620"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仿宋_GB2312" w:hAnsi="宋体" w:eastAsia="仿宋_GB2312" w:cs="仿宋_GB2312"/>
                <w:color w:val="000000"/>
                <w:sz w:val="20"/>
                <w:szCs w:val="20"/>
              </w:rPr>
            </w:pPr>
          </w:p>
        </w:tc>
        <w:tc>
          <w:tcPr>
            <w:tcW w:w="525"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仿宋_GB2312" w:hAnsi="宋体" w:eastAsia="仿宋_GB2312" w:cs="仿宋_GB2312"/>
                <w:color w:val="000000"/>
                <w:sz w:val="20"/>
                <w:szCs w:val="20"/>
              </w:rPr>
            </w:pPr>
          </w:p>
        </w:tc>
        <w:tc>
          <w:tcPr>
            <w:tcW w:w="618"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仿宋_GB2312" w:hAnsi="宋体" w:eastAsia="仿宋_GB2312" w:cs="仿宋_GB2312"/>
                <w:color w:val="000000"/>
                <w:sz w:val="20"/>
                <w:szCs w:val="20"/>
              </w:rPr>
            </w:pPr>
          </w:p>
        </w:tc>
      </w:tr>
      <w:tr>
        <w:tblPrEx>
          <w:tblLayout w:type="fixed"/>
        </w:tblPrEx>
        <w:trPr>
          <w:trHeight w:val="285" w:hRule="atLeast"/>
          <w:jc w:val="center"/>
        </w:trPr>
        <w:tc>
          <w:tcPr>
            <w:tcW w:w="520"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仿宋_GB2312" w:hAnsi="宋体" w:eastAsia="仿宋_GB2312" w:cs="仿宋_GB2312"/>
                <w:color w:val="000000"/>
                <w:sz w:val="20"/>
                <w:szCs w:val="20"/>
              </w:rPr>
            </w:pPr>
          </w:p>
        </w:tc>
        <w:tc>
          <w:tcPr>
            <w:tcW w:w="1700"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仿宋_GB2312" w:hAnsi="宋体" w:eastAsia="仿宋_GB2312" w:cs="仿宋_GB2312"/>
                <w:color w:val="000000"/>
                <w:sz w:val="20"/>
                <w:szCs w:val="20"/>
              </w:rPr>
            </w:pPr>
          </w:p>
        </w:tc>
        <w:tc>
          <w:tcPr>
            <w:tcW w:w="389"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小学</w:t>
            </w:r>
          </w:p>
        </w:tc>
        <w:tc>
          <w:tcPr>
            <w:tcW w:w="240"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仿宋_GB2312" w:hAnsi="宋体" w:eastAsia="仿宋_GB2312" w:cs="仿宋_GB2312"/>
                <w:color w:val="000000"/>
                <w:sz w:val="20"/>
                <w:szCs w:val="20"/>
              </w:rPr>
            </w:pPr>
          </w:p>
        </w:tc>
        <w:tc>
          <w:tcPr>
            <w:tcW w:w="730"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仿宋_GB2312" w:hAnsi="宋体" w:eastAsia="仿宋_GB2312" w:cs="仿宋_GB2312"/>
                <w:color w:val="000000"/>
                <w:sz w:val="20"/>
                <w:szCs w:val="20"/>
              </w:rPr>
            </w:pPr>
          </w:p>
        </w:tc>
        <w:tc>
          <w:tcPr>
            <w:tcW w:w="806"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仿宋_GB2312" w:hAnsi="宋体" w:eastAsia="仿宋_GB2312" w:cs="仿宋_GB2312"/>
                <w:color w:val="000000"/>
                <w:sz w:val="20"/>
                <w:szCs w:val="20"/>
              </w:rPr>
            </w:pPr>
          </w:p>
        </w:tc>
        <w:tc>
          <w:tcPr>
            <w:tcW w:w="650"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仿宋_GB2312" w:hAnsi="宋体" w:eastAsia="仿宋_GB2312" w:cs="仿宋_GB2312"/>
                <w:color w:val="000000"/>
                <w:sz w:val="20"/>
                <w:szCs w:val="20"/>
              </w:rPr>
            </w:pPr>
          </w:p>
        </w:tc>
        <w:tc>
          <w:tcPr>
            <w:tcW w:w="705"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仿宋_GB2312" w:hAnsi="宋体" w:eastAsia="仿宋_GB2312" w:cs="仿宋_GB2312"/>
                <w:color w:val="000000"/>
                <w:sz w:val="20"/>
                <w:szCs w:val="20"/>
              </w:rPr>
            </w:pPr>
          </w:p>
        </w:tc>
        <w:tc>
          <w:tcPr>
            <w:tcW w:w="667"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仿宋_GB2312" w:hAnsi="宋体" w:eastAsia="仿宋_GB2312" w:cs="仿宋_GB2312"/>
                <w:color w:val="000000"/>
                <w:sz w:val="20"/>
                <w:szCs w:val="20"/>
              </w:rPr>
            </w:pPr>
          </w:p>
        </w:tc>
        <w:tc>
          <w:tcPr>
            <w:tcW w:w="529"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仿宋_GB2312" w:hAnsi="宋体" w:eastAsia="仿宋_GB2312" w:cs="仿宋_GB2312"/>
                <w:color w:val="000000"/>
                <w:sz w:val="20"/>
                <w:szCs w:val="20"/>
              </w:rPr>
            </w:pPr>
          </w:p>
        </w:tc>
        <w:tc>
          <w:tcPr>
            <w:tcW w:w="541"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仿宋_GB2312" w:hAnsi="宋体" w:eastAsia="仿宋_GB2312" w:cs="仿宋_GB2312"/>
                <w:color w:val="000000"/>
                <w:sz w:val="20"/>
                <w:szCs w:val="20"/>
              </w:rPr>
            </w:pPr>
          </w:p>
        </w:tc>
        <w:tc>
          <w:tcPr>
            <w:tcW w:w="416"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仿宋_GB2312" w:hAnsi="宋体" w:eastAsia="仿宋_GB2312" w:cs="仿宋_GB2312"/>
                <w:color w:val="000000"/>
                <w:sz w:val="20"/>
                <w:szCs w:val="20"/>
              </w:rPr>
            </w:pPr>
          </w:p>
        </w:tc>
        <w:tc>
          <w:tcPr>
            <w:tcW w:w="479"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仿宋_GB2312" w:hAnsi="宋体" w:eastAsia="仿宋_GB2312" w:cs="仿宋_GB2312"/>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仿宋_GB2312" w:hAnsi="宋体" w:eastAsia="仿宋_GB2312" w:cs="仿宋_GB2312"/>
                <w:color w:val="000000"/>
                <w:sz w:val="20"/>
                <w:szCs w:val="20"/>
              </w:rPr>
            </w:pPr>
          </w:p>
        </w:tc>
        <w:tc>
          <w:tcPr>
            <w:tcW w:w="554"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仿宋_GB2312" w:hAnsi="宋体" w:eastAsia="仿宋_GB2312" w:cs="仿宋_GB2312"/>
                <w:color w:val="000000"/>
                <w:sz w:val="20"/>
                <w:szCs w:val="20"/>
              </w:rPr>
            </w:pPr>
          </w:p>
        </w:tc>
        <w:tc>
          <w:tcPr>
            <w:tcW w:w="416"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仿宋_GB2312" w:hAnsi="宋体" w:eastAsia="仿宋_GB2312" w:cs="仿宋_GB2312"/>
                <w:color w:val="000000"/>
                <w:sz w:val="20"/>
                <w:szCs w:val="20"/>
              </w:rPr>
            </w:pPr>
          </w:p>
        </w:tc>
        <w:tc>
          <w:tcPr>
            <w:tcW w:w="453"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仿宋_GB2312" w:hAnsi="宋体" w:eastAsia="仿宋_GB2312" w:cs="仿宋_GB2312"/>
                <w:color w:val="000000"/>
                <w:sz w:val="20"/>
                <w:szCs w:val="20"/>
              </w:rPr>
            </w:pPr>
          </w:p>
        </w:tc>
        <w:tc>
          <w:tcPr>
            <w:tcW w:w="743"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仿宋_GB2312" w:hAnsi="宋体" w:eastAsia="仿宋_GB2312" w:cs="仿宋_GB2312"/>
                <w:color w:val="000000"/>
                <w:sz w:val="20"/>
                <w:szCs w:val="20"/>
              </w:rPr>
            </w:pPr>
          </w:p>
        </w:tc>
        <w:tc>
          <w:tcPr>
            <w:tcW w:w="655"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仿宋_GB2312" w:hAnsi="宋体" w:eastAsia="仿宋_GB2312" w:cs="仿宋_GB2312"/>
                <w:color w:val="000000"/>
                <w:sz w:val="20"/>
                <w:szCs w:val="20"/>
              </w:rPr>
            </w:pPr>
          </w:p>
        </w:tc>
        <w:tc>
          <w:tcPr>
            <w:tcW w:w="620"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仿宋_GB2312" w:hAnsi="宋体" w:eastAsia="仿宋_GB2312" w:cs="仿宋_GB2312"/>
                <w:color w:val="000000"/>
                <w:sz w:val="20"/>
                <w:szCs w:val="20"/>
              </w:rPr>
            </w:pPr>
          </w:p>
        </w:tc>
        <w:tc>
          <w:tcPr>
            <w:tcW w:w="525"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仿宋_GB2312" w:hAnsi="宋体" w:eastAsia="仿宋_GB2312" w:cs="仿宋_GB2312"/>
                <w:color w:val="000000"/>
                <w:sz w:val="20"/>
                <w:szCs w:val="20"/>
              </w:rPr>
            </w:pPr>
          </w:p>
        </w:tc>
        <w:tc>
          <w:tcPr>
            <w:tcW w:w="618"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仿宋_GB2312" w:hAnsi="宋体" w:eastAsia="仿宋_GB2312" w:cs="仿宋_GB2312"/>
                <w:color w:val="000000"/>
                <w:sz w:val="20"/>
                <w:szCs w:val="20"/>
              </w:rPr>
            </w:pPr>
          </w:p>
        </w:tc>
      </w:tr>
      <w:tr>
        <w:tblPrEx>
          <w:tblLayout w:type="fixed"/>
          <w:tblCellMar>
            <w:top w:w="15" w:type="dxa"/>
            <w:left w:w="15" w:type="dxa"/>
            <w:bottom w:w="15" w:type="dxa"/>
            <w:right w:w="15" w:type="dxa"/>
          </w:tblCellMar>
        </w:tblPrEx>
        <w:trPr>
          <w:trHeight w:val="285" w:hRule="atLeast"/>
          <w:jc w:val="center"/>
        </w:trPr>
        <w:tc>
          <w:tcPr>
            <w:tcW w:w="520"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仿宋_GB2312" w:hAnsi="宋体" w:eastAsia="仿宋_GB2312" w:cs="仿宋_GB2312"/>
                <w:color w:val="000000"/>
                <w:sz w:val="20"/>
                <w:szCs w:val="20"/>
              </w:rPr>
            </w:pPr>
          </w:p>
        </w:tc>
        <w:tc>
          <w:tcPr>
            <w:tcW w:w="1700"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仿宋_GB2312" w:hAnsi="宋体" w:eastAsia="仿宋_GB2312" w:cs="仿宋_GB2312"/>
                <w:color w:val="000000"/>
                <w:sz w:val="20"/>
                <w:szCs w:val="20"/>
              </w:rPr>
            </w:pPr>
          </w:p>
        </w:tc>
        <w:tc>
          <w:tcPr>
            <w:tcW w:w="389"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初中</w:t>
            </w:r>
          </w:p>
        </w:tc>
        <w:tc>
          <w:tcPr>
            <w:tcW w:w="240"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仿宋_GB2312" w:hAnsi="宋体" w:eastAsia="仿宋_GB2312" w:cs="仿宋_GB2312"/>
                <w:color w:val="000000"/>
                <w:sz w:val="20"/>
                <w:szCs w:val="20"/>
              </w:rPr>
            </w:pPr>
          </w:p>
        </w:tc>
        <w:tc>
          <w:tcPr>
            <w:tcW w:w="730"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仿宋_GB2312" w:hAnsi="宋体" w:eastAsia="仿宋_GB2312" w:cs="仿宋_GB2312"/>
                <w:color w:val="000000"/>
                <w:sz w:val="20"/>
                <w:szCs w:val="20"/>
              </w:rPr>
            </w:pPr>
          </w:p>
        </w:tc>
        <w:tc>
          <w:tcPr>
            <w:tcW w:w="806"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仿宋_GB2312" w:hAnsi="宋体" w:eastAsia="仿宋_GB2312" w:cs="仿宋_GB2312"/>
                <w:color w:val="000000"/>
                <w:sz w:val="20"/>
                <w:szCs w:val="20"/>
              </w:rPr>
            </w:pPr>
          </w:p>
        </w:tc>
        <w:tc>
          <w:tcPr>
            <w:tcW w:w="650"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仿宋_GB2312" w:hAnsi="宋体" w:eastAsia="仿宋_GB2312" w:cs="仿宋_GB2312"/>
                <w:color w:val="000000"/>
                <w:sz w:val="20"/>
                <w:szCs w:val="20"/>
              </w:rPr>
            </w:pPr>
          </w:p>
        </w:tc>
        <w:tc>
          <w:tcPr>
            <w:tcW w:w="705"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仿宋_GB2312" w:hAnsi="宋体" w:eastAsia="仿宋_GB2312" w:cs="仿宋_GB2312"/>
                <w:color w:val="000000"/>
                <w:sz w:val="20"/>
                <w:szCs w:val="20"/>
              </w:rPr>
            </w:pPr>
          </w:p>
        </w:tc>
        <w:tc>
          <w:tcPr>
            <w:tcW w:w="667"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仿宋_GB2312" w:hAnsi="宋体" w:eastAsia="仿宋_GB2312" w:cs="仿宋_GB2312"/>
                <w:color w:val="000000"/>
                <w:sz w:val="20"/>
                <w:szCs w:val="20"/>
              </w:rPr>
            </w:pPr>
          </w:p>
        </w:tc>
        <w:tc>
          <w:tcPr>
            <w:tcW w:w="529"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仿宋_GB2312" w:hAnsi="宋体" w:eastAsia="仿宋_GB2312" w:cs="仿宋_GB2312"/>
                <w:color w:val="000000"/>
                <w:sz w:val="20"/>
                <w:szCs w:val="20"/>
              </w:rPr>
            </w:pPr>
          </w:p>
        </w:tc>
        <w:tc>
          <w:tcPr>
            <w:tcW w:w="541"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仿宋_GB2312" w:hAnsi="宋体" w:eastAsia="仿宋_GB2312" w:cs="仿宋_GB2312"/>
                <w:color w:val="000000"/>
                <w:sz w:val="20"/>
                <w:szCs w:val="20"/>
              </w:rPr>
            </w:pPr>
          </w:p>
        </w:tc>
        <w:tc>
          <w:tcPr>
            <w:tcW w:w="416"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仿宋_GB2312" w:hAnsi="宋体" w:eastAsia="仿宋_GB2312" w:cs="仿宋_GB2312"/>
                <w:color w:val="000000"/>
                <w:sz w:val="20"/>
                <w:szCs w:val="20"/>
              </w:rPr>
            </w:pPr>
          </w:p>
        </w:tc>
        <w:tc>
          <w:tcPr>
            <w:tcW w:w="479"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仿宋_GB2312" w:hAnsi="宋体" w:eastAsia="仿宋_GB2312" w:cs="仿宋_GB2312"/>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仿宋_GB2312" w:hAnsi="宋体" w:eastAsia="仿宋_GB2312" w:cs="仿宋_GB2312"/>
                <w:color w:val="000000"/>
                <w:sz w:val="20"/>
                <w:szCs w:val="20"/>
              </w:rPr>
            </w:pPr>
          </w:p>
        </w:tc>
        <w:tc>
          <w:tcPr>
            <w:tcW w:w="554"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仿宋_GB2312" w:hAnsi="宋体" w:eastAsia="仿宋_GB2312" w:cs="仿宋_GB2312"/>
                <w:color w:val="000000"/>
                <w:sz w:val="20"/>
                <w:szCs w:val="20"/>
              </w:rPr>
            </w:pPr>
          </w:p>
        </w:tc>
        <w:tc>
          <w:tcPr>
            <w:tcW w:w="416"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仿宋_GB2312" w:hAnsi="宋体" w:eastAsia="仿宋_GB2312" w:cs="仿宋_GB2312"/>
                <w:color w:val="000000"/>
                <w:sz w:val="20"/>
                <w:szCs w:val="20"/>
              </w:rPr>
            </w:pPr>
          </w:p>
        </w:tc>
        <w:tc>
          <w:tcPr>
            <w:tcW w:w="453"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仿宋_GB2312" w:hAnsi="宋体" w:eastAsia="仿宋_GB2312" w:cs="仿宋_GB2312"/>
                <w:color w:val="000000"/>
                <w:sz w:val="20"/>
                <w:szCs w:val="20"/>
              </w:rPr>
            </w:pPr>
          </w:p>
        </w:tc>
        <w:tc>
          <w:tcPr>
            <w:tcW w:w="743"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仿宋_GB2312" w:hAnsi="宋体" w:eastAsia="仿宋_GB2312" w:cs="仿宋_GB2312"/>
                <w:color w:val="000000"/>
                <w:sz w:val="20"/>
                <w:szCs w:val="20"/>
              </w:rPr>
            </w:pPr>
          </w:p>
        </w:tc>
        <w:tc>
          <w:tcPr>
            <w:tcW w:w="655"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仿宋_GB2312" w:hAnsi="宋体" w:eastAsia="仿宋_GB2312" w:cs="仿宋_GB2312"/>
                <w:color w:val="000000"/>
                <w:sz w:val="20"/>
                <w:szCs w:val="20"/>
              </w:rPr>
            </w:pPr>
          </w:p>
        </w:tc>
        <w:tc>
          <w:tcPr>
            <w:tcW w:w="620"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仿宋_GB2312" w:hAnsi="宋体" w:eastAsia="仿宋_GB2312" w:cs="仿宋_GB2312"/>
                <w:color w:val="000000"/>
                <w:sz w:val="20"/>
                <w:szCs w:val="20"/>
              </w:rPr>
            </w:pPr>
          </w:p>
        </w:tc>
        <w:tc>
          <w:tcPr>
            <w:tcW w:w="525"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仿宋_GB2312" w:hAnsi="宋体" w:eastAsia="仿宋_GB2312" w:cs="仿宋_GB2312"/>
                <w:color w:val="000000"/>
                <w:sz w:val="20"/>
                <w:szCs w:val="20"/>
              </w:rPr>
            </w:pPr>
          </w:p>
        </w:tc>
        <w:tc>
          <w:tcPr>
            <w:tcW w:w="618"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仿宋_GB2312" w:hAnsi="宋体" w:eastAsia="仿宋_GB2312" w:cs="仿宋_GB2312"/>
                <w:color w:val="000000"/>
                <w:sz w:val="20"/>
                <w:szCs w:val="20"/>
              </w:rPr>
            </w:pPr>
          </w:p>
        </w:tc>
      </w:tr>
      <w:tr>
        <w:tblPrEx>
          <w:tblLayout w:type="fixed"/>
          <w:tblCellMar>
            <w:top w:w="15" w:type="dxa"/>
            <w:left w:w="15" w:type="dxa"/>
            <w:bottom w:w="15" w:type="dxa"/>
            <w:right w:w="15" w:type="dxa"/>
          </w:tblCellMar>
        </w:tblPrEx>
        <w:trPr>
          <w:trHeight w:val="285" w:hRule="atLeast"/>
          <w:jc w:val="center"/>
        </w:trPr>
        <w:tc>
          <w:tcPr>
            <w:tcW w:w="520"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仿宋_GB2312" w:hAnsi="宋体" w:eastAsia="仿宋_GB2312" w:cs="仿宋_GB2312"/>
                <w:color w:val="000000"/>
                <w:sz w:val="20"/>
                <w:szCs w:val="20"/>
              </w:rPr>
            </w:pPr>
          </w:p>
        </w:tc>
        <w:tc>
          <w:tcPr>
            <w:tcW w:w="1700"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仿宋_GB2312" w:hAnsi="宋体" w:eastAsia="仿宋_GB2312" w:cs="仿宋_GB2312"/>
                <w:color w:val="000000"/>
                <w:sz w:val="20"/>
                <w:szCs w:val="20"/>
              </w:rPr>
            </w:pPr>
          </w:p>
        </w:tc>
        <w:tc>
          <w:tcPr>
            <w:tcW w:w="389"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高中</w:t>
            </w:r>
          </w:p>
        </w:tc>
        <w:tc>
          <w:tcPr>
            <w:tcW w:w="240"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仿宋_GB2312" w:hAnsi="宋体" w:eastAsia="仿宋_GB2312" w:cs="仿宋_GB2312"/>
                <w:color w:val="000000"/>
                <w:sz w:val="20"/>
                <w:szCs w:val="20"/>
              </w:rPr>
            </w:pPr>
          </w:p>
        </w:tc>
        <w:tc>
          <w:tcPr>
            <w:tcW w:w="730"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仿宋_GB2312" w:hAnsi="宋体" w:eastAsia="仿宋_GB2312" w:cs="仿宋_GB2312"/>
                <w:color w:val="000000"/>
                <w:sz w:val="20"/>
                <w:szCs w:val="20"/>
              </w:rPr>
            </w:pPr>
          </w:p>
        </w:tc>
        <w:tc>
          <w:tcPr>
            <w:tcW w:w="806"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仿宋_GB2312" w:hAnsi="宋体" w:eastAsia="仿宋_GB2312" w:cs="仿宋_GB2312"/>
                <w:color w:val="000000"/>
                <w:sz w:val="20"/>
                <w:szCs w:val="20"/>
              </w:rPr>
            </w:pPr>
          </w:p>
        </w:tc>
        <w:tc>
          <w:tcPr>
            <w:tcW w:w="650"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仿宋_GB2312" w:hAnsi="宋体" w:eastAsia="仿宋_GB2312" w:cs="仿宋_GB2312"/>
                <w:color w:val="000000"/>
                <w:sz w:val="20"/>
                <w:szCs w:val="20"/>
              </w:rPr>
            </w:pPr>
          </w:p>
        </w:tc>
        <w:tc>
          <w:tcPr>
            <w:tcW w:w="705"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仿宋_GB2312" w:hAnsi="宋体" w:eastAsia="仿宋_GB2312" w:cs="仿宋_GB2312"/>
                <w:color w:val="000000"/>
                <w:sz w:val="20"/>
                <w:szCs w:val="20"/>
              </w:rPr>
            </w:pPr>
          </w:p>
        </w:tc>
        <w:tc>
          <w:tcPr>
            <w:tcW w:w="667"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仿宋_GB2312" w:hAnsi="宋体" w:eastAsia="仿宋_GB2312" w:cs="仿宋_GB2312"/>
                <w:color w:val="000000"/>
                <w:sz w:val="20"/>
                <w:szCs w:val="20"/>
              </w:rPr>
            </w:pPr>
          </w:p>
        </w:tc>
        <w:tc>
          <w:tcPr>
            <w:tcW w:w="529"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仿宋_GB2312" w:hAnsi="宋体" w:eastAsia="仿宋_GB2312" w:cs="仿宋_GB2312"/>
                <w:color w:val="000000"/>
                <w:sz w:val="20"/>
                <w:szCs w:val="20"/>
              </w:rPr>
            </w:pPr>
          </w:p>
        </w:tc>
        <w:tc>
          <w:tcPr>
            <w:tcW w:w="541"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仿宋_GB2312" w:hAnsi="宋体" w:eastAsia="仿宋_GB2312" w:cs="仿宋_GB2312"/>
                <w:color w:val="000000"/>
                <w:sz w:val="20"/>
                <w:szCs w:val="20"/>
              </w:rPr>
            </w:pPr>
          </w:p>
        </w:tc>
        <w:tc>
          <w:tcPr>
            <w:tcW w:w="416"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仿宋_GB2312" w:hAnsi="宋体" w:eastAsia="仿宋_GB2312" w:cs="仿宋_GB2312"/>
                <w:color w:val="000000"/>
                <w:sz w:val="20"/>
                <w:szCs w:val="20"/>
              </w:rPr>
            </w:pPr>
          </w:p>
        </w:tc>
        <w:tc>
          <w:tcPr>
            <w:tcW w:w="479"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仿宋_GB2312" w:hAnsi="宋体" w:eastAsia="仿宋_GB2312" w:cs="仿宋_GB2312"/>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仿宋_GB2312" w:hAnsi="宋体" w:eastAsia="仿宋_GB2312" w:cs="仿宋_GB2312"/>
                <w:color w:val="000000"/>
                <w:sz w:val="20"/>
                <w:szCs w:val="20"/>
              </w:rPr>
            </w:pPr>
          </w:p>
        </w:tc>
        <w:tc>
          <w:tcPr>
            <w:tcW w:w="554"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仿宋_GB2312" w:hAnsi="宋体" w:eastAsia="仿宋_GB2312" w:cs="仿宋_GB2312"/>
                <w:color w:val="000000"/>
                <w:sz w:val="20"/>
                <w:szCs w:val="20"/>
              </w:rPr>
            </w:pPr>
          </w:p>
        </w:tc>
        <w:tc>
          <w:tcPr>
            <w:tcW w:w="416"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仿宋_GB2312" w:hAnsi="宋体" w:eastAsia="仿宋_GB2312" w:cs="仿宋_GB2312"/>
                <w:color w:val="000000"/>
                <w:sz w:val="20"/>
                <w:szCs w:val="20"/>
              </w:rPr>
            </w:pPr>
          </w:p>
        </w:tc>
        <w:tc>
          <w:tcPr>
            <w:tcW w:w="453"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仿宋_GB2312" w:hAnsi="宋体" w:eastAsia="仿宋_GB2312" w:cs="仿宋_GB2312"/>
                <w:color w:val="000000"/>
                <w:sz w:val="20"/>
                <w:szCs w:val="20"/>
              </w:rPr>
            </w:pPr>
          </w:p>
        </w:tc>
        <w:tc>
          <w:tcPr>
            <w:tcW w:w="743"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仿宋_GB2312" w:hAnsi="宋体" w:eastAsia="仿宋_GB2312" w:cs="仿宋_GB2312"/>
                <w:color w:val="000000"/>
                <w:sz w:val="20"/>
                <w:szCs w:val="20"/>
              </w:rPr>
            </w:pPr>
          </w:p>
        </w:tc>
        <w:tc>
          <w:tcPr>
            <w:tcW w:w="655"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仿宋_GB2312" w:hAnsi="宋体" w:eastAsia="仿宋_GB2312" w:cs="仿宋_GB2312"/>
                <w:color w:val="000000"/>
                <w:sz w:val="20"/>
                <w:szCs w:val="20"/>
              </w:rPr>
            </w:pPr>
          </w:p>
        </w:tc>
        <w:tc>
          <w:tcPr>
            <w:tcW w:w="620"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仿宋_GB2312" w:hAnsi="宋体" w:eastAsia="仿宋_GB2312" w:cs="仿宋_GB2312"/>
                <w:color w:val="000000"/>
                <w:sz w:val="20"/>
                <w:szCs w:val="20"/>
              </w:rPr>
            </w:pPr>
          </w:p>
        </w:tc>
        <w:tc>
          <w:tcPr>
            <w:tcW w:w="525"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仿宋_GB2312" w:hAnsi="宋体" w:eastAsia="仿宋_GB2312" w:cs="仿宋_GB2312"/>
                <w:color w:val="000000"/>
                <w:sz w:val="20"/>
                <w:szCs w:val="20"/>
              </w:rPr>
            </w:pPr>
          </w:p>
        </w:tc>
        <w:tc>
          <w:tcPr>
            <w:tcW w:w="618"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仿宋_GB2312" w:hAnsi="宋体" w:eastAsia="仿宋_GB2312" w:cs="仿宋_GB2312"/>
                <w:color w:val="000000"/>
                <w:sz w:val="20"/>
                <w:szCs w:val="20"/>
              </w:rPr>
            </w:pPr>
          </w:p>
        </w:tc>
      </w:tr>
    </w:tbl>
    <w:p>
      <w:pPr/>
    </w:p>
    <w:sectPr>
      <w:pgSz w:w="16840" w:h="11915" w:orient="landscape"/>
      <w:pgMar w:top="1702" w:right="1440" w:bottom="1702" w:left="1440"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Palatino Linotype"/>
    <w:panose1 w:val="02040503050406030204"/>
    <w:charset w:val="00"/>
    <w:family w:val="roman"/>
    <w:pitch w:val="default"/>
    <w:sig w:usb0="00000000" w:usb1="00000000" w:usb2="00000000" w:usb3="00000000" w:csb0="0000019F" w:csb1="00000000"/>
  </w:font>
  <w:font w:name="Calibri">
    <w:altName w:val="Lucida Sans Unicode"/>
    <w:panose1 w:val="020F0502020204030204"/>
    <w:charset w:val="00"/>
    <w:family w:val="swiss"/>
    <w:pitch w:val="default"/>
    <w:sig w:usb0="00000000" w:usb1="00000000" w:usb2="00000001" w:usb3="00000000" w:csb0="0000019F" w:csb1="00000000"/>
  </w:font>
  <w:font w:name="Palatino Linotype">
    <w:panose1 w:val="02040502050505030304"/>
    <w:charset w:val="00"/>
    <w:family w:val="auto"/>
    <w:pitch w:val="default"/>
    <w:sig w:usb0="E0000387" w:usb1="40000013" w:usb2="00000000" w:usb3="00000000" w:csb0="2000019F" w:csb1="00000000"/>
  </w:font>
  <w:font w:name="Lucida Sans">
    <w:altName w:val="Lucida Sans Unicode"/>
    <w:panose1 w:val="020B0602030504020204"/>
    <w:charset w:val="00"/>
    <w:family w:val="auto"/>
    <w:pitch w:val="default"/>
    <w:sig w:usb0="00000000" w:usb1="00000000" w:usb2="00000000" w:usb3="00000000" w:csb0="00000000" w:csb1="00000000"/>
  </w:font>
  <w:font w:name="黑体">
    <w:panose1 w:val="02010600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Lucida Sans">
    <w:altName w:val="Lucida Sans Unicode"/>
    <w:panose1 w:val="020B0602030504020204"/>
    <w:charset w:val="00"/>
    <w:family w:val="swiss"/>
    <w:pitch w:val="default"/>
    <w:sig w:usb0="00000000" w:usb1="00000000" w:usb2="00000000" w:usb3="00000000" w:csb0="00000000" w:csb1="00000000"/>
  </w:font>
  <w:font w:name="Lucida Sans Unicode">
    <w:panose1 w:val="020B0602030504020204"/>
    <w:charset w:val="00"/>
    <w:family w:val="auto"/>
    <w:pitch w:val="default"/>
    <w:sig w:usb0="80001AFF" w:usb1="0000396B" w:usb2="00000000" w:usb3="00000000" w:csb0="0000003F" w:csb1="D7F70000"/>
  </w:font>
  <w:font w:name="Lucida Sans Unicode">
    <w:panose1 w:val="020B0602030504020204"/>
    <w:charset w:val="00"/>
    <w:family w:val="swiss"/>
    <w:pitch w:val="default"/>
    <w:sig w:usb0="80001AFF" w:usb1="0000396B" w:usb2="00000000" w:usb3="00000000" w:csb0="0000003F" w:csb1="D7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pict>
        <v:shape id="_x0000_s4097" o:spid="_x0000_s4097"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weight="0.5pt" joinstyle="miter"/>
          <v:imagedata o:title=""/>
          <o:lock v:ext="edit"/>
          <v:textbox inset="0mm,0mm,0mm,0mm" style="mso-fit-shape-to-text:t;">
            <w:txbxContent>
              <w:p>
                <w:pPr>
                  <w:snapToGrid w:val="0"/>
                  <w:rPr>
                    <w:sz w:val="18"/>
                  </w:rPr>
                </w:pPr>
                <w:r>
                  <w:fldChar w:fldCharType="begin"/>
                </w:r>
                <w:r>
                  <w:instrText xml:space="preserve"> PAGE  \* MERGEFORMAT </w:instrText>
                </w:r>
                <w:r>
                  <w:fldChar w:fldCharType="separate"/>
                </w:r>
                <w:r>
                  <w:rPr>
                    <w:sz w:val="18"/>
                  </w:rPr>
                  <w:t>11</w:t>
                </w:r>
                <w:r>
                  <w:rPr>
                    <w:sz w:val="18"/>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top w:val="none" w:color="auto" w:sz="0" w:space="0"/>
        <w:left w:val="none" w:color="auto" w:sz="0" w:space="0"/>
        <w:bottom w:val="none" w:color="auto" w:sz="0" w:space="0"/>
        <w:right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0"/>
  <w:embedSystemFonts/>
  <w:bordersDoNotSurroundHeader w:val="1"/>
  <w:bordersDoNotSurroundFooter w:val="1"/>
  <w:documentProtection w:enforcement="0"/>
  <w:defaultTabStop w:val="420"/>
  <w:drawingGridVerticalSpacing w:val="159"/>
  <w:noPunctuationKerning w:val="1"/>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54F0753B"/>
    <w:rsid w:val="0002485F"/>
    <w:rsid w:val="000C05CB"/>
    <w:rsid w:val="000F5E54"/>
    <w:rsid w:val="00287EB9"/>
    <w:rsid w:val="0030658F"/>
    <w:rsid w:val="003E7518"/>
    <w:rsid w:val="00405758"/>
    <w:rsid w:val="006177A3"/>
    <w:rsid w:val="00693111"/>
    <w:rsid w:val="006A7874"/>
    <w:rsid w:val="006C3117"/>
    <w:rsid w:val="006F254E"/>
    <w:rsid w:val="007252DA"/>
    <w:rsid w:val="00784CAC"/>
    <w:rsid w:val="007D5050"/>
    <w:rsid w:val="00801166"/>
    <w:rsid w:val="008079DC"/>
    <w:rsid w:val="008C0FAD"/>
    <w:rsid w:val="00A1756F"/>
    <w:rsid w:val="00B74408"/>
    <w:rsid w:val="00C34454"/>
    <w:rsid w:val="00C55769"/>
    <w:rsid w:val="00CA1898"/>
    <w:rsid w:val="00CA4A41"/>
    <w:rsid w:val="00CC39E6"/>
    <w:rsid w:val="00D90A91"/>
    <w:rsid w:val="00D971C2"/>
    <w:rsid w:val="00F8517C"/>
    <w:rsid w:val="00FE7DE2"/>
    <w:rsid w:val="01042BF0"/>
    <w:rsid w:val="010B4A80"/>
    <w:rsid w:val="0173532F"/>
    <w:rsid w:val="01AE6B1A"/>
    <w:rsid w:val="03355945"/>
    <w:rsid w:val="033C476E"/>
    <w:rsid w:val="03881A45"/>
    <w:rsid w:val="03A452D7"/>
    <w:rsid w:val="03B925AC"/>
    <w:rsid w:val="05364BB8"/>
    <w:rsid w:val="055301A8"/>
    <w:rsid w:val="05AF7374"/>
    <w:rsid w:val="05D552BA"/>
    <w:rsid w:val="06CD74C5"/>
    <w:rsid w:val="07380F07"/>
    <w:rsid w:val="0761361E"/>
    <w:rsid w:val="07971781"/>
    <w:rsid w:val="07A53073"/>
    <w:rsid w:val="07DD4B1B"/>
    <w:rsid w:val="08BC58E0"/>
    <w:rsid w:val="091856B0"/>
    <w:rsid w:val="0A0F2089"/>
    <w:rsid w:val="0A370C85"/>
    <w:rsid w:val="0A850E48"/>
    <w:rsid w:val="0A8639DF"/>
    <w:rsid w:val="0A9F01B8"/>
    <w:rsid w:val="0B5558D7"/>
    <w:rsid w:val="0B6F21D3"/>
    <w:rsid w:val="0BC756D3"/>
    <w:rsid w:val="0BEF715A"/>
    <w:rsid w:val="0C635703"/>
    <w:rsid w:val="0D4C4F9E"/>
    <w:rsid w:val="0D663430"/>
    <w:rsid w:val="0D810C8C"/>
    <w:rsid w:val="0D955AFD"/>
    <w:rsid w:val="0D9609BC"/>
    <w:rsid w:val="0DBD4077"/>
    <w:rsid w:val="0DD07257"/>
    <w:rsid w:val="0E037C57"/>
    <w:rsid w:val="0E3247CA"/>
    <w:rsid w:val="0E5A31ED"/>
    <w:rsid w:val="0E6C57BA"/>
    <w:rsid w:val="0EC144AC"/>
    <w:rsid w:val="0EE07F6E"/>
    <w:rsid w:val="0F3414EC"/>
    <w:rsid w:val="0F72279A"/>
    <w:rsid w:val="0F807914"/>
    <w:rsid w:val="0FEA41A5"/>
    <w:rsid w:val="0FF2437C"/>
    <w:rsid w:val="10A32283"/>
    <w:rsid w:val="110157E6"/>
    <w:rsid w:val="111C53C5"/>
    <w:rsid w:val="114A658C"/>
    <w:rsid w:val="11A83708"/>
    <w:rsid w:val="12087A62"/>
    <w:rsid w:val="125F634F"/>
    <w:rsid w:val="12785CEA"/>
    <w:rsid w:val="1297016D"/>
    <w:rsid w:val="129B02D4"/>
    <w:rsid w:val="12B758A7"/>
    <w:rsid w:val="12BE7749"/>
    <w:rsid w:val="13084EB5"/>
    <w:rsid w:val="133E0F4C"/>
    <w:rsid w:val="13A30E8B"/>
    <w:rsid w:val="13B038C9"/>
    <w:rsid w:val="13DB1750"/>
    <w:rsid w:val="13FD0A8D"/>
    <w:rsid w:val="14783E74"/>
    <w:rsid w:val="14CB66DE"/>
    <w:rsid w:val="14D87281"/>
    <w:rsid w:val="15300E1F"/>
    <w:rsid w:val="16145919"/>
    <w:rsid w:val="162858A0"/>
    <w:rsid w:val="166E7094"/>
    <w:rsid w:val="16C04EF6"/>
    <w:rsid w:val="17BC1F55"/>
    <w:rsid w:val="17DD1794"/>
    <w:rsid w:val="17DE31A7"/>
    <w:rsid w:val="180C276D"/>
    <w:rsid w:val="18106FBF"/>
    <w:rsid w:val="184A6F08"/>
    <w:rsid w:val="18AD7769"/>
    <w:rsid w:val="197C099E"/>
    <w:rsid w:val="1A2641AB"/>
    <w:rsid w:val="1ADC30A1"/>
    <w:rsid w:val="1AF5095B"/>
    <w:rsid w:val="1BBE36CE"/>
    <w:rsid w:val="1BDB3E76"/>
    <w:rsid w:val="1C0A2C56"/>
    <w:rsid w:val="1C367F18"/>
    <w:rsid w:val="1C9102D5"/>
    <w:rsid w:val="1CA0453F"/>
    <w:rsid w:val="1CCF4467"/>
    <w:rsid w:val="1D314BBC"/>
    <w:rsid w:val="1D5548AE"/>
    <w:rsid w:val="1D833388"/>
    <w:rsid w:val="1DF15726"/>
    <w:rsid w:val="1E486C3A"/>
    <w:rsid w:val="1EDF7A75"/>
    <w:rsid w:val="1F061BFB"/>
    <w:rsid w:val="1F5D77A5"/>
    <w:rsid w:val="1F6F7BF1"/>
    <w:rsid w:val="205339D5"/>
    <w:rsid w:val="207E004D"/>
    <w:rsid w:val="227F10E8"/>
    <w:rsid w:val="228B7119"/>
    <w:rsid w:val="2371205F"/>
    <w:rsid w:val="239B46ED"/>
    <w:rsid w:val="244D4073"/>
    <w:rsid w:val="24CA4CC1"/>
    <w:rsid w:val="2500062B"/>
    <w:rsid w:val="259F4372"/>
    <w:rsid w:val="25AE4EF2"/>
    <w:rsid w:val="25D44055"/>
    <w:rsid w:val="25E119D8"/>
    <w:rsid w:val="262F42AC"/>
    <w:rsid w:val="267C4C7B"/>
    <w:rsid w:val="26E34437"/>
    <w:rsid w:val="26F541A5"/>
    <w:rsid w:val="28D7270F"/>
    <w:rsid w:val="29656C84"/>
    <w:rsid w:val="2A484668"/>
    <w:rsid w:val="2A54206B"/>
    <w:rsid w:val="2A8A3C29"/>
    <w:rsid w:val="2A9F54E8"/>
    <w:rsid w:val="2AC0633B"/>
    <w:rsid w:val="2B180FA4"/>
    <w:rsid w:val="2B1A7EA6"/>
    <w:rsid w:val="2B1F5DBD"/>
    <w:rsid w:val="2BE31F2B"/>
    <w:rsid w:val="2BEB4169"/>
    <w:rsid w:val="2BF81C9F"/>
    <w:rsid w:val="2C020877"/>
    <w:rsid w:val="2C646A3B"/>
    <w:rsid w:val="2D1669D2"/>
    <w:rsid w:val="2D1F4BE7"/>
    <w:rsid w:val="2DBA52AD"/>
    <w:rsid w:val="2E085FAF"/>
    <w:rsid w:val="2E7D663A"/>
    <w:rsid w:val="2F2C4E3D"/>
    <w:rsid w:val="2F5707C0"/>
    <w:rsid w:val="2FB46F9F"/>
    <w:rsid w:val="301516FF"/>
    <w:rsid w:val="313528B0"/>
    <w:rsid w:val="323F3416"/>
    <w:rsid w:val="33220B0E"/>
    <w:rsid w:val="33413B7A"/>
    <w:rsid w:val="33686040"/>
    <w:rsid w:val="33834AB7"/>
    <w:rsid w:val="34186348"/>
    <w:rsid w:val="344A49D2"/>
    <w:rsid w:val="34675EBF"/>
    <w:rsid w:val="34B27C60"/>
    <w:rsid w:val="34D85527"/>
    <w:rsid w:val="35130E4B"/>
    <w:rsid w:val="355B3990"/>
    <w:rsid w:val="35897218"/>
    <w:rsid w:val="35B33BFD"/>
    <w:rsid w:val="3623668F"/>
    <w:rsid w:val="363F25D5"/>
    <w:rsid w:val="36455F47"/>
    <w:rsid w:val="368A52E7"/>
    <w:rsid w:val="36A90C1C"/>
    <w:rsid w:val="37331B07"/>
    <w:rsid w:val="37A81445"/>
    <w:rsid w:val="37BD08A1"/>
    <w:rsid w:val="3815356C"/>
    <w:rsid w:val="382A34F5"/>
    <w:rsid w:val="388F32A3"/>
    <w:rsid w:val="38900565"/>
    <w:rsid w:val="39802147"/>
    <w:rsid w:val="39EE57CB"/>
    <w:rsid w:val="3AE168E4"/>
    <w:rsid w:val="3B557E6C"/>
    <w:rsid w:val="3BA067D7"/>
    <w:rsid w:val="3BEB0A07"/>
    <w:rsid w:val="3C6A67CC"/>
    <w:rsid w:val="3C937F78"/>
    <w:rsid w:val="3CA61693"/>
    <w:rsid w:val="3CEC0CBC"/>
    <w:rsid w:val="3DA8673F"/>
    <w:rsid w:val="3E1B51DB"/>
    <w:rsid w:val="3E540EA2"/>
    <w:rsid w:val="3E855F39"/>
    <w:rsid w:val="3E99742D"/>
    <w:rsid w:val="3ED251E6"/>
    <w:rsid w:val="3F411022"/>
    <w:rsid w:val="3F72783F"/>
    <w:rsid w:val="4097501E"/>
    <w:rsid w:val="40FD200D"/>
    <w:rsid w:val="410C3220"/>
    <w:rsid w:val="41D24DCE"/>
    <w:rsid w:val="423C62E5"/>
    <w:rsid w:val="42662BBF"/>
    <w:rsid w:val="426F5DC6"/>
    <w:rsid w:val="428119F6"/>
    <w:rsid w:val="42B94210"/>
    <w:rsid w:val="42CC189F"/>
    <w:rsid w:val="43011404"/>
    <w:rsid w:val="43604A08"/>
    <w:rsid w:val="43A86562"/>
    <w:rsid w:val="442579F1"/>
    <w:rsid w:val="44502D1D"/>
    <w:rsid w:val="44611356"/>
    <w:rsid w:val="44D67275"/>
    <w:rsid w:val="44E36DE6"/>
    <w:rsid w:val="451B302A"/>
    <w:rsid w:val="452674C9"/>
    <w:rsid w:val="45AD10E8"/>
    <w:rsid w:val="45DF3BD2"/>
    <w:rsid w:val="46460D25"/>
    <w:rsid w:val="465A497D"/>
    <w:rsid w:val="46600A2C"/>
    <w:rsid w:val="46FE1918"/>
    <w:rsid w:val="47107234"/>
    <w:rsid w:val="473C5F21"/>
    <w:rsid w:val="47752D9F"/>
    <w:rsid w:val="47AE2F9E"/>
    <w:rsid w:val="47AE40E6"/>
    <w:rsid w:val="47CB6603"/>
    <w:rsid w:val="48187090"/>
    <w:rsid w:val="481C093A"/>
    <w:rsid w:val="481E49E8"/>
    <w:rsid w:val="48782AEC"/>
    <w:rsid w:val="48915295"/>
    <w:rsid w:val="49170E78"/>
    <w:rsid w:val="4A054937"/>
    <w:rsid w:val="4A071D33"/>
    <w:rsid w:val="4A35198C"/>
    <w:rsid w:val="4A5A4CE4"/>
    <w:rsid w:val="4A5D7485"/>
    <w:rsid w:val="4A8F4CDD"/>
    <w:rsid w:val="4ADF0810"/>
    <w:rsid w:val="4B412B17"/>
    <w:rsid w:val="4B892AC2"/>
    <w:rsid w:val="4BF158CB"/>
    <w:rsid w:val="4C13365C"/>
    <w:rsid w:val="4C143C2B"/>
    <w:rsid w:val="4C8366B2"/>
    <w:rsid w:val="4C8C7583"/>
    <w:rsid w:val="4CD0227C"/>
    <w:rsid w:val="4D0C427D"/>
    <w:rsid w:val="4DA33036"/>
    <w:rsid w:val="4EED250B"/>
    <w:rsid w:val="4F566809"/>
    <w:rsid w:val="4FCF437D"/>
    <w:rsid w:val="4FF17C46"/>
    <w:rsid w:val="503A4AF3"/>
    <w:rsid w:val="503B5668"/>
    <w:rsid w:val="50751EDE"/>
    <w:rsid w:val="50837DFD"/>
    <w:rsid w:val="50EB6C40"/>
    <w:rsid w:val="5128463C"/>
    <w:rsid w:val="52371F5F"/>
    <w:rsid w:val="52E02394"/>
    <w:rsid w:val="52E71C57"/>
    <w:rsid w:val="532F0AD3"/>
    <w:rsid w:val="53BB6D51"/>
    <w:rsid w:val="53F40105"/>
    <w:rsid w:val="53FB4087"/>
    <w:rsid w:val="545C0901"/>
    <w:rsid w:val="548D2261"/>
    <w:rsid w:val="54F0753B"/>
    <w:rsid w:val="554A1367"/>
    <w:rsid w:val="556F1B01"/>
    <w:rsid w:val="55DC543B"/>
    <w:rsid w:val="55E81225"/>
    <w:rsid w:val="56105415"/>
    <w:rsid w:val="5667608E"/>
    <w:rsid w:val="567B7891"/>
    <w:rsid w:val="567F102D"/>
    <w:rsid w:val="56F65907"/>
    <w:rsid w:val="572974F3"/>
    <w:rsid w:val="581F5276"/>
    <w:rsid w:val="585C322B"/>
    <w:rsid w:val="588B4DCA"/>
    <w:rsid w:val="58BB5170"/>
    <w:rsid w:val="58D96761"/>
    <w:rsid w:val="596D7EF6"/>
    <w:rsid w:val="59BE2B79"/>
    <w:rsid w:val="5A4B47D0"/>
    <w:rsid w:val="5A856E45"/>
    <w:rsid w:val="5B560FD3"/>
    <w:rsid w:val="5B6C3B0C"/>
    <w:rsid w:val="5BCC6BB1"/>
    <w:rsid w:val="5C237F4A"/>
    <w:rsid w:val="5CA2381E"/>
    <w:rsid w:val="5D5911E5"/>
    <w:rsid w:val="5DE30FA5"/>
    <w:rsid w:val="5E2C08EC"/>
    <w:rsid w:val="5F702CD1"/>
    <w:rsid w:val="5F76487B"/>
    <w:rsid w:val="5F89432F"/>
    <w:rsid w:val="5FD43A07"/>
    <w:rsid w:val="5FEF0A77"/>
    <w:rsid w:val="601F73CC"/>
    <w:rsid w:val="603E3372"/>
    <w:rsid w:val="60451046"/>
    <w:rsid w:val="60501907"/>
    <w:rsid w:val="60626FA3"/>
    <w:rsid w:val="60673143"/>
    <w:rsid w:val="60B83937"/>
    <w:rsid w:val="60E42B09"/>
    <w:rsid w:val="60FA0BF6"/>
    <w:rsid w:val="6108759C"/>
    <w:rsid w:val="61FD1DC6"/>
    <w:rsid w:val="62B8278C"/>
    <w:rsid w:val="62DB4D2D"/>
    <w:rsid w:val="62DF06B2"/>
    <w:rsid w:val="62F6412B"/>
    <w:rsid w:val="630B4395"/>
    <w:rsid w:val="63420235"/>
    <w:rsid w:val="63CE0A45"/>
    <w:rsid w:val="63E40215"/>
    <w:rsid w:val="63E80F0B"/>
    <w:rsid w:val="63E875C3"/>
    <w:rsid w:val="64034419"/>
    <w:rsid w:val="64201E20"/>
    <w:rsid w:val="64F66F63"/>
    <w:rsid w:val="66D22A71"/>
    <w:rsid w:val="673704AE"/>
    <w:rsid w:val="673D5A1B"/>
    <w:rsid w:val="6741105C"/>
    <w:rsid w:val="67941F76"/>
    <w:rsid w:val="67E97BB6"/>
    <w:rsid w:val="688173F9"/>
    <w:rsid w:val="68A47E4C"/>
    <w:rsid w:val="68AC06D8"/>
    <w:rsid w:val="693538A2"/>
    <w:rsid w:val="69B22832"/>
    <w:rsid w:val="6ABF0CA8"/>
    <w:rsid w:val="6AD94BC5"/>
    <w:rsid w:val="6B7B71A9"/>
    <w:rsid w:val="6B926684"/>
    <w:rsid w:val="6C8B796F"/>
    <w:rsid w:val="6C9C0CFC"/>
    <w:rsid w:val="6DC32E23"/>
    <w:rsid w:val="6DCD3762"/>
    <w:rsid w:val="6EC85162"/>
    <w:rsid w:val="6F390C9A"/>
    <w:rsid w:val="6F3D75B9"/>
    <w:rsid w:val="6F5F2605"/>
    <w:rsid w:val="70032682"/>
    <w:rsid w:val="702F703B"/>
    <w:rsid w:val="70383833"/>
    <w:rsid w:val="70976FC5"/>
    <w:rsid w:val="714A2CAD"/>
    <w:rsid w:val="719E1390"/>
    <w:rsid w:val="719F3E96"/>
    <w:rsid w:val="722D5BA0"/>
    <w:rsid w:val="724C4CC4"/>
    <w:rsid w:val="72535753"/>
    <w:rsid w:val="72751643"/>
    <w:rsid w:val="72981479"/>
    <w:rsid w:val="72B97DE3"/>
    <w:rsid w:val="734D4335"/>
    <w:rsid w:val="743170D2"/>
    <w:rsid w:val="74FF5ACE"/>
    <w:rsid w:val="760C2F19"/>
    <w:rsid w:val="76703CBC"/>
    <w:rsid w:val="7694329C"/>
    <w:rsid w:val="76994932"/>
    <w:rsid w:val="775D4841"/>
    <w:rsid w:val="780138CF"/>
    <w:rsid w:val="784278E6"/>
    <w:rsid w:val="785840AE"/>
    <w:rsid w:val="78BD1C83"/>
    <w:rsid w:val="79370BB8"/>
    <w:rsid w:val="79C67A78"/>
    <w:rsid w:val="79ED6CEB"/>
    <w:rsid w:val="7A3605DE"/>
    <w:rsid w:val="7A826190"/>
    <w:rsid w:val="7A89600F"/>
    <w:rsid w:val="7BAA7F48"/>
    <w:rsid w:val="7BC73F36"/>
    <w:rsid w:val="7BCE1245"/>
    <w:rsid w:val="7CC70BEC"/>
    <w:rsid w:val="7D524E05"/>
    <w:rsid w:val="7D560828"/>
    <w:rsid w:val="7D6F5753"/>
    <w:rsid w:val="7D7B5676"/>
    <w:rsid w:val="7DFB7D91"/>
    <w:rsid w:val="7E50478D"/>
    <w:rsid w:val="7EE51DEE"/>
    <w:rsid w:val="7F4B5EE0"/>
    <w:rsid w:val="7FAE7155"/>
  </w:rsids>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99"/>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7"/>
    <w:qFormat/>
    <w:uiPriority w:val="99"/>
    <w:pPr>
      <w:tabs>
        <w:tab w:val="center" w:pos="4153"/>
        <w:tab w:val="right" w:pos="8306"/>
      </w:tabs>
      <w:snapToGrid w:val="0"/>
      <w:jc w:val="left"/>
    </w:pPr>
    <w:rPr>
      <w:sz w:val="18"/>
    </w:rPr>
  </w:style>
  <w:style w:type="paragraph" w:styleId="3">
    <w:name w:val="header"/>
    <w:basedOn w:val="1"/>
    <w:link w:val="8"/>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6">
    <w:name w:val="Table Grid"/>
    <w:basedOn w:val="5"/>
    <w:qFormat/>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customStyle="1" w:styleId="7">
    <w:name w:val="Footer Char"/>
    <w:basedOn w:val="4"/>
    <w:link w:val="2"/>
    <w:semiHidden/>
    <w:qFormat/>
    <w:locked/>
    <w:uiPriority w:val="99"/>
    <w:rPr>
      <w:rFonts w:ascii="Calibri" w:hAnsi="Calibri" w:cs="Times New Roman"/>
      <w:sz w:val="18"/>
      <w:szCs w:val="18"/>
    </w:rPr>
  </w:style>
  <w:style w:type="character" w:customStyle="1" w:styleId="8">
    <w:name w:val="Header Char"/>
    <w:basedOn w:val="4"/>
    <w:link w:val="3"/>
    <w:semiHidden/>
    <w:qFormat/>
    <w:locked/>
    <w:uiPriority w:val="99"/>
    <w:rPr>
      <w:rFonts w:ascii="Calibri" w:hAnsi="Calibri" w:cs="Times New Roman"/>
      <w:sz w:val="18"/>
      <w:szCs w:val="18"/>
    </w:rPr>
  </w:style>
  <w:style w:type="character" w:customStyle="1" w:styleId="9">
    <w:name w:val="font01"/>
    <w:basedOn w:val="4"/>
    <w:uiPriority w:val="99"/>
    <w:rPr>
      <w:rFonts w:ascii="宋体" w:hAnsi="宋体" w:eastAsia="宋体" w:cs="宋体"/>
      <w:color w:val="000000"/>
      <w:sz w:val="20"/>
      <w:szCs w:val="20"/>
      <w:u w:val="none"/>
    </w:rPr>
  </w:style>
  <w:style w:type="character" w:customStyle="1" w:styleId="10">
    <w:name w:val="font31"/>
    <w:basedOn w:val="4"/>
    <w:uiPriority w:val="99"/>
    <w:rPr>
      <w:rFonts w:ascii="Times New Roman" w:hAnsi="Times New Roman" w:cs="Times New Roman"/>
      <w:color w:val="000000"/>
      <w:sz w:val="20"/>
      <w:szCs w:val="20"/>
      <w:u w:val="none"/>
    </w:rPr>
  </w:style>
  <w:style w:type="character" w:customStyle="1" w:styleId="11">
    <w:name w:val="font21"/>
    <w:basedOn w:val="4"/>
    <w:uiPriority w:val="99"/>
    <w:rPr>
      <w:rFonts w:ascii="Times New Roman" w:hAnsi="Times New Roman" w:cs="Times New Roman"/>
      <w:color w:val="000000"/>
      <w:sz w:val="20"/>
      <w:szCs w:val="20"/>
      <w:u w:val="none"/>
      <w:vertAlign w:val="superscript"/>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24</Pages>
  <Words>2134</Words>
  <Characters>12170</Characters>
  <Lines>0</Lines>
  <Paragraphs>0</Paragraphs>
  <ScaleCrop>false</ScaleCrop>
  <LinksUpToDate>false</LinksUpToDate>
  <CharactersWithSpaces>0</CharactersWithSpaces>
  <Application>WPS Office_10.1.0.5603_F1E327BC-269C-435d-A152-05C5408002CA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2016-04-08T02:39:00Z</dcterms:created>
  <dc:creator>Administrator</dc:creator>
  <cp:lastModifiedBy>Administrator</cp:lastModifiedBy>
  <cp:lastPrinted>2016-04-14T08:07:00Z</cp:lastPrinted>
  <dcterms:modified xsi:type="dcterms:W3CDTF">2016-06-12T08:56:47Z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2052-10.1.0.5603</vt:lpwstr>
  </property>
</Properties>
</file>