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2" w:rsidRDefault="001B4D02" w:rsidP="00861603">
      <w:pPr>
        <w:spacing w:line="800" w:lineRule="exact"/>
        <w:jc w:val="center"/>
        <w:rPr>
          <w:rFonts w:ascii="Times New Roman" w:eastAsia="方正小标宋简体" w:hAnsi="Times New Roman" w:cs="Times New Roman"/>
          <w:bCs/>
          <w:sz w:val="46"/>
          <w:szCs w:val="46"/>
        </w:rPr>
      </w:pPr>
    </w:p>
    <w:p w:rsidR="0020573E" w:rsidRDefault="0020573E" w:rsidP="00861603">
      <w:pPr>
        <w:spacing w:line="800" w:lineRule="exact"/>
        <w:jc w:val="center"/>
        <w:rPr>
          <w:rFonts w:ascii="Times New Roman" w:eastAsia="方正小标宋简体" w:hAnsi="Times New Roman" w:cs="Times New Roman"/>
          <w:bCs/>
          <w:sz w:val="46"/>
          <w:szCs w:val="46"/>
        </w:rPr>
      </w:pPr>
    </w:p>
    <w:p w:rsidR="0020573E" w:rsidRDefault="0020573E" w:rsidP="00861603">
      <w:pPr>
        <w:spacing w:line="800" w:lineRule="exact"/>
        <w:jc w:val="center"/>
        <w:rPr>
          <w:rFonts w:ascii="Times New Roman" w:eastAsia="方正小标宋简体" w:hAnsi="Times New Roman" w:cs="Times New Roman"/>
          <w:bCs/>
          <w:sz w:val="46"/>
          <w:szCs w:val="46"/>
        </w:rPr>
      </w:pPr>
    </w:p>
    <w:p w:rsidR="001B4D02" w:rsidRDefault="001B4D02" w:rsidP="00861603">
      <w:pPr>
        <w:spacing w:line="800" w:lineRule="exact"/>
        <w:jc w:val="center"/>
        <w:rPr>
          <w:rFonts w:ascii="Times New Roman" w:eastAsia="方正小标宋简体" w:hAnsi="Times New Roman" w:cs="Times New Roman"/>
          <w:bCs/>
          <w:sz w:val="46"/>
          <w:szCs w:val="46"/>
        </w:rPr>
      </w:pPr>
    </w:p>
    <w:p w:rsidR="001B4D02" w:rsidRDefault="001B4D02" w:rsidP="00861603">
      <w:pPr>
        <w:spacing w:line="800" w:lineRule="exact"/>
        <w:jc w:val="center"/>
        <w:rPr>
          <w:rFonts w:ascii="Times New Roman" w:eastAsia="方正小标宋简体" w:hAnsi="Times New Roman" w:cs="Times New Roman"/>
          <w:bCs/>
          <w:sz w:val="46"/>
          <w:szCs w:val="46"/>
        </w:rPr>
      </w:pPr>
    </w:p>
    <w:p w:rsidR="00861603" w:rsidRPr="00861603" w:rsidRDefault="00861603" w:rsidP="00861603">
      <w:pPr>
        <w:spacing w:line="800" w:lineRule="exact"/>
        <w:jc w:val="center"/>
        <w:rPr>
          <w:rFonts w:ascii="Times New Roman" w:eastAsia="方正小标宋简体" w:hAnsi="Times New Roman" w:cs="Times New Roman"/>
          <w:bCs/>
          <w:sz w:val="46"/>
          <w:szCs w:val="46"/>
        </w:rPr>
      </w:pPr>
      <w:r w:rsidRPr="00861603">
        <w:rPr>
          <w:rFonts w:ascii="Times New Roman" w:eastAsia="方正小标宋简体" w:hAnsi="Times New Roman" w:cs="Times New Roman" w:hint="eastAsia"/>
          <w:bCs/>
          <w:sz w:val="46"/>
          <w:szCs w:val="46"/>
        </w:rPr>
        <w:t>君山区</w:t>
      </w:r>
      <w:r w:rsidRPr="00861603">
        <w:rPr>
          <w:rFonts w:ascii="Times New Roman" w:eastAsia="方正小标宋简体" w:hAnsi="Times New Roman" w:cs="Times New Roman" w:hint="eastAsia"/>
          <w:bCs/>
          <w:sz w:val="46"/>
          <w:szCs w:val="46"/>
        </w:rPr>
        <w:t>20</w:t>
      </w:r>
      <w:r>
        <w:rPr>
          <w:rFonts w:ascii="Times New Roman" w:eastAsia="方正小标宋简体" w:hAnsi="Times New Roman" w:cs="Times New Roman" w:hint="eastAsia"/>
          <w:bCs/>
          <w:sz w:val="46"/>
          <w:szCs w:val="46"/>
        </w:rPr>
        <w:t>2</w:t>
      </w:r>
      <w:r w:rsidR="003657B1">
        <w:rPr>
          <w:rFonts w:ascii="Times New Roman" w:eastAsia="方正小标宋简体" w:hAnsi="Times New Roman" w:cs="Times New Roman" w:hint="eastAsia"/>
          <w:bCs/>
          <w:sz w:val="46"/>
          <w:szCs w:val="46"/>
        </w:rPr>
        <w:t>2</w:t>
      </w:r>
      <w:r w:rsidRPr="00861603">
        <w:rPr>
          <w:rFonts w:ascii="Times New Roman" w:eastAsia="方正小标宋简体" w:hAnsi="Times New Roman" w:cs="Times New Roman" w:hint="eastAsia"/>
          <w:bCs/>
          <w:sz w:val="46"/>
          <w:szCs w:val="46"/>
        </w:rPr>
        <w:t>年度部门（单位）整体支出</w:t>
      </w:r>
    </w:p>
    <w:p w:rsidR="00861603" w:rsidRPr="00861603" w:rsidRDefault="00861603" w:rsidP="00861603">
      <w:pPr>
        <w:spacing w:line="800" w:lineRule="exact"/>
        <w:jc w:val="center"/>
        <w:rPr>
          <w:rFonts w:ascii="Times New Roman" w:eastAsia="方正小标宋简体" w:hAnsi="Times New Roman" w:cs="Times New Roman"/>
          <w:bCs/>
          <w:sz w:val="46"/>
          <w:szCs w:val="46"/>
        </w:rPr>
      </w:pPr>
      <w:r w:rsidRPr="00861603">
        <w:rPr>
          <w:rFonts w:ascii="Times New Roman" w:eastAsia="方正小标宋简体" w:hAnsi="Times New Roman" w:cs="Times New Roman" w:hint="eastAsia"/>
          <w:bCs/>
          <w:sz w:val="46"/>
          <w:szCs w:val="46"/>
        </w:rPr>
        <w:t>绩效评价自评报告</w:t>
      </w:r>
    </w:p>
    <w:p w:rsidR="00861603" w:rsidRPr="00861603" w:rsidRDefault="00861603" w:rsidP="00861603">
      <w:pPr>
        <w:rPr>
          <w:rFonts w:ascii="Times New Roman" w:eastAsia="仿宋_GB2312" w:hAnsi="Times New Roman" w:cs="Times New Roman"/>
          <w:b/>
          <w:sz w:val="32"/>
          <w:szCs w:val="24"/>
        </w:rPr>
      </w:pP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部门</w:t>
      </w:r>
      <w:r w:rsidRPr="00861603">
        <w:rPr>
          <w:rFonts w:ascii="Times New Roman" w:eastAsia="仿宋_GB2312" w:hAnsi="Times New Roman" w:cs="Times New Roman" w:hint="eastAsia"/>
          <w:sz w:val="32"/>
          <w:szCs w:val="32"/>
        </w:rPr>
        <w:t>(</w:t>
      </w:r>
      <w:r w:rsidRPr="00861603">
        <w:rPr>
          <w:rFonts w:ascii="Times New Roman" w:eastAsia="仿宋_GB2312" w:hAnsi="Times New Roman" w:cs="Times New Roman" w:hint="eastAsia"/>
          <w:sz w:val="32"/>
          <w:szCs w:val="32"/>
        </w:rPr>
        <w:t>单位</w:t>
      </w:r>
      <w:r w:rsidRPr="00861603">
        <w:rPr>
          <w:rFonts w:ascii="Times New Roman" w:eastAsia="仿宋_GB2312" w:hAnsi="Times New Roman" w:cs="Times New Roman" w:hint="eastAsia"/>
          <w:sz w:val="32"/>
          <w:szCs w:val="32"/>
        </w:rPr>
        <w:t>)</w:t>
      </w:r>
      <w:r w:rsidRPr="00861603">
        <w:rPr>
          <w:rFonts w:ascii="Times New Roman" w:eastAsia="仿宋_GB2312" w:hAnsi="Times New Roman" w:cs="Times New Roman" w:hint="eastAsia"/>
          <w:sz w:val="32"/>
          <w:szCs w:val="32"/>
        </w:rPr>
        <w:t>名称：岳阳市君山区机关事务服务中心</w:t>
      </w: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预</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算</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编</w:t>
      </w:r>
      <w:r w:rsidRPr="00861603">
        <w:rPr>
          <w:rFonts w:ascii="Times New Roman" w:eastAsia="仿宋_GB2312" w:hAnsi="Times New Roman" w:cs="Times New Roman" w:hint="eastAsia"/>
          <w:spacing w:val="30"/>
          <w:sz w:val="32"/>
          <w:szCs w:val="32"/>
        </w:rPr>
        <w:t xml:space="preserve"> </w:t>
      </w:r>
      <w:r w:rsidRPr="00861603">
        <w:rPr>
          <w:rFonts w:ascii="Times New Roman" w:eastAsia="仿宋_GB2312" w:hAnsi="Times New Roman" w:cs="Times New Roman" w:hint="eastAsia"/>
          <w:spacing w:val="30"/>
          <w:sz w:val="32"/>
          <w:szCs w:val="32"/>
        </w:rPr>
        <w:t>码：</w:t>
      </w:r>
      <w:r w:rsidRPr="00861603">
        <w:rPr>
          <w:rFonts w:ascii="Times New Roman" w:eastAsia="仿宋_GB2312" w:hAnsi="Times New Roman" w:cs="Times New Roman" w:hint="eastAsia"/>
          <w:sz w:val="32"/>
          <w:szCs w:val="32"/>
        </w:rPr>
        <w:t>111</w:t>
      </w:r>
      <w:r w:rsidR="00D76473">
        <w:rPr>
          <w:rFonts w:ascii="Times New Roman" w:eastAsia="仿宋_GB2312" w:hAnsi="Times New Roman" w:cs="Times New Roman" w:hint="eastAsia"/>
          <w:sz w:val="32"/>
          <w:szCs w:val="32"/>
        </w:rPr>
        <w:t>001</w:t>
      </w:r>
    </w:p>
    <w:p w:rsidR="00861603" w:rsidRPr="00861603" w:rsidRDefault="00861603" w:rsidP="00861603">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评价方式：部门（单位）绩效自评</w:t>
      </w:r>
    </w:p>
    <w:p w:rsidR="00861603" w:rsidRDefault="00861603" w:rsidP="0020573E">
      <w:pPr>
        <w:spacing w:beforeLines="50" w:before="301" w:line="348" w:lineRule="auto"/>
        <w:rPr>
          <w:rFonts w:ascii="Times New Roman" w:eastAsia="仿宋_GB2312" w:hAnsi="Times New Roman" w:cs="Times New Roman"/>
          <w:sz w:val="32"/>
          <w:szCs w:val="32"/>
        </w:rPr>
      </w:pPr>
      <w:r w:rsidRPr="00861603">
        <w:rPr>
          <w:rFonts w:ascii="Times New Roman" w:eastAsia="仿宋_GB2312" w:hAnsi="Times New Roman" w:cs="Times New Roman" w:hint="eastAsia"/>
          <w:sz w:val="32"/>
          <w:szCs w:val="32"/>
        </w:rPr>
        <w:t>评价机构：部门（单位）评价组</w:t>
      </w:r>
      <w:r w:rsidRPr="00861603">
        <w:rPr>
          <w:rFonts w:ascii="Times New Roman" w:eastAsia="仿宋_GB2312" w:hAnsi="Times New Roman" w:cs="Times New Roman" w:hint="eastAsia"/>
          <w:sz w:val="32"/>
          <w:szCs w:val="32"/>
        </w:rPr>
        <w:t xml:space="preserve">   </w:t>
      </w:r>
    </w:p>
    <w:p w:rsidR="0020573E" w:rsidRPr="0020573E" w:rsidRDefault="0020573E" w:rsidP="0020573E">
      <w:pPr>
        <w:spacing w:beforeLines="50" w:before="301" w:line="348" w:lineRule="auto"/>
        <w:rPr>
          <w:rFonts w:ascii="Times New Roman" w:eastAsia="仿宋_GB2312" w:hAnsi="Times New Roman" w:cs="Times New Roman"/>
          <w:sz w:val="32"/>
          <w:szCs w:val="32"/>
        </w:rPr>
      </w:pP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Pr>
          <w:rFonts w:ascii="Times New Roman" w:eastAsia="仿宋_GB2312" w:hAnsi="Times New Roman" w:cs="Times New Roman" w:hint="eastAsia"/>
          <w:sz w:val="32"/>
          <w:szCs w:val="24"/>
        </w:rPr>
        <w:t>202</w:t>
      </w:r>
      <w:r w:rsidR="003657B1">
        <w:rPr>
          <w:rFonts w:ascii="Times New Roman" w:eastAsia="仿宋_GB2312" w:hAnsi="Times New Roman" w:cs="Times New Roman" w:hint="eastAsia"/>
          <w:sz w:val="32"/>
          <w:szCs w:val="24"/>
        </w:rPr>
        <w:t>3</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sidR="003709F8">
        <w:rPr>
          <w:rFonts w:ascii="Times New Roman" w:eastAsia="仿宋_GB2312" w:hAnsi="Times New Roman" w:cs="Times New Roman" w:hint="eastAsia"/>
          <w:sz w:val="32"/>
          <w:szCs w:val="24"/>
        </w:rPr>
        <w:t>7</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月</w:t>
      </w:r>
      <w:r w:rsidR="003657B1">
        <w:rPr>
          <w:rFonts w:ascii="Times New Roman" w:eastAsia="仿宋_GB2312" w:hAnsi="Times New Roman" w:cs="Times New Roman" w:hint="eastAsia"/>
          <w:sz w:val="32"/>
          <w:szCs w:val="24"/>
        </w:rPr>
        <w:t xml:space="preserve"> </w:t>
      </w:r>
      <w:r w:rsidR="003709F8">
        <w:rPr>
          <w:rFonts w:ascii="Times New Roman" w:eastAsia="仿宋_GB2312" w:hAnsi="Times New Roman" w:cs="Times New Roman" w:hint="eastAsia"/>
          <w:sz w:val="32"/>
          <w:szCs w:val="24"/>
        </w:rPr>
        <w:t>1</w:t>
      </w:r>
      <w:r>
        <w:rPr>
          <w:rFonts w:ascii="Times New Roman" w:eastAsia="仿宋_GB2312" w:hAnsi="Times New Roman" w:cs="Times New Roman" w:hint="eastAsia"/>
          <w:sz w:val="32"/>
          <w:szCs w:val="24"/>
        </w:rPr>
        <w:t>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861603" w:rsidRPr="00861603" w:rsidRDefault="00861603" w:rsidP="00861603">
      <w:pPr>
        <w:autoSpaceDN w:val="0"/>
        <w:jc w:val="center"/>
        <w:textAlignment w:val="center"/>
        <w:rPr>
          <w:rFonts w:ascii="Times New Roman" w:eastAsia="仿宋_GB2312" w:hAnsi="Times New Roman" w:cs="Times New Roman"/>
          <w:sz w:val="32"/>
          <w:szCs w:val="32"/>
        </w:rPr>
        <w:sectPr w:rsidR="00861603" w:rsidRPr="00861603">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sidRPr="00861603">
        <w:rPr>
          <w:rFonts w:ascii="Times New Roman" w:eastAsia="仿宋_GB2312" w:hAnsi="Times New Roman" w:cs="Times New Roman" w:hint="eastAsia"/>
          <w:sz w:val="32"/>
          <w:szCs w:val="24"/>
        </w:rPr>
        <w:t>君山区财政</w:t>
      </w:r>
      <w:r w:rsidRPr="00861603">
        <w:rPr>
          <w:rFonts w:ascii="Times New Roman" w:eastAsia="仿宋_GB2312" w:hAnsi="Times New Roman" w:cs="Times New Roman"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441"/>
        <w:gridCol w:w="213"/>
        <w:gridCol w:w="46"/>
        <w:gridCol w:w="1080"/>
        <w:gridCol w:w="210"/>
        <w:gridCol w:w="1145"/>
        <w:gridCol w:w="272"/>
        <w:gridCol w:w="808"/>
        <w:gridCol w:w="1479"/>
        <w:gridCol w:w="226"/>
        <w:gridCol w:w="348"/>
        <w:gridCol w:w="107"/>
        <w:gridCol w:w="1080"/>
        <w:gridCol w:w="265"/>
        <w:gridCol w:w="139"/>
        <w:gridCol w:w="316"/>
        <w:gridCol w:w="625"/>
      </w:tblGrid>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一、部门（单位）基本概况</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联系人</w:t>
            </w:r>
          </w:p>
        </w:tc>
        <w:tc>
          <w:tcPr>
            <w:tcW w:w="3561"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朱凌云</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联络电话</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15073016190</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人员编制</w:t>
            </w:r>
          </w:p>
        </w:tc>
        <w:tc>
          <w:tcPr>
            <w:tcW w:w="3561" w:type="dxa"/>
            <w:gridSpan w:val="6"/>
            <w:vAlign w:val="center"/>
          </w:tcPr>
          <w:p w:rsidR="00861603" w:rsidRPr="00861603" w:rsidRDefault="00861603" w:rsidP="003657B1">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sidR="003657B1">
              <w:rPr>
                <w:rFonts w:ascii="仿宋_GB2312" w:eastAsia="仿宋_GB2312" w:hAnsi="仿宋_GB2312" w:cs="仿宋_GB2312" w:hint="eastAsia"/>
                <w:color w:val="000000"/>
                <w:sz w:val="24"/>
                <w:szCs w:val="24"/>
              </w:rPr>
              <w:t>5</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实有人数</w:t>
            </w:r>
          </w:p>
        </w:tc>
        <w:tc>
          <w:tcPr>
            <w:tcW w:w="3106" w:type="dxa"/>
            <w:gridSpan w:val="8"/>
            <w:vAlign w:val="center"/>
          </w:tcPr>
          <w:p w:rsidR="00861603" w:rsidRPr="00861603" w:rsidRDefault="00861603" w:rsidP="003657B1">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sidR="003657B1">
              <w:rPr>
                <w:rFonts w:ascii="仿宋_GB2312" w:eastAsia="仿宋_GB2312" w:hAnsi="仿宋_GB2312" w:cs="仿宋_GB2312" w:hint="eastAsia"/>
                <w:color w:val="000000"/>
                <w:sz w:val="24"/>
                <w:szCs w:val="24"/>
              </w:rPr>
              <w:t>5</w:t>
            </w:r>
          </w:p>
        </w:tc>
      </w:tr>
      <w:tr w:rsidR="00861603" w:rsidRPr="00861603" w:rsidTr="00E12A82">
        <w:trPr>
          <w:trHeight w:val="2239"/>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职能职责概述</w:t>
            </w:r>
          </w:p>
        </w:tc>
        <w:tc>
          <w:tcPr>
            <w:tcW w:w="8146" w:type="dxa"/>
            <w:gridSpan w:val="15"/>
            <w:vAlign w:val="center"/>
          </w:tcPr>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1、负责做好区委、区人大、区政府、区政协来君山重要客人的接待工作。</w:t>
            </w:r>
          </w:p>
          <w:p w:rsidR="00861603" w:rsidRPr="00861603" w:rsidRDefault="00861603" w:rsidP="00861603">
            <w:pPr>
              <w:autoSpaceDN w:val="0"/>
              <w:spacing w:line="320" w:lineRule="exact"/>
              <w:ind w:left="240" w:hangingChars="100" w:hanging="240"/>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2、组织协调参与区四大家及有关部门重要会议、重大活动的接待服务工作。</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3、</w:t>
            </w:r>
            <w:r w:rsidRPr="00861603">
              <w:rPr>
                <w:rFonts w:ascii="仿宋_GB2312" w:eastAsia="仿宋_GB2312" w:hAnsi="仿宋_GB2312" w:cs="仿宋_GB2312" w:hint="eastAsia"/>
                <w:color w:val="000000"/>
                <w:sz w:val="24"/>
                <w:szCs w:val="24"/>
              </w:rPr>
              <w:t>负责做好区直机关单位办公用房、国有资产、公共节能事务的服务工作。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4</w:t>
            </w:r>
            <w:r w:rsidRPr="00861603">
              <w:rPr>
                <w:rFonts w:ascii="仿宋_GB2312" w:eastAsia="仿宋_GB2312" w:hAnsi="仿宋_GB2312" w:cs="仿宋_GB2312"/>
                <w:color w:val="000000"/>
                <w:sz w:val="24"/>
                <w:szCs w:val="24"/>
              </w:rPr>
              <w:t>、负责全区公务用车的购置、更新、维修、调配、使用等管理工作。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5</w:t>
            </w:r>
            <w:r w:rsidRPr="00861603">
              <w:rPr>
                <w:rFonts w:ascii="仿宋_GB2312" w:eastAsia="仿宋_GB2312" w:hAnsi="仿宋_GB2312" w:cs="仿宋_GB2312"/>
                <w:color w:val="000000"/>
                <w:sz w:val="24"/>
                <w:szCs w:val="24"/>
              </w:rPr>
              <w:t>、负责机关后勤保障服务和物业管理工作。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6</w:t>
            </w:r>
            <w:r w:rsidRPr="00861603">
              <w:rPr>
                <w:rFonts w:ascii="仿宋_GB2312" w:eastAsia="仿宋_GB2312" w:hAnsi="仿宋_GB2312" w:cs="仿宋_GB2312"/>
                <w:color w:val="000000"/>
                <w:sz w:val="24"/>
                <w:szCs w:val="24"/>
              </w:rPr>
              <w:t>、完成区委、区人民政府交办的其他事项。</w:t>
            </w:r>
          </w:p>
        </w:tc>
      </w:tr>
      <w:tr w:rsidR="00861603" w:rsidRPr="00861603" w:rsidTr="00E12A82">
        <w:trPr>
          <w:trHeight w:val="1832"/>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年度主要</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工作内容</w:t>
            </w:r>
          </w:p>
        </w:tc>
        <w:tc>
          <w:tcPr>
            <w:tcW w:w="8146" w:type="dxa"/>
            <w:gridSpan w:val="15"/>
            <w:vAlign w:val="center"/>
          </w:tcPr>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任务1：负责做好来区重要客人接待工作</w:t>
            </w:r>
            <w:r w:rsidRPr="00861603">
              <w:rPr>
                <w:rFonts w:ascii="仿宋_GB2312" w:eastAsia="仿宋_GB2312" w:hAnsi="仿宋_GB2312" w:cs="仿宋_GB2312" w:hint="eastAsia"/>
                <w:color w:val="000000"/>
                <w:sz w:val="24"/>
                <w:szCs w:val="24"/>
              </w:rPr>
              <w:t>。</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任务2：负责全区公务用车的购置、更新、维修、调配、使用等管理工作。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任务3：负责机关后勤保障服务和物业管理工作。</w:t>
            </w:r>
          </w:p>
          <w:p w:rsidR="00861603" w:rsidRPr="00861603" w:rsidRDefault="00861603" w:rsidP="00861603">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任务4：负责区直机关单位国有资产规范化管理工作。</w:t>
            </w:r>
          </w:p>
        </w:tc>
      </w:tr>
      <w:tr w:rsidR="00861603" w:rsidRPr="00861603" w:rsidTr="00E12A82">
        <w:trPr>
          <w:trHeight w:val="2260"/>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pacing w:val="-6"/>
                <w:sz w:val="24"/>
                <w:szCs w:val="24"/>
              </w:rPr>
            </w:pPr>
            <w:r w:rsidRPr="00861603">
              <w:rPr>
                <w:rFonts w:ascii="仿宋_GB2312" w:eastAsia="仿宋_GB2312" w:hAnsi="仿宋_GB2312" w:cs="仿宋_GB2312" w:hint="eastAsia"/>
                <w:color w:val="000000"/>
                <w:spacing w:val="-6"/>
                <w:sz w:val="24"/>
                <w:szCs w:val="24"/>
              </w:rPr>
              <w:t>年度部门（单位）总体运行情况及取得的成绩</w:t>
            </w:r>
          </w:p>
        </w:tc>
        <w:tc>
          <w:tcPr>
            <w:tcW w:w="8146" w:type="dxa"/>
            <w:gridSpan w:val="15"/>
            <w:vAlign w:val="center"/>
          </w:tcPr>
          <w:p w:rsidR="00861603" w:rsidRPr="00861603" w:rsidRDefault="00861603" w:rsidP="003657B1">
            <w:pPr>
              <w:autoSpaceDN w:val="0"/>
              <w:spacing w:line="320" w:lineRule="exact"/>
              <w:ind w:firstLineChars="150" w:firstLine="342"/>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pacing w:val="-6"/>
                <w:sz w:val="24"/>
                <w:szCs w:val="24"/>
              </w:rPr>
              <w:t>202</w:t>
            </w:r>
            <w:r w:rsidR="003657B1">
              <w:rPr>
                <w:rFonts w:ascii="仿宋_GB2312" w:eastAsia="仿宋_GB2312" w:hAnsi="仿宋_GB2312" w:cs="仿宋_GB2312" w:hint="eastAsia"/>
                <w:color w:val="000000"/>
                <w:spacing w:val="-6"/>
                <w:sz w:val="24"/>
                <w:szCs w:val="24"/>
              </w:rPr>
              <w:t>2</w:t>
            </w:r>
            <w:r w:rsidRPr="00861603">
              <w:rPr>
                <w:rFonts w:ascii="仿宋_GB2312" w:eastAsia="仿宋_GB2312" w:hAnsi="仿宋_GB2312" w:cs="仿宋_GB2312" w:hint="eastAsia"/>
                <w:color w:val="000000"/>
                <w:spacing w:val="-6"/>
                <w:sz w:val="24"/>
                <w:szCs w:val="24"/>
              </w:rPr>
              <w:t>年度区机关事务服务中心总体收支平衡，顺利完成了四大家来区重要客人的接待工作，在全区公务用车的调度、管理工作上取得了较高评价，推动了机关后勤管理科学化、后勤服务社会化。</w:t>
            </w: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t>二、部门（单位）收支情况</w:t>
            </w: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b/>
                <w:bCs/>
                <w:color w:val="000000"/>
                <w:sz w:val="24"/>
                <w:szCs w:val="24"/>
              </w:rPr>
              <w:t>年度收入情况（万元）</w:t>
            </w:r>
          </w:p>
        </w:tc>
      </w:tr>
      <w:tr w:rsidR="00861603" w:rsidRPr="00861603" w:rsidTr="00E12A82">
        <w:trPr>
          <w:trHeight w:val="567"/>
          <w:jc w:val="center"/>
        </w:trPr>
        <w:tc>
          <w:tcPr>
            <w:tcW w:w="1700" w:type="dxa"/>
            <w:gridSpan w:val="3"/>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收入合计</w:t>
            </w:r>
          </w:p>
        </w:tc>
        <w:tc>
          <w:tcPr>
            <w:tcW w:w="7020" w:type="dxa"/>
            <w:gridSpan w:val="13"/>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r>
      <w:tr w:rsidR="00861603" w:rsidRPr="00861603" w:rsidTr="00E12A82">
        <w:trPr>
          <w:trHeight w:val="1014"/>
          <w:jc w:val="center"/>
        </w:trPr>
        <w:tc>
          <w:tcPr>
            <w:tcW w:w="1700" w:type="dxa"/>
            <w:gridSpan w:val="3"/>
            <w:vMerge/>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上年结转</w:t>
            </w: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公共财</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政拨款</w:t>
            </w:r>
          </w:p>
        </w:tc>
        <w:tc>
          <w:tcPr>
            <w:tcW w:w="1705"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政府基金拨款</w:t>
            </w: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纳入专户管理的非税收入拨款</w:t>
            </w:r>
          </w:p>
        </w:tc>
        <w:tc>
          <w:tcPr>
            <w:tcW w:w="1080" w:type="dxa"/>
            <w:gridSpan w:val="3"/>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其他</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收入</w:t>
            </w:r>
          </w:p>
        </w:tc>
      </w:tr>
      <w:tr w:rsidR="00861603" w:rsidRPr="00861603" w:rsidTr="00E12A82">
        <w:trPr>
          <w:trHeight w:val="772"/>
          <w:jc w:val="center"/>
        </w:trPr>
        <w:tc>
          <w:tcPr>
            <w:tcW w:w="1700" w:type="dxa"/>
            <w:gridSpan w:val="3"/>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3657B1" w:rsidP="00861603">
            <w:pPr>
              <w:autoSpaceDN w:val="0"/>
              <w:spacing w:line="3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3612.17</w:t>
            </w: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3657B1" w:rsidP="00861603">
            <w:pPr>
              <w:autoSpaceDN w:val="0"/>
              <w:spacing w:line="32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3612.17</w:t>
            </w: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1700" w:type="dxa"/>
            <w:gridSpan w:val="3"/>
            <w:vAlign w:val="center"/>
          </w:tcPr>
          <w:p w:rsidR="00861603" w:rsidRPr="00861603" w:rsidRDefault="00861603" w:rsidP="00861603">
            <w:pPr>
              <w:spacing w:line="320" w:lineRule="exac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705" w:type="dxa"/>
            <w:gridSpan w:val="2"/>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c>
          <w:tcPr>
            <w:tcW w:w="180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3"/>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b/>
                <w:bCs/>
                <w:color w:val="000000"/>
                <w:sz w:val="24"/>
                <w:szCs w:val="24"/>
              </w:rPr>
              <w:lastRenderedPageBreak/>
              <w:t>部门（单位）年度支出和结余情况（万元）</w:t>
            </w: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napToGrid w:val="0"/>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支出合计</w:t>
            </w:r>
          </w:p>
        </w:tc>
        <w:tc>
          <w:tcPr>
            <w:tcW w:w="5675" w:type="dxa"/>
            <w:gridSpan w:val="9"/>
            <w:tcBorders>
              <w:left w:val="single" w:sz="4" w:space="0" w:color="auto"/>
              <w:bottom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1345" w:type="dxa"/>
            <w:gridSpan w:val="4"/>
            <w:tcBorders>
              <w:left w:val="single" w:sz="4" w:space="0" w:color="auto"/>
              <w:bottom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结余</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val="restart"/>
            <w:tcBorders>
              <w:top w:val="single" w:sz="4" w:space="0" w:color="auto"/>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基本支出</w:t>
            </w:r>
          </w:p>
        </w:tc>
        <w:tc>
          <w:tcPr>
            <w:tcW w:w="3240" w:type="dxa"/>
            <w:gridSpan w:val="6"/>
            <w:tcBorders>
              <w:top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1080" w:type="dxa"/>
            <w:vMerge w:val="restart"/>
            <w:tcBorders>
              <w:top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当年结余</w:t>
            </w:r>
          </w:p>
        </w:tc>
        <w:tc>
          <w:tcPr>
            <w:tcW w:w="625" w:type="dxa"/>
            <w:vMerge w:val="restart"/>
            <w:tcBorders>
              <w:top w:val="single" w:sz="4" w:space="0" w:color="auto"/>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累计结余</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人员支出</w:t>
            </w: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公用支出</w:t>
            </w: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vMerge/>
            <w:tcBorders>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877"/>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3657B1"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3612.17</w:t>
            </w:r>
          </w:p>
        </w:tc>
        <w:tc>
          <w:tcPr>
            <w:tcW w:w="1355" w:type="dxa"/>
            <w:gridSpan w:val="2"/>
            <w:tcBorders>
              <w:left w:val="single" w:sz="4" w:space="0" w:color="auto"/>
            </w:tcBorders>
            <w:vAlign w:val="center"/>
          </w:tcPr>
          <w:p w:rsidR="00861603" w:rsidRPr="00861603" w:rsidRDefault="00214BB4" w:rsidP="00CD311D">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185.19</w:t>
            </w:r>
          </w:p>
        </w:tc>
        <w:tc>
          <w:tcPr>
            <w:tcW w:w="1080" w:type="dxa"/>
            <w:gridSpan w:val="2"/>
            <w:vAlign w:val="center"/>
          </w:tcPr>
          <w:p w:rsidR="00861603" w:rsidRPr="00861603" w:rsidRDefault="00214BB4"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165.99</w:t>
            </w:r>
          </w:p>
        </w:tc>
        <w:tc>
          <w:tcPr>
            <w:tcW w:w="2160" w:type="dxa"/>
            <w:gridSpan w:val="4"/>
            <w:vAlign w:val="center"/>
          </w:tcPr>
          <w:p w:rsidR="00861603" w:rsidRPr="00861603" w:rsidRDefault="00214BB4"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19.2</w:t>
            </w:r>
          </w:p>
        </w:tc>
        <w:tc>
          <w:tcPr>
            <w:tcW w:w="1080" w:type="dxa"/>
            <w:vAlign w:val="center"/>
          </w:tcPr>
          <w:p w:rsidR="00861603" w:rsidRPr="00861603" w:rsidRDefault="006F09C5" w:rsidP="003657B1">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3426.98</w:t>
            </w: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color w:val="000000"/>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720" w:type="dxa"/>
            <w:gridSpan w:val="3"/>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625" w:type="dxa"/>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三公经费</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合计</w:t>
            </w:r>
          </w:p>
        </w:tc>
        <w:tc>
          <w:tcPr>
            <w:tcW w:w="7020" w:type="dxa"/>
            <w:gridSpan w:val="13"/>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公务接待费</w:t>
            </w: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公务用车运维费</w:t>
            </w: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公务用车购置费</w:t>
            </w: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因公出国费</w:t>
            </w:r>
          </w:p>
        </w:tc>
      </w:tr>
      <w:tr w:rsidR="00861603" w:rsidRPr="00861603" w:rsidTr="00E12A82">
        <w:trPr>
          <w:trHeight w:val="858"/>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9E71BF"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253.89</w:t>
            </w:r>
          </w:p>
        </w:tc>
        <w:tc>
          <w:tcPr>
            <w:tcW w:w="1355" w:type="dxa"/>
            <w:gridSpan w:val="2"/>
            <w:tcBorders>
              <w:left w:val="single" w:sz="4" w:space="0" w:color="auto"/>
            </w:tcBorders>
            <w:vAlign w:val="center"/>
          </w:tcPr>
          <w:p w:rsidR="00861603" w:rsidRPr="00861603" w:rsidRDefault="003657B1"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14.77</w:t>
            </w:r>
          </w:p>
        </w:tc>
        <w:tc>
          <w:tcPr>
            <w:tcW w:w="1080" w:type="dxa"/>
            <w:gridSpan w:val="2"/>
            <w:vAlign w:val="center"/>
          </w:tcPr>
          <w:p w:rsidR="00861603" w:rsidRPr="00861603" w:rsidRDefault="009E71BF"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159.58</w:t>
            </w:r>
          </w:p>
        </w:tc>
        <w:tc>
          <w:tcPr>
            <w:tcW w:w="2160" w:type="dxa"/>
            <w:gridSpan w:val="4"/>
            <w:vAlign w:val="center"/>
          </w:tcPr>
          <w:p w:rsidR="00861603" w:rsidRPr="00861603" w:rsidRDefault="003657B1"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79.54</w:t>
            </w:r>
          </w:p>
        </w:tc>
        <w:tc>
          <w:tcPr>
            <w:tcW w:w="2425" w:type="dxa"/>
            <w:gridSpan w:val="5"/>
            <w:vAlign w:val="center"/>
          </w:tcPr>
          <w:p w:rsidR="00861603" w:rsidRPr="00861603" w:rsidRDefault="003657B1"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w:t>
            </w: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355" w:type="dxa"/>
            <w:gridSpan w:val="2"/>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1080"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160"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25"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Merge w:val="restart"/>
            <w:vAlign w:val="center"/>
          </w:tcPr>
          <w:p w:rsidR="00861603" w:rsidRPr="00861603" w:rsidRDefault="00861603" w:rsidP="00861603">
            <w:pPr>
              <w:spacing w:line="320" w:lineRule="exact"/>
              <w:jc w:val="center"/>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固定资产</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合计</w:t>
            </w:r>
          </w:p>
        </w:tc>
        <w:tc>
          <w:tcPr>
            <w:tcW w:w="6079" w:type="dxa"/>
            <w:gridSpan w:val="11"/>
            <w:tcBorders>
              <w:left w:val="single" w:sz="4" w:space="0" w:color="auto"/>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其中：</w:t>
            </w:r>
          </w:p>
        </w:tc>
        <w:tc>
          <w:tcPr>
            <w:tcW w:w="941" w:type="dxa"/>
            <w:gridSpan w:val="2"/>
            <w:vMerge w:val="restart"/>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其他</w:t>
            </w:r>
          </w:p>
        </w:tc>
      </w:tr>
      <w:tr w:rsidR="00861603" w:rsidRPr="00861603" w:rsidTr="00E12A82">
        <w:trPr>
          <w:trHeight w:val="624"/>
          <w:jc w:val="center"/>
        </w:trPr>
        <w:tc>
          <w:tcPr>
            <w:tcW w:w="1700" w:type="dxa"/>
            <w:gridSpan w:val="3"/>
            <w:vMerge/>
            <w:vAlign w:val="center"/>
          </w:tcPr>
          <w:p w:rsidR="00861603" w:rsidRPr="00861603" w:rsidRDefault="00861603" w:rsidP="00861603">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在用固定资产</w:t>
            </w:r>
          </w:p>
        </w:tc>
        <w:tc>
          <w:tcPr>
            <w:tcW w:w="3644" w:type="dxa"/>
            <w:gridSpan w:val="7"/>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出租固定资产</w:t>
            </w:r>
          </w:p>
        </w:tc>
        <w:tc>
          <w:tcPr>
            <w:tcW w:w="941" w:type="dxa"/>
            <w:gridSpan w:val="2"/>
            <w:vMerge/>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855"/>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color w:val="000000"/>
                <w:sz w:val="24"/>
                <w:szCs w:val="24"/>
              </w:rPr>
              <w:t>局机关及二级机构汇总</w:t>
            </w:r>
          </w:p>
        </w:tc>
        <w:tc>
          <w:tcPr>
            <w:tcW w:w="1080" w:type="dxa"/>
            <w:tcBorders>
              <w:right w:val="single" w:sz="4" w:space="0" w:color="auto"/>
            </w:tcBorders>
            <w:vAlign w:val="center"/>
          </w:tcPr>
          <w:p w:rsidR="00861603" w:rsidRPr="00861603" w:rsidRDefault="009E71BF"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1407.4</w:t>
            </w:r>
          </w:p>
        </w:tc>
        <w:tc>
          <w:tcPr>
            <w:tcW w:w="2435" w:type="dxa"/>
            <w:gridSpan w:val="4"/>
            <w:tcBorders>
              <w:left w:val="single" w:sz="4" w:space="0" w:color="auto"/>
            </w:tcBorders>
            <w:vAlign w:val="center"/>
          </w:tcPr>
          <w:p w:rsidR="00861603" w:rsidRPr="00861603" w:rsidRDefault="009E71BF"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1407.4</w:t>
            </w: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1、局机关</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2、二级机构1</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624"/>
          <w:jc w:val="center"/>
        </w:trPr>
        <w:tc>
          <w:tcPr>
            <w:tcW w:w="1700" w:type="dxa"/>
            <w:gridSpan w:val="3"/>
            <w:vAlign w:val="center"/>
          </w:tcPr>
          <w:p w:rsidR="00861603" w:rsidRPr="00861603" w:rsidRDefault="00861603" w:rsidP="00861603">
            <w:pPr>
              <w:spacing w:line="320" w:lineRule="exact"/>
              <w:jc w:val="left"/>
              <w:rPr>
                <w:rFonts w:ascii="仿宋_GB2312" w:eastAsia="仿宋_GB2312" w:hAnsi="仿宋_GB2312" w:cs="仿宋_GB2312"/>
                <w:sz w:val="24"/>
                <w:szCs w:val="24"/>
              </w:rPr>
            </w:pPr>
            <w:r w:rsidRPr="00861603">
              <w:rPr>
                <w:rFonts w:ascii="仿宋_GB2312" w:eastAsia="仿宋_GB2312" w:hAnsi="仿宋_GB2312" w:cs="仿宋_GB2312" w:hint="eastAsia"/>
                <w:sz w:val="24"/>
                <w:szCs w:val="24"/>
              </w:rPr>
              <w:t>3、二级机构2</w:t>
            </w:r>
          </w:p>
        </w:tc>
        <w:tc>
          <w:tcPr>
            <w:tcW w:w="1080" w:type="dxa"/>
            <w:tcBorders>
              <w:righ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435" w:type="dxa"/>
            <w:gridSpan w:val="4"/>
            <w:tcBorders>
              <w:left w:val="single" w:sz="4" w:space="0" w:color="auto"/>
            </w:tcBorders>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364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941"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567"/>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三、部门（单位）整体支出绩效自评情况</w:t>
            </w:r>
          </w:p>
        </w:tc>
      </w:tr>
      <w:tr w:rsidR="00861603" w:rsidRPr="00861603" w:rsidTr="00E12A82">
        <w:trPr>
          <w:trHeight w:val="567"/>
          <w:jc w:val="center"/>
        </w:trPr>
        <w:tc>
          <w:tcPr>
            <w:tcW w:w="1441" w:type="dxa"/>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整体支出绩效定性目标及实施计划完成情况</w:t>
            </w:r>
          </w:p>
        </w:tc>
        <w:tc>
          <w:tcPr>
            <w:tcW w:w="3774" w:type="dxa"/>
            <w:gridSpan w:val="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预期目标</w:t>
            </w:r>
          </w:p>
        </w:tc>
        <w:tc>
          <w:tcPr>
            <w:tcW w:w="4585" w:type="dxa"/>
            <w:gridSpan w:val="9"/>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实际完成</w:t>
            </w:r>
          </w:p>
        </w:tc>
      </w:tr>
      <w:tr w:rsidR="00861603" w:rsidRPr="00861603" w:rsidTr="003709F8">
        <w:trPr>
          <w:trHeight w:val="1382"/>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3774" w:type="dxa"/>
            <w:gridSpan w:val="7"/>
            <w:vAlign w:val="center"/>
          </w:tcPr>
          <w:p w:rsidR="00E12A82" w:rsidRPr="00E12A82"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目标1：</w:t>
            </w:r>
            <w:r w:rsidRPr="00E12A82">
              <w:rPr>
                <w:rFonts w:ascii="仿宋_GB2312" w:eastAsia="仿宋_GB2312" w:hAnsi="仿宋_GB2312" w:cs="仿宋_GB2312" w:hint="eastAsia"/>
                <w:color w:val="000000"/>
                <w:sz w:val="24"/>
                <w:szCs w:val="24"/>
              </w:rPr>
              <w:t>高质量完成接待工作</w:t>
            </w:r>
          </w:p>
          <w:p w:rsidR="00E12A82" w:rsidRPr="00E12A82"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目标2：</w:t>
            </w:r>
            <w:r w:rsidRPr="00E12A82">
              <w:rPr>
                <w:rFonts w:ascii="仿宋_GB2312" w:eastAsia="仿宋_GB2312" w:hAnsi="仿宋_GB2312" w:cs="仿宋_GB2312" w:hint="eastAsia"/>
                <w:color w:val="000000"/>
                <w:sz w:val="24"/>
                <w:szCs w:val="24"/>
              </w:rPr>
              <w:t>做到公车调度全区满意</w:t>
            </w:r>
          </w:p>
          <w:p w:rsidR="00861603" w:rsidRPr="00861603" w:rsidRDefault="00E12A82" w:rsidP="00E12A82">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color w:val="000000"/>
                <w:sz w:val="24"/>
                <w:szCs w:val="24"/>
              </w:rPr>
              <w:t>目标3：</w:t>
            </w:r>
            <w:r w:rsidRPr="00E12A82">
              <w:rPr>
                <w:rFonts w:ascii="仿宋_GB2312" w:eastAsia="仿宋_GB2312" w:hAnsi="仿宋_GB2312" w:cs="仿宋_GB2312" w:hint="eastAsia"/>
                <w:color w:val="000000"/>
                <w:sz w:val="24"/>
                <w:szCs w:val="24"/>
              </w:rPr>
              <w:t>做到后勤服务社会化</w:t>
            </w:r>
          </w:p>
        </w:tc>
        <w:tc>
          <w:tcPr>
            <w:tcW w:w="4585" w:type="dxa"/>
            <w:gridSpan w:val="9"/>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高质量地完成了全年接待工作，公车调度及时、准确得到了全区机关单位干部职工一致好评，完成了后勤服务向服务社会化转变。</w:t>
            </w:r>
          </w:p>
        </w:tc>
      </w:tr>
      <w:tr w:rsidR="00861603" w:rsidRPr="00861603" w:rsidTr="00E12A82">
        <w:trPr>
          <w:trHeight w:val="567"/>
          <w:jc w:val="center"/>
        </w:trPr>
        <w:tc>
          <w:tcPr>
            <w:tcW w:w="1441" w:type="dxa"/>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整体支出</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绩效定量目标及实施计划完成情况</w:t>
            </w:r>
          </w:p>
        </w:tc>
        <w:tc>
          <w:tcPr>
            <w:tcW w:w="2966"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评价内容</w:t>
            </w:r>
          </w:p>
        </w:tc>
        <w:tc>
          <w:tcPr>
            <w:tcW w:w="2861" w:type="dxa"/>
            <w:gridSpan w:val="4"/>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绩效目标</w:t>
            </w:r>
          </w:p>
        </w:tc>
        <w:tc>
          <w:tcPr>
            <w:tcW w:w="2532"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完成情况</w:t>
            </w:r>
          </w:p>
        </w:tc>
      </w:tr>
      <w:tr w:rsidR="00E12A82" w:rsidRPr="00861603" w:rsidTr="00D26921">
        <w:trPr>
          <w:trHeight w:val="558"/>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产出目标</w:t>
            </w:r>
          </w:p>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（部门工作实绩，包含上级部门和市委市政府布置的重点工作、实事任务等，根据部门实际进行调整细化）</w:t>
            </w: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质量指标</w:t>
            </w: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指标1：接待零差错</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D26921">
        <w:trPr>
          <w:trHeight w:val="552"/>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指标2：公车调度及时准确</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3709F8">
        <w:trPr>
          <w:trHeight w:val="541"/>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指标3：水电费较上年减少</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D26921">
        <w:trPr>
          <w:trHeight w:val="636"/>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数量指标</w:t>
            </w:r>
          </w:p>
        </w:tc>
        <w:tc>
          <w:tcPr>
            <w:tcW w:w="2861" w:type="dxa"/>
            <w:gridSpan w:val="4"/>
          </w:tcPr>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指标1：全年接待3000人次</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D26921">
        <w:trPr>
          <w:trHeight w:val="546"/>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81098C">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w:t>
            </w:r>
            <w:r w:rsidR="00450279">
              <w:rPr>
                <w:rFonts w:ascii="仿宋_GB2312" w:eastAsia="仿宋_GB2312" w:hAnsi="仿宋_GB2312" w:cs="仿宋_GB2312" w:hint="eastAsia"/>
                <w:color w:val="000000"/>
                <w:sz w:val="24"/>
                <w:szCs w:val="24"/>
              </w:rPr>
              <w:t>保障</w:t>
            </w:r>
            <w:r>
              <w:rPr>
                <w:rFonts w:ascii="仿宋_GB2312" w:eastAsia="仿宋_GB2312" w:hAnsi="仿宋_GB2312" w:cs="仿宋_GB2312" w:hint="eastAsia"/>
                <w:color w:val="000000"/>
                <w:sz w:val="24"/>
                <w:szCs w:val="24"/>
              </w:rPr>
              <w:t>3</w:t>
            </w:r>
            <w:r w:rsidR="0081098C">
              <w:rPr>
                <w:rFonts w:ascii="仿宋_GB2312" w:eastAsia="仿宋_GB2312" w:hAnsi="仿宋_GB2312" w:cs="仿宋_GB2312" w:hint="eastAsia"/>
                <w:color w:val="000000"/>
                <w:sz w:val="24"/>
                <w:szCs w:val="24"/>
              </w:rPr>
              <w:t>8</w:t>
            </w:r>
            <w:r>
              <w:rPr>
                <w:rFonts w:ascii="仿宋_GB2312" w:eastAsia="仿宋_GB2312" w:hAnsi="仿宋_GB2312" w:cs="仿宋_GB2312" w:hint="eastAsia"/>
                <w:color w:val="000000"/>
                <w:sz w:val="24"/>
                <w:szCs w:val="24"/>
              </w:rPr>
              <w:t>台</w:t>
            </w:r>
            <w:r w:rsidRPr="00E12A82">
              <w:rPr>
                <w:rFonts w:ascii="仿宋_GB2312" w:eastAsia="仿宋_GB2312" w:hAnsi="仿宋_GB2312" w:cs="仿宋_GB2312" w:hint="eastAsia"/>
                <w:color w:val="000000"/>
                <w:sz w:val="24"/>
                <w:szCs w:val="24"/>
              </w:rPr>
              <w:t>公务用车</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3709F8">
        <w:trPr>
          <w:trHeight w:val="562"/>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5418FA">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指标3：后勤水电费节约1</w:t>
            </w:r>
            <w:r w:rsidR="005418FA">
              <w:rPr>
                <w:rFonts w:ascii="仿宋_GB2312" w:eastAsia="仿宋_GB2312" w:hAnsi="仿宋_GB2312" w:cs="仿宋_GB2312" w:hint="eastAsia"/>
                <w:color w:val="000000"/>
                <w:sz w:val="24"/>
                <w:szCs w:val="24"/>
              </w:rPr>
              <w:t>2</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3709F8">
        <w:trPr>
          <w:trHeight w:val="630"/>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时效指标</w:t>
            </w:r>
          </w:p>
        </w:tc>
        <w:tc>
          <w:tcPr>
            <w:tcW w:w="2861" w:type="dxa"/>
            <w:gridSpan w:val="4"/>
          </w:tcPr>
          <w:p w:rsidR="00E12A82" w:rsidRPr="00E12A82" w:rsidRDefault="00E12A82" w:rsidP="009E71BF">
            <w:pPr>
              <w:autoSpaceDN w:val="0"/>
              <w:spacing w:line="320" w:lineRule="exac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指标1：202</w:t>
            </w:r>
            <w:r w:rsidR="009E71BF">
              <w:rPr>
                <w:rFonts w:ascii="仿宋_GB2312" w:eastAsia="仿宋_GB2312" w:hAnsi="仿宋_GB2312" w:cs="仿宋_GB2312" w:hint="eastAsia"/>
                <w:color w:val="000000"/>
                <w:sz w:val="24"/>
                <w:szCs w:val="24"/>
              </w:rPr>
              <w:t>2</w:t>
            </w:r>
            <w:r w:rsidRPr="00E12A82">
              <w:rPr>
                <w:rFonts w:ascii="仿宋_GB2312" w:eastAsia="仿宋_GB2312" w:hAnsi="仿宋_GB2312" w:cs="仿宋_GB2312" w:hint="eastAsia"/>
                <w:color w:val="000000"/>
                <w:sz w:val="24"/>
                <w:szCs w:val="24"/>
              </w:rPr>
              <w:t>年1-12月</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按时完成</w:t>
            </w:r>
          </w:p>
        </w:tc>
      </w:tr>
      <w:tr w:rsidR="00E12A82" w:rsidRPr="00861603" w:rsidTr="00AC3F49">
        <w:trPr>
          <w:trHeight w:val="531"/>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restart"/>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成本指标</w:t>
            </w:r>
          </w:p>
        </w:tc>
        <w:tc>
          <w:tcPr>
            <w:tcW w:w="2861" w:type="dxa"/>
            <w:gridSpan w:val="4"/>
          </w:tcPr>
          <w:p w:rsidR="00E12A82" w:rsidRPr="00E12A82" w:rsidRDefault="00E12A82" w:rsidP="005418FA">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指标1：接待经费下降</w:t>
            </w:r>
            <w:r w:rsidR="005418FA">
              <w:rPr>
                <w:rFonts w:ascii="仿宋_GB2312" w:eastAsia="仿宋_GB2312" w:hAnsi="仿宋_GB2312" w:cs="仿宋_GB2312" w:hint="eastAsia"/>
                <w:color w:val="000000"/>
                <w:sz w:val="24"/>
                <w:szCs w:val="24"/>
              </w:rPr>
              <w:t>15</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AC3F49">
        <w:trPr>
          <w:trHeight w:val="650"/>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p>
        </w:tc>
        <w:tc>
          <w:tcPr>
            <w:tcW w:w="2861" w:type="dxa"/>
            <w:gridSpan w:val="4"/>
          </w:tcPr>
          <w:p w:rsidR="00E12A82" w:rsidRPr="00E12A82" w:rsidRDefault="00E12A82" w:rsidP="005418FA">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指标2：车辆维修费减少</w:t>
            </w:r>
            <w:r w:rsidR="005418FA">
              <w:rPr>
                <w:rFonts w:ascii="仿宋_GB2312" w:eastAsia="仿宋_GB2312" w:hAnsi="仿宋_GB2312" w:cs="仿宋_GB2312" w:hint="eastAsia"/>
                <w:color w:val="000000"/>
                <w:sz w:val="24"/>
                <w:szCs w:val="24"/>
              </w:rPr>
              <w:t>2</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E12A82" w:rsidRPr="00861603" w:rsidTr="00AC3F49">
        <w:trPr>
          <w:trHeight w:val="61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Merge/>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sz w:val="24"/>
                <w:szCs w:val="24"/>
              </w:rPr>
            </w:pPr>
          </w:p>
        </w:tc>
        <w:tc>
          <w:tcPr>
            <w:tcW w:w="2861" w:type="dxa"/>
            <w:gridSpan w:val="4"/>
          </w:tcPr>
          <w:p w:rsidR="00E12A82" w:rsidRPr="00E12A82" w:rsidRDefault="00E12A82" w:rsidP="005418FA">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指标3：后勤水电费节约1</w:t>
            </w:r>
            <w:r w:rsidR="005418FA">
              <w:rPr>
                <w:rFonts w:ascii="仿宋_GB2312" w:eastAsia="仿宋_GB2312" w:hAnsi="仿宋_GB2312" w:cs="仿宋_GB2312" w:hint="eastAsia"/>
                <w:color w:val="000000"/>
                <w:sz w:val="24"/>
                <w:szCs w:val="24"/>
              </w:rPr>
              <w:t>2</w:t>
            </w:r>
            <w:r w:rsidRPr="00E12A82">
              <w:rPr>
                <w:rFonts w:ascii="仿宋_GB2312" w:eastAsia="仿宋_GB2312" w:hAnsi="仿宋_GB2312" w:cs="仿宋_GB2312" w:hint="eastAsia"/>
                <w:color w:val="000000"/>
                <w:sz w:val="24"/>
                <w:szCs w:val="24"/>
              </w:rPr>
              <w:t>%</w:t>
            </w:r>
          </w:p>
        </w:tc>
        <w:tc>
          <w:tcPr>
            <w:tcW w:w="2532" w:type="dxa"/>
            <w:gridSpan w:val="6"/>
          </w:tcPr>
          <w:p w:rsidR="00E12A82" w:rsidRPr="00E12A82" w:rsidRDefault="00E12A82" w:rsidP="00E12A82">
            <w:pPr>
              <w:autoSpaceDN w:val="0"/>
              <w:spacing w:line="320" w:lineRule="exact"/>
              <w:jc w:val="center"/>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restart"/>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效益目标</w:t>
            </w:r>
          </w:p>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（预期实现的效益）</w:t>
            </w: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社会效益</w:t>
            </w: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Pr="00E12A82">
              <w:rPr>
                <w:rFonts w:ascii="仿宋_GB2312" w:eastAsia="仿宋_GB2312" w:hAnsi="仿宋_GB2312" w:cs="仿宋_GB2312" w:hint="eastAsia"/>
                <w:color w:val="000000"/>
                <w:sz w:val="24"/>
                <w:szCs w:val="24"/>
              </w:rPr>
              <w:t>未</w:t>
            </w:r>
            <w:r w:rsidRPr="00E12A82">
              <w:rPr>
                <w:rFonts w:ascii="仿宋_GB2312" w:eastAsia="仿宋_GB2312" w:hAnsi="Times New Roman" w:cs="Times New Roman" w:hint="eastAsia"/>
                <w:color w:val="000000"/>
                <w:kern w:val="0"/>
                <w:sz w:val="24"/>
                <w:szCs w:val="24"/>
              </w:rPr>
              <w:t>发生负面社会舆情情况</w:t>
            </w:r>
          </w:p>
        </w:tc>
        <w:tc>
          <w:tcPr>
            <w:tcW w:w="2532"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b/>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经济效益</w:t>
            </w:r>
          </w:p>
        </w:tc>
        <w:tc>
          <w:tcPr>
            <w:tcW w:w="2861" w:type="dxa"/>
            <w:gridSpan w:val="4"/>
            <w:vAlign w:val="center"/>
          </w:tcPr>
          <w:p w:rsidR="00861603" w:rsidRPr="00861603" w:rsidRDefault="00861603" w:rsidP="007543A8">
            <w:pPr>
              <w:autoSpaceDN w:val="0"/>
              <w:spacing w:line="320" w:lineRule="exac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007543A8">
              <w:rPr>
                <w:rFonts w:ascii="仿宋_GB2312" w:eastAsia="仿宋_GB2312" w:hAnsi="仿宋_GB2312" w:cs="仿宋_GB2312" w:hint="eastAsia"/>
                <w:color w:val="000000"/>
                <w:sz w:val="24"/>
                <w:szCs w:val="24"/>
              </w:rPr>
              <w:t>节约机关运行成本</w:t>
            </w:r>
          </w:p>
          <w:p w:rsidR="00196811" w:rsidRPr="00861603" w:rsidRDefault="00196811" w:rsidP="00221BF7">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7543A8" w:rsidRDefault="007543A8" w:rsidP="00861603">
            <w:pPr>
              <w:autoSpaceDN w:val="0"/>
              <w:spacing w:line="320" w:lineRule="exact"/>
              <w:jc w:val="center"/>
              <w:textAlignment w:val="center"/>
              <w:rPr>
                <w:rFonts w:ascii="仿宋_GB2312" w:eastAsia="仿宋_GB2312" w:hAnsi="仿宋_GB2312" w:cs="仿宋_GB2312"/>
                <w:color w:val="000000"/>
                <w:sz w:val="24"/>
                <w:szCs w:val="24"/>
              </w:rPr>
            </w:pPr>
            <w:r w:rsidRPr="007543A8">
              <w:rPr>
                <w:rFonts w:ascii="仿宋_GB2312" w:eastAsia="仿宋_GB2312" w:hAnsi="仿宋_GB2312" w:cs="仿宋_GB2312" w:hint="eastAsia"/>
                <w:color w:val="000000"/>
                <w:sz w:val="24"/>
                <w:szCs w:val="24"/>
              </w:rPr>
              <w:t>完成</w:t>
            </w:r>
          </w:p>
        </w:tc>
      </w:tr>
      <w:tr w:rsidR="00861603" w:rsidRPr="00861603" w:rsidTr="00E12A82">
        <w:trPr>
          <w:trHeight w:val="454"/>
          <w:jc w:val="center"/>
        </w:trPr>
        <w:tc>
          <w:tcPr>
            <w:tcW w:w="1441" w:type="dxa"/>
            <w:vMerge/>
            <w:vAlign w:val="center"/>
          </w:tcPr>
          <w:p w:rsidR="00861603" w:rsidRPr="00861603" w:rsidRDefault="00861603" w:rsidP="00861603">
            <w:pPr>
              <w:spacing w:line="320" w:lineRule="exact"/>
              <w:rPr>
                <w:rFonts w:ascii="仿宋_GB2312" w:eastAsia="仿宋_GB2312" w:hAnsi="仿宋_GB2312" w:cs="仿宋_GB2312"/>
                <w:sz w:val="24"/>
                <w:szCs w:val="24"/>
              </w:rPr>
            </w:pPr>
          </w:p>
        </w:tc>
        <w:tc>
          <w:tcPr>
            <w:tcW w:w="1549" w:type="dxa"/>
            <w:gridSpan w:val="4"/>
            <w:vMerge/>
            <w:vAlign w:val="center"/>
          </w:tcPr>
          <w:p w:rsidR="00861603" w:rsidRPr="00861603" w:rsidRDefault="00861603"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生态效益</w:t>
            </w:r>
          </w:p>
        </w:tc>
        <w:tc>
          <w:tcPr>
            <w:tcW w:w="2861" w:type="dxa"/>
            <w:gridSpan w:val="4"/>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指标1：</w:t>
            </w:r>
            <w:r w:rsidR="007543A8">
              <w:rPr>
                <w:rFonts w:ascii="仿宋_GB2312" w:eastAsia="仿宋_GB2312" w:hAnsi="仿宋_GB2312" w:cs="仿宋_GB2312" w:hint="eastAsia"/>
                <w:color w:val="000000"/>
                <w:sz w:val="24"/>
                <w:szCs w:val="24"/>
              </w:rPr>
              <w:t>公共节能减排降耗</w:t>
            </w:r>
          </w:p>
          <w:p w:rsidR="00196811" w:rsidRPr="00861603" w:rsidRDefault="00196811" w:rsidP="00221BF7">
            <w:pPr>
              <w:autoSpaceDN w:val="0"/>
              <w:spacing w:line="320" w:lineRule="exact"/>
              <w:jc w:val="left"/>
              <w:textAlignment w:val="center"/>
              <w:rPr>
                <w:rFonts w:ascii="仿宋_GB2312" w:eastAsia="仿宋_GB2312" w:hAnsi="仿宋_GB2312" w:cs="仿宋_GB2312"/>
                <w:color w:val="000000"/>
                <w:sz w:val="24"/>
                <w:szCs w:val="24"/>
              </w:rPr>
            </w:pPr>
          </w:p>
        </w:tc>
        <w:tc>
          <w:tcPr>
            <w:tcW w:w="2532" w:type="dxa"/>
            <w:gridSpan w:val="6"/>
            <w:vAlign w:val="center"/>
          </w:tcPr>
          <w:p w:rsidR="00861603" w:rsidRPr="007543A8" w:rsidRDefault="007543A8" w:rsidP="00861603">
            <w:pPr>
              <w:autoSpaceDN w:val="0"/>
              <w:spacing w:line="320" w:lineRule="exact"/>
              <w:jc w:val="center"/>
              <w:textAlignment w:val="center"/>
              <w:rPr>
                <w:rFonts w:ascii="仿宋_GB2312" w:eastAsia="仿宋_GB2312" w:hAnsi="仿宋_GB2312" w:cs="仿宋_GB2312"/>
                <w:color w:val="000000"/>
                <w:sz w:val="24"/>
                <w:szCs w:val="24"/>
              </w:rPr>
            </w:pPr>
            <w:r w:rsidRPr="007543A8">
              <w:rPr>
                <w:rFonts w:ascii="仿宋_GB2312" w:eastAsia="仿宋_GB2312" w:hAnsi="仿宋_GB2312" w:cs="仿宋_GB2312" w:hint="eastAsia"/>
                <w:color w:val="000000"/>
                <w:sz w:val="24"/>
                <w:szCs w:val="24"/>
              </w:rPr>
              <w:t>完成</w:t>
            </w:r>
          </w:p>
        </w:tc>
      </w:tr>
      <w:tr w:rsidR="00E12A82" w:rsidRPr="00861603" w:rsidTr="002736C4">
        <w:trPr>
          <w:trHeight w:val="454"/>
          <w:jc w:val="center"/>
        </w:trPr>
        <w:tc>
          <w:tcPr>
            <w:tcW w:w="1441" w:type="dxa"/>
            <w:vMerge/>
            <w:vAlign w:val="center"/>
          </w:tcPr>
          <w:p w:rsidR="00E12A82" w:rsidRPr="00861603" w:rsidRDefault="00E12A82" w:rsidP="00861603">
            <w:pPr>
              <w:spacing w:line="320" w:lineRule="exact"/>
              <w:rPr>
                <w:rFonts w:ascii="仿宋_GB2312" w:eastAsia="仿宋_GB2312" w:hAnsi="仿宋_GB2312" w:cs="仿宋_GB2312"/>
                <w:sz w:val="24"/>
                <w:szCs w:val="24"/>
              </w:rPr>
            </w:pPr>
          </w:p>
        </w:tc>
        <w:tc>
          <w:tcPr>
            <w:tcW w:w="1549" w:type="dxa"/>
            <w:gridSpan w:val="4"/>
            <w:vMerge/>
            <w:vAlign w:val="center"/>
          </w:tcPr>
          <w:p w:rsidR="00E12A82" w:rsidRPr="00861603" w:rsidRDefault="00E12A82" w:rsidP="00861603">
            <w:pPr>
              <w:autoSpaceDN w:val="0"/>
              <w:spacing w:line="320" w:lineRule="exact"/>
              <w:rPr>
                <w:rFonts w:ascii="仿宋_GB2312" w:eastAsia="仿宋_GB2312" w:hAnsi="仿宋_GB2312" w:cs="仿宋_GB2312"/>
                <w:sz w:val="24"/>
                <w:szCs w:val="24"/>
              </w:rPr>
            </w:pPr>
          </w:p>
        </w:tc>
        <w:tc>
          <w:tcPr>
            <w:tcW w:w="1417" w:type="dxa"/>
            <w:gridSpan w:val="2"/>
            <w:vAlign w:val="center"/>
          </w:tcPr>
          <w:p w:rsidR="00E12A82"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社会公众或服务对象满意度</w:t>
            </w:r>
          </w:p>
        </w:tc>
        <w:tc>
          <w:tcPr>
            <w:tcW w:w="2861" w:type="dxa"/>
            <w:gridSpan w:val="4"/>
          </w:tcPr>
          <w:p w:rsid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指标1：用车单位干部职工满意，零投诉</w:t>
            </w:r>
          </w:p>
          <w:p w:rsidR="00E12A82" w:rsidRPr="00E12A82" w:rsidRDefault="00E12A82" w:rsidP="00E12A82">
            <w:pPr>
              <w:autoSpaceDN w:val="0"/>
              <w:spacing w:line="320" w:lineRule="exact"/>
              <w:jc w:val="left"/>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指标2：</w:t>
            </w:r>
            <w:r>
              <w:rPr>
                <w:rFonts w:ascii="仿宋_GB2312" w:eastAsia="仿宋_GB2312" w:hAnsi="仿宋_GB2312" w:cs="仿宋_GB2312" w:hint="eastAsia"/>
                <w:color w:val="000000"/>
                <w:sz w:val="24"/>
                <w:szCs w:val="24"/>
              </w:rPr>
              <w:t>后勤食堂服务满意度调查得到一致好评</w:t>
            </w:r>
          </w:p>
        </w:tc>
        <w:tc>
          <w:tcPr>
            <w:tcW w:w="2532" w:type="dxa"/>
            <w:gridSpan w:val="6"/>
          </w:tcPr>
          <w:p w:rsidR="003709F8" w:rsidRDefault="003709F8" w:rsidP="00E12A82">
            <w:pPr>
              <w:autoSpaceDN w:val="0"/>
              <w:spacing w:line="320" w:lineRule="exact"/>
              <w:jc w:val="center"/>
              <w:textAlignment w:val="center"/>
              <w:rPr>
                <w:rFonts w:ascii="仿宋_GB2312" w:eastAsia="仿宋_GB2312" w:hAnsi="仿宋_GB2312" w:cs="仿宋_GB2312"/>
                <w:color w:val="000000"/>
                <w:sz w:val="24"/>
                <w:szCs w:val="24"/>
              </w:rPr>
            </w:pPr>
          </w:p>
          <w:p w:rsidR="00E12A82" w:rsidRPr="00E12A82" w:rsidRDefault="00E12A82" w:rsidP="003709F8">
            <w:pPr>
              <w:autoSpaceDN w:val="0"/>
              <w:spacing w:line="320" w:lineRule="exact"/>
              <w:ind w:firstLineChars="400" w:firstLine="960"/>
              <w:textAlignment w:val="center"/>
              <w:rPr>
                <w:rFonts w:ascii="仿宋_GB2312" w:eastAsia="仿宋_GB2312" w:hAnsi="仿宋_GB2312" w:cs="仿宋_GB2312"/>
                <w:color w:val="000000"/>
                <w:sz w:val="24"/>
                <w:szCs w:val="24"/>
              </w:rPr>
            </w:pPr>
            <w:r w:rsidRPr="00E12A82">
              <w:rPr>
                <w:rFonts w:ascii="仿宋_GB2312" w:eastAsia="仿宋_GB2312" w:hAnsi="仿宋_GB2312" w:cs="仿宋_GB2312" w:hint="eastAsia"/>
                <w:color w:val="000000"/>
                <w:sz w:val="24"/>
                <w:szCs w:val="24"/>
              </w:rPr>
              <w:t>完成</w:t>
            </w:r>
          </w:p>
        </w:tc>
      </w:tr>
      <w:tr w:rsidR="00861603" w:rsidRPr="00861603" w:rsidTr="00E12A82">
        <w:trPr>
          <w:trHeight w:val="567"/>
          <w:jc w:val="center"/>
        </w:trPr>
        <w:tc>
          <w:tcPr>
            <w:tcW w:w="2990"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绩效自评综合得分</w:t>
            </w:r>
          </w:p>
        </w:tc>
        <w:tc>
          <w:tcPr>
            <w:tcW w:w="6810" w:type="dxa"/>
            <w:gridSpan w:val="1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99</w:t>
            </w:r>
          </w:p>
        </w:tc>
      </w:tr>
      <w:tr w:rsidR="00861603" w:rsidRPr="00861603" w:rsidTr="00E12A82">
        <w:trPr>
          <w:trHeight w:val="567"/>
          <w:jc w:val="center"/>
        </w:trPr>
        <w:tc>
          <w:tcPr>
            <w:tcW w:w="2990" w:type="dxa"/>
            <w:gridSpan w:val="5"/>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评价等次</w:t>
            </w:r>
          </w:p>
        </w:tc>
        <w:tc>
          <w:tcPr>
            <w:tcW w:w="6810" w:type="dxa"/>
            <w:gridSpan w:val="1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优</w:t>
            </w:r>
          </w:p>
        </w:tc>
      </w:tr>
      <w:tr w:rsidR="00861603" w:rsidRPr="00861603" w:rsidTr="00E12A82">
        <w:trPr>
          <w:trHeight w:val="680"/>
          <w:jc w:val="center"/>
        </w:trPr>
        <w:tc>
          <w:tcPr>
            <w:tcW w:w="9800" w:type="dxa"/>
            <w:gridSpan w:val="17"/>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黑体" w:eastAsia="黑体" w:hAnsi="黑体" w:cs="黑体" w:hint="eastAsia"/>
                <w:color w:val="000000"/>
                <w:sz w:val="28"/>
                <w:szCs w:val="28"/>
              </w:rPr>
              <w:lastRenderedPageBreak/>
              <w:t>四、评价人员</w:t>
            </w:r>
          </w:p>
        </w:tc>
      </w:tr>
      <w:tr w:rsidR="00861603" w:rsidRPr="00861603" w:rsidTr="00E12A82">
        <w:trPr>
          <w:trHeight w:val="567"/>
          <w:jc w:val="center"/>
        </w:trPr>
        <w:tc>
          <w:tcPr>
            <w:tcW w:w="1654" w:type="dxa"/>
            <w:gridSpan w:val="2"/>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姓  名</w:t>
            </w:r>
          </w:p>
        </w:tc>
        <w:tc>
          <w:tcPr>
            <w:tcW w:w="3561" w:type="dxa"/>
            <w:gridSpan w:val="6"/>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职务/职称</w:t>
            </w:r>
          </w:p>
        </w:tc>
        <w:tc>
          <w:tcPr>
            <w:tcW w:w="1479" w:type="dxa"/>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单  位</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签  字</w:t>
            </w:r>
          </w:p>
        </w:tc>
      </w:tr>
      <w:tr w:rsidR="00861603" w:rsidRPr="00861603" w:rsidTr="00D26921">
        <w:trPr>
          <w:trHeight w:val="1001"/>
          <w:jc w:val="center"/>
        </w:trPr>
        <w:tc>
          <w:tcPr>
            <w:tcW w:w="1654" w:type="dxa"/>
            <w:gridSpan w:val="2"/>
            <w:vAlign w:val="center"/>
          </w:tcPr>
          <w:p w:rsidR="00861603" w:rsidRPr="00861603" w:rsidRDefault="009E71BF"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龚小平</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D26921">
        <w:trPr>
          <w:trHeight w:val="972"/>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D26921">
        <w:trPr>
          <w:trHeight w:val="986"/>
          <w:jc w:val="center"/>
        </w:trPr>
        <w:tc>
          <w:tcPr>
            <w:tcW w:w="1654" w:type="dxa"/>
            <w:gridSpan w:val="2"/>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3561" w:type="dxa"/>
            <w:gridSpan w:val="6"/>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1479" w:type="dxa"/>
            <w:vAlign w:val="center"/>
          </w:tcPr>
          <w:p w:rsidR="00861603" w:rsidRPr="00861603" w:rsidRDefault="00E12A82" w:rsidP="00861603">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3106" w:type="dxa"/>
            <w:gridSpan w:val="8"/>
            <w:vAlign w:val="center"/>
          </w:tcPr>
          <w:p w:rsidR="00861603" w:rsidRPr="00861603" w:rsidRDefault="00861603" w:rsidP="00861603">
            <w:pPr>
              <w:autoSpaceDN w:val="0"/>
              <w:spacing w:line="320" w:lineRule="exact"/>
              <w:jc w:val="center"/>
              <w:textAlignment w:val="center"/>
              <w:rPr>
                <w:rFonts w:ascii="仿宋_GB2312" w:eastAsia="仿宋_GB2312" w:hAnsi="仿宋_GB2312" w:cs="仿宋_GB2312"/>
                <w:color w:val="000000"/>
                <w:sz w:val="24"/>
                <w:szCs w:val="24"/>
              </w:rPr>
            </w:pPr>
          </w:p>
        </w:tc>
      </w:tr>
      <w:tr w:rsidR="00861603" w:rsidRPr="00861603" w:rsidTr="00E12A82">
        <w:trPr>
          <w:trHeight w:val="2722"/>
          <w:jc w:val="center"/>
        </w:trPr>
        <w:tc>
          <w:tcPr>
            <w:tcW w:w="9800" w:type="dxa"/>
            <w:gridSpan w:val="17"/>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评价组组长（签字）：</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年    月    日</w:t>
            </w:r>
          </w:p>
        </w:tc>
      </w:tr>
      <w:tr w:rsidR="00861603" w:rsidRPr="00861603" w:rsidTr="00E12A82">
        <w:trPr>
          <w:trHeight w:val="2722"/>
          <w:jc w:val="center"/>
        </w:trPr>
        <w:tc>
          <w:tcPr>
            <w:tcW w:w="9800" w:type="dxa"/>
            <w:gridSpan w:val="17"/>
            <w:vAlign w:val="center"/>
          </w:tcPr>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部门（单位）意见：</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部门（单位）负责人（签章）：</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hint="eastAsia"/>
                <w:color w:val="000000"/>
                <w:sz w:val="24"/>
                <w:szCs w:val="24"/>
              </w:rPr>
              <w:t xml:space="preserve">                                                               年    月    日</w:t>
            </w:r>
          </w:p>
        </w:tc>
      </w:tr>
      <w:tr w:rsidR="00861603" w:rsidRPr="00861603" w:rsidTr="00E12A82">
        <w:trPr>
          <w:trHeight w:val="2794"/>
          <w:jc w:val="center"/>
        </w:trPr>
        <w:tc>
          <w:tcPr>
            <w:tcW w:w="9800" w:type="dxa"/>
            <w:gridSpan w:val="17"/>
            <w:vAlign w:val="center"/>
          </w:tcPr>
          <w:p w:rsidR="00861603" w:rsidRPr="00861603" w:rsidRDefault="00861603" w:rsidP="00861603">
            <w:pPr>
              <w:spacing w:line="32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p>
          <w:p w:rsidR="00861603" w:rsidRPr="00861603" w:rsidRDefault="00861603" w:rsidP="00861603">
            <w:pPr>
              <w:spacing w:line="32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861603" w:rsidRPr="00861603" w:rsidRDefault="00861603" w:rsidP="00861603">
            <w:pPr>
              <w:autoSpaceDN w:val="0"/>
              <w:spacing w:line="320" w:lineRule="exact"/>
              <w:jc w:val="left"/>
              <w:textAlignment w:val="center"/>
              <w:rPr>
                <w:rFonts w:ascii="仿宋_GB2312" w:eastAsia="仿宋_GB2312" w:hAnsi="仿宋_GB2312" w:cs="仿宋_GB2312"/>
                <w:color w:val="000000"/>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861603" w:rsidRPr="00861603" w:rsidRDefault="00861603" w:rsidP="00861603">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61603" w:rsidRPr="00861603" w:rsidTr="00861603">
        <w:trPr>
          <w:trHeight w:val="12998"/>
          <w:jc w:val="center"/>
        </w:trPr>
        <w:tc>
          <w:tcPr>
            <w:tcW w:w="9558" w:type="dxa"/>
          </w:tcPr>
          <w:p w:rsidR="00861603" w:rsidRPr="00861603" w:rsidRDefault="00861603" w:rsidP="00861603">
            <w:pPr>
              <w:jc w:val="center"/>
              <w:rPr>
                <w:rFonts w:ascii="黑体" w:eastAsia="黑体" w:hAnsi="黑体" w:cs="黑体"/>
                <w:bCs/>
                <w:sz w:val="28"/>
                <w:szCs w:val="28"/>
              </w:rPr>
            </w:pPr>
            <w:r w:rsidRPr="00861603">
              <w:rPr>
                <w:rFonts w:ascii="黑体" w:eastAsia="黑体" w:hAnsi="黑体" w:cs="黑体" w:hint="eastAsia"/>
                <w:bCs/>
                <w:sz w:val="28"/>
                <w:szCs w:val="28"/>
              </w:rPr>
              <w:lastRenderedPageBreak/>
              <w:t>五、评价报告综述（文字部分）</w:t>
            </w:r>
          </w:p>
          <w:p w:rsidR="00861603" w:rsidRPr="00861603" w:rsidRDefault="00861603" w:rsidP="00861603">
            <w:pPr>
              <w:spacing w:line="440" w:lineRule="exact"/>
              <w:rPr>
                <w:rFonts w:ascii="Times New Roman" w:eastAsia="仿宋_GB2312" w:hAnsi="Times New Roman" w:cs="Times New Roman"/>
                <w:sz w:val="32"/>
                <w:szCs w:val="32"/>
              </w:rPr>
            </w:pP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一、部门（单位）概况</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（一）部门（单位）基本情况</w:t>
            </w:r>
          </w:p>
          <w:p w:rsidR="00166A44" w:rsidRPr="00861603"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区机关事务服务中心内设办公室、财务股、接待股、公共机构节能股、资产股和公务用车股六个股室。核定机关事务中心财政全额拨款事业编制8人，现有在编在岗人员</w:t>
            </w:r>
            <w:r w:rsidR="009E71BF">
              <w:rPr>
                <w:rFonts w:ascii="仿宋_GB2312" w:eastAsia="仿宋_GB2312" w:hAnsi="仿宋_GB2312" w:cs="仿宋_GB2312" w:hint="eastAsia"/>
                <w:bCs/>
                <w:sz w:val="28"/>
                <w:szCs w:val="28"/>
              </w:rPr>
              <w:t>7</w:t>
            </w:r>
            <w:r w:rsidRPr="00166A44">
              <w:rPr>
                <w:rFonts w:ascii="仿宋_GB2312" w:eastAsia="仿宋_GB2312" w:hAnsi="仿宋_GB2312" w:cs="仿宋_GB2312" w:hint="eastAsia"/>
                <w:bCs/>
                <w:sz w:val="28"/>
                <w:szCs w:val="28"/>
              </w:rPr>
              <w:t>人，下属机关后勤服务中心核定全额拨款事业编制14人，现有在编在岗人员8人。主要职能：根据党和国家有关机关行政后勤管理的规定和要求做好机关事务服务工作，推动后勤服务社会化；完成区直单位办公用房的摸底工作和部分单位的办公用房调配工作；负责做好区委、区人大、区政府、区政协来君山重要客人的接待工作；做好全区公共节能及国有资产规范化管理工作；做好全区公务用车的购置、更新、维修、调配、使用等工作；承办区委、区政府交办的其他事项。</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（二）部门（单位）整体支出规模、使用方向和主要内容、涉及范围等</w:t>
            </w:r>
          </w:p>
          <w:p w:rsidR="00166A44" w:rsidRPr="00166A44"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sidR="009E71BF">
              <w:rPr>
                <w:rFonts w:ascii="仿宋_GB2312" w:eastAsia="仿宋_GB2312" w:hAnsi="仿宋_GB2312" w:cs="仿宋_GB2312" w:hint="eastAsia"/>
                <w:bCs/>
                <w:sz w:val="28"/>
                <w:szCs w:val="28"/>
              </w:rPr>
              <w:t>2</w:t>
            </w:r>
            <w:r w:rsidRPr="00166A44">
              <w:rPr>
                <w:rFonts w:ascii="仿宋_GB2312" w:eastAsia="仿宋_GB2312" w:hAnsi="仿宋_GB2312" w:cs="仿宋_GB2312" w:hint="eastAsia"/>
                <w:bCs/>
                <w:sz w:val="28"/>
                <w:szCs w:val="28"/>
              </w:rPr>
              <w:t>年部门整体支出</w:t>
            </w:r>
            <w:r w:rsidR="00F840F1">
              <w:rPr>
                <w:rFonts w:ascii="仿宋_GB2312" w:eastAsia="仿宋_GB2312" w:hAnsi="仿宋_GB2312" w:cs="仿宋_GB2312" w:hint="eastAsia"/>
                <w:bCs/>
                <w:sz w:val="28"/>
                <w:szCs w:val="28"/>
              </w:rPr>
              <w:t>3612.17</w:t>
            </w:r>
            <w:r w:rsidRPr="00166A44">
              <w:rPr>
                <w:rFonts w:ascii="仿宋_GB2312" w:eastAsia="仿宋_GB2312" w:hAnsi="仿宋_GB2312" w:cs="仿宋_GB2312" w:hint="eastAsia"/>
                <w:bCs/>
                <w:sz w:val="28"/>
                <w:szCs w:val="28"/>
              </w:rPr>
              <w:t>万元，其中：基本支出</w:t>
            </w:r>
            <w:r w:rsidR="006F09C5">
              <w:rPr>
                <w:rFonts w:ascii="仿宋_GB2312" w:eastAsia="仿宋_GB2312" w:hAnsi="仿宋_GB2312" w:cs="仿宋_GB2312" w:hint="eastAsia"/>
                <w:bCs/>
                <w:sz w:val="28"/>
                <w:szCs w:val="28"/>
              </w:rPr>
              <w:t>185.19</w:t>
            </w:r>
            <w:r w:rsidRPr="00166A44">
              <w:rPr>
                <w:rFonts w:ascii="仿宋_GB2312" w:eastAsia="仿宋_GB2312" w:hAnsi="仿宋_GB2312" w:cs="仿宋_GB2312" w:hint="eastAsia"/>
                <w:bCs/>
                <w:sz w:val="28"/>
                <w:szCs w:val="28"/>
              </w:rPr>
              <w:t>万元（其中：人员经费支出</w:t>
            </w:r>
            <w:r w:rsidR="006F09C5">
              <w:rPr>
                <w:rFonts w:ascii="仿宋_GB2312" w:eastAsia="仿宋_GB2312" w:hAnsi="仿宋_GB2312" w:cs="仿宋_GB2312" w:hint="eastAsia"/>
                <w:bCs/>
                <w:sz w:val="28"/>
                <w:szCs w:val="28"/>
              </w:rPr>
              <w:t>165.99</w:t>
            </w:r>
            <w:r w:rsidRPr="00166A44">
              <w:rPr>
                <w:rFonts w:ascii="仿宋_GB2312" w:eastAsia="仿宋_GB2312" w:hAnsi="仿宋_GB2312" w:cs="仿宋_GB2312" w:hint="eastAsia"/>
                <w:bCs/>
                <w:sz w:val="28"/>
                <w:szCs w:val="28"/>
              </w:rPr>
              <w:t>万元，公用经费支出</w:t>
            </w:r>
            <w:r w:rsidR="006F09C5">
              <w:rPr>
                <w:rFonts w:ascii="仿宋_GB2312" w:eastAsia="仿宋_GB2312" w:hAnsi="仿宋_GB2312" w:cs="仿宋_GB2312" w:hint="eastAsia"/>
                <w:bCs/>
                <w:sz w:val="28"/>
                <w:szCs w:val="28"/>
              </w:rPr>
              <w:t>19.2</w:t>
            </w:r>
            <w:r w:rsidRPr="00166A44">
              <w:rPr>
                <w:rFonts w:ascii="仿宋_GB2312" w:eastAsia="仿宋_GB2312" w:hAnsi="仿宋_GB2312" w:cs="仿宋_GB2312" w:hint="eastAsia"/>
                <w:bCs/>
                <w:sz w:val="28"/>
                <w:szCs w:val="28"/>
              </w:rPr>
              <w:t>万元），专项支出</w:t>
            </w:r>
            <w:r w:rsidR="006F09C5">
              <w:rPr>
                <w:rFonts w:ascii="仿宋_GB2312" w:eastAsia="仿宋_GB2312" w:hAnsi="仿宋_GB2312" w:cs="仿宋_GB2312" w:hint="eastAsia"/>
                <w:bCs/>
                <w:sz w:val="28"/>
                <w:szCs w:val="28"/>
              </w:rPr>
              <w:t>3426.98</w:t>
            </w:r>
            <w:r w:rsidRPr="00166A44">
              <w:rPr>
                <w:rFonts w:ascii="仿宋_GB2312" w:eastAsia="仿宋_GB2312" w:hAnsi="仿宋_GB2312" w:cs="仿宋_GB2312" w:hint="eastAsia"/>
                <w:bCs/>
                <w:sz w:val="28"/>
                <w:szCs w:val="28"/>
              </w:rPr>
              <w:t>万元。</w:t>
            </w:r>
          </w:p>
          <w:p w:rsidR="00166A44" w:rsidRPr="00861603" w:rsidRDefault="00166A44" w:rsidP="00166A4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主要用于维持单位的正常运转、日常工作任务而发生的费用，包括重大接待工作经费、公车平台日常运转经费、机关后勤食堂及水电运转经费及解决单位预算不足的各个专项支出。</w:t>
            </w:r>
            <w:r w:rsidR="00221BF7">
              <w:rPr>
                <w:rFonts w:ascii="仿宋_GB2312" w:eastAsia="仿宋_GB2312" w:hAnsi="仿宋_GB2312" w:cs="仿宋_GB2312" w:hint="eastAsia"/>
                <w:bCs/>
                <w:sz w:val="28"/>
                <w:szCs w:val="28"/>
              </w:rPr>
              <w:t>包括代人社局发放的原两大农场退休人员津贴及政府绩效。</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二、部门（单位）整体支出管理及使用情况</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（一）基本支出</w:t>
            </w:r>
          </w:p>
          <w:p w:rsidR="00166A44" w:rsidRPr="00166A44" w:rsidRDefault="00166A44" w:rsidP="005B6B3C">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sidR="00F840F1">
              <w:rPr>
                <w:rFonts w:ascii="仿宋_GB2312" w:eastAsia="仿宋_GB2312" w:hAnsi="仿宋_GB2312" w:cs="仿宋_GB2312" w:hint="eastAsia"/>
                <w:bCs/>
                <w:sz w:val="28"/>
                <w:szCs w:val="28"/>
              </w:rPr>
              <w:t>2</w:t>
            </w:r>
            <w:r w:rsidRPr="00166A44">
              <w:rPr>
                <w:rFonts w:ascii="仿宋_GB2312" w:eastAsia="仿宋_GB2312" w:hAnsi="仿宋_GB2312" w:cs="仿宋_GB2312" w:hint="eastAsia"/>
                <w:bCs/>
                <w:sz w:val="28"/>
                <w:szCs w:val="28"/>
              </w:rPr>
              <w:t>年度财政拨款基本支出</w:t>
            </w:r>
            <w:r w:rsidR="00D079D5">
              <w:rPr>
                <w:rFonts w:ascii="仿宋_GB2312" w:eastAsia="仿宋_GB2312" w:hAnsi="仿宋_GB2312" w:cs="仿宋_GB2312" w:hint="eastAsia"/>
                <w:bCs/>
                <w:sz w:val="28"/>
                <w:szCs w:val="28"/>
              </w:rPr>
              <w:t>18</w:t>
            </w:r>
            <w:r w:rsidR="006F09C5">
              <w:rPr>
                <w:rFonts w:ascii="仿宋_GB2312" w:eastAsia="仿宋_GB2312" w:hAnsi="仿宋_GB2312" w:cs="仿宋_GB2312" w:hint="eastAsia"/>
                <w:bCs/>
                <w:sz w:val="28"/>
                <w:szCs w:val="28"/>
              </w:rPr>
              <w:t>5.19</w:t>
            </w:r>
            <w:r w:rsidRPr="00166A44">
              <w:rPr>
                <w:rFonts w:ascii="仿宋_GB2312" w:eastAsia="仿宋_GB2312" w:hAnsi="仿宋_GB2312" w:cs="仿宋_GB2312" w:hint="eastAsia"/>
                <w:bCs/>
                <w:sz w:val="28"/>
                <w:szCs w:val="28"/>
              </w:rPr>
              <w:t>万元，其中：人员经费</w:t>
            </w:r>
            <w:r w:rsidR="00D079D5">
              <w:rPr>
                <w:rFonts w:ascii="仿宋_GB2312" w:eastAsia="仿宋_GB2312" w:hAnsi="仿宋_GB2312" w:cs="仿宋_GB2312" w:hint="eastAsia"/>
                <w:bCs/>
                <w:sz w:val="28"/>
                <w:szCs w:val="28"/>
              </w:rPr>
              <w:t>16</w:t>
            </w:r>
            <w:r w:rsidR="006F09C5">
              <w:rPr>
                <w:rFonts w:ascii="仿宋_GB2312" w:eastAsia="仿宋_GB2312" w:hAnsi="仿宋_GB2312" w:cs="仿宋_GB2312" w:hint="eastAsia"/>
                <w:bCs/>
                <w:sz w:val="28"/>
                <w:szCs w:val="28"/>
              </w:rPr>
              <w:t>5.99万元，</w:t>
            </w:r>
            <w:r w:rsidR="006F09C5">
              <w:rPr>
                <w:rFonts w:ascii="仿宋_GB2312" w:eastAsia="仿宋_GB2312" w:hAnsi="仿宋_GB2312" w:cs="仿宋_GB2312" w:hint="eastAsia"/>
                <w:bCs/>
                <w:sz w:val="28"/>
                <w:szCs w:val="28"/>
              </w:rPr>
              <w:lastRenderedPageBreak/>
              <w:t>主要包括：</w:t>
            </w:r>
            <w:r w:rsidRPr="00166A44">
              <w:rPr>
                <w:rFonts w:ascii="仿宋_GB2312" w:eastAsia="仿宋_GB2312" w:hAnsi="仿宋_GB2312" w:cs="仿宋_GB2312" w:hint="eastAsia"/>
                <w:bCs/>
                <w:sz w:val="28"/>
                <w:szCs w:val="28"/>
              </w:rPr>
              <w:t>工资福利</w:t>
            </w:r>
            <w:r w:rsidR="00D079D5">
              <w:rPr>
                <w:rFonts w:ascii="仿宋_GB2312" w:eastAsia="仿宋_GB2312" w:hAnsi="仿宋_GB2312" w:cs="仿宋_GB2312" w:hint="eastAsia"/>
                <w:bCs/>
                <w:sz w:val="28"/>
                <w:szCs w:val="28"/>
              </w:rPr>
              <w:t>1</w:t>
            </w:r>
            <w:r w:rsidR="006F09C5">
              <w:rPr>
                <w:rFonts w:ascii="仿宋_GB2312" w:eastAsia="仿宋_GB2312" w:hAnsi="仿宋_GB2312" w:cs="仿宋_GB2312" w:hint="eastAsia"/>
                <w:bCs/>
                <w:sz w:val="28"/>
                <w:szCs w:val="28"/>
              </w:rPr>
              <w:t>30.23</w:t>
            </w:r>
            <w:r w:rsidRPr="00166A44">
              <w:rPr>
                <w:rFonts w:ascii="仿宋_GB2312" w:eastAsia="仿宋_GB2312" w:hAnsi="仿宋_GB2312" w:cs="仿宋_GB2312" w:hint="eastAsia"/>
                <w:bCs/>
                <w:sz w:val="28"/>
                <w:szCs w:val="28"/>
              </w:rPr>
              <w:t>万元、社会保障缴费</w:t>
            </w:r>
            <w:r w:rsidR="00D079D5">
              <w:rPr>
                <w:rFonts w:ascii="仿宋_GB2312" w:eastAsia="仿宋_GB2312" w:hAnsi="仿宋_GB2312" w:cs="仿宋_GB2312" w:hint="eastAsia"/>
                <w:bCs/>
                <w:sz w:val="28"/>
                <w:szCs w:val="28"/>
              </w:rPr>
              <w:t>24.59</w:t>
            </w:r>
            <w:r w:rsidR="002C41B9">
              <w:rPr>
                <w:rFonts w:ascii="仿宋_GB2312" w:eastAsia="仿宋_GB2312" w:hAnsi="仿宋_GB2312" w:cs="仿宋_GB2312" w:hint="eastAsia"/>
                <w:bCs/>
                <w:sz w:val="28"/>
                <w:szCs w:val="28"/>
              </w:rPr>
              <w:t>万元</w:t>
            </w:r>
            <w:r w:rsidR="00D079D5">
              <w:rPr>
                <w:rFonts w:ascii="仿宋_GB2312" w:eastAsia="仿宋_GB2312" w:hAnsi="仿宋_GB2312" w:cs="仿宋_GB2312" w:hint="eastAsia"/>
                <w:bCs/>
                <w:sz w:val="28"/>
                <w:szCs w:val="28"/>
              </w:rPr>
              <w:t>、住房公积金11.17万元</w:t>
            </w:r>
            <w:r w:rsidRPr="00166A44">
              <w:rPr>
                <w:rFonts w:ascii="仿宋_GB2312" w:eastAsia="仿宋_GB2312" w:hAnsi="仿宋_GB2312" w:cs="仿宋_GB2312" w:hint="eastAsia"/>
                <w:bCs/>
                <w:sz w:val="28"/>
                <w:szCs w:val="28"/>
              </w:rPr>
              <w:t>；公用经费</w:t>
            </w:r>
            <w:r w:rsidR="00D079D5">
              <w:rPr>
                <w:rFonts w:ascii="仿宋_GB2312" w:eastAsia="仿宋_GB2312" w:hAnsi="仿宋_GB2312" w:cs="仿宋_GB2312" w:hint="eastAsia"/>
                <w:bCs/>
                <w:sz w:val="28"/>
                <w:szCs w:val="28"/>
              </w:rPr>
              <w:t>19.2</w:t>
            </w:r>
            <w:r w:rsidR="002736C4">
              <w:rPr>
                <w:rFonts w:ascii="仿宋_GB2312" w:eastAsia="仿宋_GB2312" w:hAnsi="仿宋_GB2312" w:cs="仿宋_GB2312" w:hint="eastAsia"/>
                <w:bCs/>
                <w:sz w:val="28"/>
                <w:szCs w:val="28"/>
              </w:rPr>
              <w:t>万元，主要包括：</w:t>
            </w:r>
            <w:r w:rsidRPr="00166A44">
              <w:rPr>
                <w:rFonts w:ascii="仿宋_GB2312" w:eastAsia="仿宋_GB2312" w:hAnsi="仿宋_GB2312" w:cs="仿宋_GB2312" w:hint="eastAsia"/>
                <w:bCs/>
                <w:sz w:val="28"/>
                <w:szCs w:val="28"/>
              </w:rPr>
              <w:t>办公费</w:t>
            </w:r>
            <w:r w:rsidR="00E01162">
              <w:rPr>
                <w:rFonts w:ascii="仿宋_GB2312" w:eastAsia="仿宋_GB2312" w:hAnsi="仿宋_GB2312" w:cs="仿宋_GB2312" w:hint="eastAsia"/>
                <w:bCs/>
                <w:sz w:val="28"/>
                <w:szCs w:val="28"/>
              </w:rPr>
              <w:t>4.47</w:t>
            </w:r>
            <w:r w:rsidRPr="00166A44">
              <w:rPr>
                <w:rFonts w:ascii="仿宋_GB2312" w:eastAsia="仿宋_GB2312" w:hAnsi="仿宋_GB2312" w:cs="仿宋_GB2312" w:hint="eastAsia"/>
                <w:bCs/>
                <w:sz w:val="28"/>
                <w:szCs w:val="28"/>
              </w:rPr>
              <w:t>万元、</w:t>
            </w:r>
            <w:r w:rsidR="008D7A30">
              <w:rPr>
                <w:rFonts w:ascii="仿宋_GB2312" w:eastAsia="仿宋_GB2312" w:hAnsi="仿宋_GB2312" w:cs="仿宋_GB2312" w:hint="eastAsia"/>
                <w:bCs/>
                <w:sz w:val="28"/>
                <w:szCs w:val="28"/>
              </w:rPr>
              <w:t>其他</w:t>
            </w:r>
            <w:r w:rsidRPr="00166A44">
              <w:rPr>
                <w:rFonts w:ascii="仿宋_GB2312" w:eastAsia="仿宋_GB2312" w:hAnsi="仿宋_GB2312" w:cs="仿宋_GB2312" w:hint="eastAsia"/>
                <w:bCs/>
                <w:sz w:val="28"/>
                <w:szCs w:val="28"/>
              </w:rPr>
              <w:t>商品和服务支出</w:t>
            </w:r>
            <w:r w:rsidR="00D079D5">
              <w:rPr>
                <w:rFonts w:ascii="仿宋_GB2312" w:eastAsia="仿宋_GB2312" w:hAnsi="仿宋_GB2312" w:cs="仿宋_GB2312" w:hint="eastAsia"/>
                <w:bCs/>
                <w:sz w:val="28"/>
                <w:szCs w:val="28"/>
              </w:rPr>
              <w:t>14.73</w:t>
            </w:r>
            <w:r w:rsidR="002736C4">
              <w:rPr>
                <w:rFonts w:ascii="仿宋_GB2312" w:eastAsia="仿宋_GB2312" w:hAnsi="仿宋_GB2312" w:cs="仿宋_GB2312" w:hint="eastAsia"/>
                <w:bCs/>
                <w:sz w:val="28"/>
                <w:szCs w:val="28"/>
              </w:rPr>
              <w:t>万元</w:t>
            </w:r>
            <w:r w:rsidRPr="00166A44">
              <w:rPr>
                <w:rFonts w:ascii="仿宋_GB2312" w:eastAsia="仿宋_GB2312" w:hAnsi="仿宋_GB2312" w:cs="仿宋_GB2312" w:hint="eastAsia"/>
                <w:bCs/>
                <w:sz w:val="28"/>
                <w:szCs w:val="28"/>
              </w:rPr>
              <w:t>。</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（二）专项支出</w:t>
            </w:r>
          </w:p>
          <w:p w:rsidR="00166A44" w:rsidRPr="00166A44" w:rsidRDefault="00166A44" w:rsidP="00166A44">
            <w:pPr>
              <w:spacing w:line="560" w:lineRule="exact"/>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1、专项资金安排落实、总投入等情况分析</w:t>
            </w:r>
          </w:p>
          <w:p w:rsidR="002247B1" w:rsidRDefault="00166A44" w:rsidP="00FD6574">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202</w:t>
            </w:r>
            <w:r w:rsidR="00E01162">
              <w:rPr>
                <w:rFonts w:ascii="仿宋_GB2312" w:eastAsia="仿宋_GB2312" w:hAnsi="仿宋_GB2312" w:cs="仿宋_GB2312" w:hint="eastAsia"/>
                <w:bCs/>
                <w:sz w:val="28"/>
                <w:szCs w:val="28"/>
              </w:rPr>
              <w:t>2</w:t>
            </w:r>
            <w:r w:rsidRPr="00166A44">
              <w:rPr>
                <w:rFonts w:ascii="仿宋_GB2312" w:eastAsia="仿宋_GB2312" w:hAnsi="仿宋_GB2312" w:cs="仿宋_GB2312" w:hint="eastAsia"/>
                <w:bCs/>
                <w:sz w:val="28"/>
                <w:szCs w:val="28"/>
              </w:rPr>
              <w:t>年度财政拨款专项支出</w:t>
            </w:r>
            <w:r w:rsidR="006D4787">
              <w:rPr>
                <w:rFonts w:ascii="仿宋_GB2312" w:eastAsia="仿宋_GB2312" w:hAnsi="仿宋_GB2312" w:cs="仿宋_GB2312" w:hint="eastAsia"/>
                <w:bCs/>
                <w:sz w:val="28"/>
                <w:szCs w:val="28"/>
              </w:rPr>
              <w:t>935.6</w:t>
            </w:r>
            <w:r w:rsidRPr="00166A44">
              <w:rPr>
                <w:rFonts w:ascii="仿宋_GB2312" w:eastAsia="仿宋_GB2312" w:hAnsi="仿宋_GB2312" w:cs="仿宋_GB2312" w:hint="eastAsia"/>
                <w:bCs/>
                <w:sz w:val="28"/>
                <w:szCs w:val="28"/>
              </w:rPr>
              <w:t>万元，其中：专项重大活动接待经费72万；公务用车费425.6万(11.2万*38台)；公车平台管理费用32万，公车平台软件维护10万，公车平台公务用车北斗车载监控管理系统运营维护费10万；人大、政协院子水电、保洁及两个机关食堂运转160万；工作经费16万；原招待所人员经费</w:t>
            </w:r>
            <w:r w:rsidR="00E01162">
              <w:rPr>
                <w:rFonts w:ascii="仿宋_GB2312" w:eastAsia="仿宋_GB2312" w:hAnsi="仿宋_GB2312" w:cs="仿宋_GB2312" w:hint="eastAsia"/>
                <w:bCs/>
                <w:sz w:val="28"/>
                <w:szCs w:val="28"/>
              </w:rPr>
              <w:t>5</w:t>
            </w:r>
            <w:r w:rsidRPr="00166A44">
              <w:rPr>
                <w:rFonts w:ascii="仿宋_GB2312" w:eastAsia="仿宋_GB2312" w:hAnsi="仿宋_GB2312" w:cs="仿宋_GB2312" w:hint="eastAsia"/>
                <w:bCs/>
                <w:sz w:val="28"/>
                <w:szCs w:val="28"/>
              </w:rPr>
              <w:t>0</w:t>
            </w:r>
            <w:r w:rsidR="005B6B3C">
              <w:rPr>
                <w:rFonts w:ascii="仿宋_GB2312" w:eastAsia="仿宋_GB2312" w:hAnsi="仿宋_GB2312" w:cs="仿宋_GB2312" w:hint="eastAsia"/>
                <w:bCs/>
                <w:sz w:val="28"/>
                <w:szCs w:val="28"/>
              </w:rPr>
              <w:t>万；区政务服务中心便民服务用房租赁15</w:t>
            </w:r>
            <w:r w:rsidR="00E01162">
              <w:rPr>
                <w:rFonts w:ascii="仿宋_GB2312" w:eastAsia="仿宋_GB2312" w:hAnsi="仿宋_GB2312" w:cs="仿宋_GB2312" w:hint="eastAsia"/>
                <w:bCs/>
                <w:sz w:val="28"/>
                <w:szCs w:val="28"/>
              </w:rPr>
              <w:t>5</w:t>
            </w:r>
            <w:r w:rsidR="005B6B3C">
              <w:rPr>
                <w:rFonts w:ascii="仿宋_GB2312" w:eastAsia="仿宋_GB2312" w:hAnsi="仿宋_GB2312" w:cs="仿宋_GB2312" w:hint="eastAsia"/>
                <w:bCs/>
                <w:sz w:val="28"/>
                <w:szCs w:val="28"/>
              </w:rPr>
              <w:t>万；公共节能及办公用房工作经费5</w:t>
            </w:r>
            <w:r w:rsidR="002247B1">
              <w:rPr>
                <w:rFonts w:ascii="仿宋_GB2312" w:eastAsia="仿宋_GB2312" w:hAnsi="仿宋_GB2312" w:cs="仿宋_GB2312" w:hint="eastAsia"/>
                <w:bCs/>
                <w:sz w:val="28"/>
                <w:szCs w:val="28"/>
              </w:rPr>
              <w:t>万。</w:t>
            </w:r>
          </w:p>
          <w:p w:rsidR="00166A44" w:rsidRPr="00166A44" w:rsidRDefault="002247B1" w:rsidP="00FD657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2022年度代人社局发放原两大农场退休人员津贴及政府绩效2326.7万元</w:t>
            </w:r>
            <w:r w:rsidR="0064612C">
              <w:rPr>
                <w:rFonts w:ascii="仿宋_GB2312" w:eastAsia="仿宋_GB2312" w:hAnsi="仿宋_GB2312" w:cs="仿宋_GB2312" w:hint="eastAsia"/>
                <w:bCs/>
                <w:sz w:val="28"/>
                <w:szCs w:val="28"/>
              </w:rPr>
              <w:t>。</w:t>
            </w:r>
          </w:p>
          <w:p w:rsidR="00CE252F" w:rsidRPr="00CE252F" w:rsidRDefault="00166A44" w:rsidP="00CE252F">
            <w:pPr>
              <w:spacing w:line="560" w:lineRule="exact"/>
              <w:ind w:firstLineChars="200" w:firstLine="560"/>
              <w:rPr>
                <w:rFonts w:ascii="仿宋_GB2312" w:eastAsia="仿宋_GB2312" w:hAnsi="仿宋_GB2312" w:cs="仿宋_GB2312"/>
                <w:bCs/>
                <w:sz w:val="28"/>
                <w:szCs w:val="28"/>
              </w:rPr>
            </w:pPr>
            <w:r w:rsidRPr="00166A44">
              <w:rPr>
                <w:rFonts w:ascii="仿宋_GB2312" w:eastAsia="仿宋_GB2312" w:hAnsi="仿宋_GB2312" w:cs="仿宋_GB2312" w:hint="eastAsia"/>
                <w:bCs/>
                <w:sz w:val="28"/>
                <w:szCs w:val="28"/>
              </w:rPr>
              <w:t>预算追加的财政拨款专项支出</w:t>
            </w:r>
            <w:r w:rsidR="006D4787">
              <w:rPr>
                <w:rFonts w:ascii="仿宋_GB2312" w:eastAsia="仿宋_GB2312" w:hAnsi="仿宋_GB2312" w:cs="仿宋_GB2312" w:hint="eastAsia"/>
                <w:bCs/>
                <w:sz w:val="28"/>
                <w:szCs w:val="28"/>
              </w:rPr>
              <w:t>164.68</w:t>
            </w:r>
            <w:r w:rsidRPr="00166A44">
              <w:rPr>
                <w:rFonts w:ascii="仿宋_GB2312" w:eastAsia="仿宋_GB2312" w:hAnsi="仿宋_GB2312" w:cs="仿宋_GB2312" w:hint="eastAsia"/>
                <w:bCs/>
                <w:sz w:val="28"/>
                <w:szCs w:val="28"/>
              </w:rPr>
              <w:t>万，其中：</w:t>
            </w:r>
            <w:r w:rsidR="006D4787" w:rsidRPr="006D4787">
              <w:rPr>
                <w:rFonts w:ascii="仿宋_GB2312" w:eastAsia="仿宋_GB2312" w:hAnsi="仿宋_GB2312" w:cs="仿宋_GB2312" w:hint="eastAsia"/>
                <w:bCs/>
                <w:sz w:val="28"/>
                <w:szCs w:val="28"/>
              </w:rPr>
              <w:t>解决区人社局大院维修费用</w:t>
            </w:r>
            <w:r w:rsidR="006D4787">
              <w:rPr>
                <w:rFonts w:ascii="仿宋_GB2312" w:eastAsia="仿宋_GB2312" w:hAnsi="仿宋_GB2312" w:cs="仿宋_GB2312" w:hint="eastAsia"/>
                <w:bCs/>
                <w:sz w:val="28"/>
                <w:szCs w:val="28"/>
              </w:rPr>
              <w:t>101.92</w:t>
            </w:r>
            <w:r w:rsidR="00D73BB8">
              <w:rPr>
                <w:rFonts w:ascii="仿宋_GB2312" w:eastAsia="仿宋_GB2312" w:hAnsi="仿宋_GB2312" w:cs="仿宋_GB2312" w:hint="eastAsia"/>
                <w:bCs/>
                <w:sz w:val="28"/>
                <w:szCs w:val="28"/>
              </w:rPr>
              <w:t>万</w:t>
            </w:r>
            <w:r w:rsidRPr="00166A44">
              <w:rPr>
                <w:rFonts w:ascii="仿宋_GB2312" w:eastAsia="仿宋_GB2312" w:hAnsi="仿宋_GB2312" w:cs="仿宋_GB2312" w:hint="eastAsia"/>
                <w:bCs/>
                <w:sz w:val="28"/>
                <w:szCs w:val="28"/>
              </w:rPr>
              <w:t>，</w:t>
            </w:r>
            <w:r w:rsidR="006D4787" w:rsidRPr="006D4787">
              <w:rPr>
                <w:rFonts w:ascii="仿宋_GB2312" w:eastAsia="仿宋_GB2312" w:hAnsi="仿宋_GB2312" w:cs="仿宋_GB2312" w:hint="eastAsia"/>
                <w:bCs/>
                <w:sz w:val="28"/>
                <w:szCs w:val="28"/>
              </w:rPr>
              <w:t>解决可燃气体报警系统</w:t>
            </w:r>
            <w:r w:rsidR="006D4787">
              <w:rPr>
                <w:rFonts w:ascii="仿宋_GB2312" w:eastAsia="仿宋_GB2312" w:hAnsi="仿宋_GB2312" w:cs="仿宋_GB2312" w:hint="eastAsia"/>
                <w:bCs/>
                <w:sz w:val="28"/>
                <w:szCs w:val="28"/>
              </w:rPr>
              <w:t>2.88</w:t>
            </w:r>
            <w:r w:rsidR="00D73BB8">
              <w:rPr>
                <w:rFonts w:ascii="仿宋_GB2312" w:eastAsia="仿宋_GB2312" w:hAnsi="仿宋_GB2312" w:cs="仿宋_GB2312" w:hint="eastAsia"/>
                <w:bCs/>
                <w:sz w:val="28"/>
                <w:szCs w:val="28"/>
              </w:rPr>
              <w:t>万，</w:t>
            </w:r>
            <w:r w:rsidR="006D4787" w:rsidRPr="006D4787">
              <w:rPr>
                <w:rFonts w:ascii="仿宋_GB2312" w:eastAsia="仿宋_GB2312" w:hAnsi="仿宋_GB2312" w:cs="仿宋_GB2312" w:hint="eastAsia"/>
                <w:bCs/>
                <w:sz w:val="28"/>
                <w:szCs w:val="28"/>
              </w:rPr>
              <w:t>解决挂口城市综合体变压器移位费</w:t>
            </w:r>
            <w:r w:rsidR="006D60A8">
              <w:rPr>
                <w:rFonts w:ascii="仿宋_GB2312" w:eastAsia="仿宋_GB2312" w:hAnsi="仿宋_GB2312" w:cs="仿宋_GB2312" w:hint="eastAsia"/>
                <w:bCs/>
                <w:sz w:val="28"/>
                <w:szCs w:val="28"/>
              </w:rPr>
              <w:t>用</w:t>
            </w:r>
            <w:r w:rsidR="006D4787">
              <w:rPr>
                <w:rFonts w:ascii="仿宋_GB2312" w:eastAsia="仿宋_GB2312" w:hAnsi="仿宋_GB2312" w:cs="仿宋_GB2312" w:hint="eastAsia"/>
                <w:bCs/>
                <w:sz w:val="28"/>
                <w:szCs w:val="28"/>
              </w:rPr>
              <w:t>18.17</w:t>
            </w:r>
            <w:r w:rsidR="00D73BB8">
              <w:rPr>
                <w:rFonts w:ascii="仿宋_GB2312" w:eastAsia="仿宋_GB2312" w:hAnsi="仿宋_GB2312" w:cs="仿宋_GB2312" w:hint="eastAsia"/>
                <w:bCs/>
                <w:sz w:val="28"/>
                <w:szCs w:val="28"/>
              </w:rPr>
              <w:t>万，</w:t>
            </w:r>
            <w:r w:rsidR="006D4787" w:rsidRPr="006D4787">
              <w:rPr>
                <w:rFonts w:ascii="仿宋_GB2312" w:eastAsia="仿宋_GB2312" w:hAnsi="仿宋_GB2312" w:cs="仿宋_GB2312" w:hint="eastAsia"/>
                <w:bCs/>
                <w:sz w:val="28"/>
                <w:szCs w:val="28"/>
              </w:rPr>
              <w:t>解决事权下放单位资产清查费用</w:t>
            </w:r>
            <w:r w:rsidR="006D4787">
              <w:rPr>
                <w:rFonts w:ascii="仿宋_GB2312" w:eastAsia="仿宋_GB2312" w:hAnsi="仿宋_GB2312" w:cs="仿宋_GB2312" w:hint="eastAsia"/>
                <w:bCs/>
                <w:sz w:val="28"/>
                <w:szCs w:val="28"/>
              </w:rPr>
              <w:t>2.9万，</w:t>
            </w:r>
            <w:r w:rsidR="006D4787" w:rsidRPr="006D4787">
              <w:rPr>
                <w:rFonts w:ascii="仿宋_GB2312" w:eastAsia="仿宋_GB2312" w:hAnsi="仿宋_GB2312" w:cs="仿宋_GB2312" w:hint="eastAsia"/>
                <w:bCs/>
                <w:sz w:val="28"/>
                <w:szCs w:val="28"/>
              </w:rPr>
              <w:t>解决柳林洲便民服务中心资产评估费用</w:t>
            </w:r>
            <w:r w:rsidR="006D4787">
              <w:rPr>
                <w:rFonts w:ascii="仿宋_GB2312" w:eastAsia="仿宋_GB2312" w:hAnsi="仿宋_GB2312" w:cs="仿宋_GB2312" w:hint="eastAsia"/>
                <w:bCs/>
                <w:sz w:val="28"/>
                <w:szCs w:val="28"/>
              </w:rPr>
              <w:t>2.18万，</w:t>
            </w:r>
            <w:r w:rsidR="006D4787" w:rsidRPr="006D4787">
              <w:rPr>
                <w:rFonts w:ascii="仿宋_GB2312" w:eastAsia="仿宋_GB2312" w:hAnsi="仿宋_GB2312" w:cs="仿宋_GB2312" w:hint="eastAsia"/>
                <w:bCs/>
                <w:sz w:val="28"/>
                <w:szCs w:val="28"/>
              </w:rPr>
              <w:t>解决三资清查购买会计服务费用</w:t>
            </w:r>
            <w:r w:rsidR="006D4787">
              <w:rPr>
                <w:rFonts w:ascii="仿宋_GB2312" w:eastAsia="仿宋_GB2312" w:hAnsi="仿宋_GB2312" w:cs="仿宋_GB2312" w:hint="eastAsia"/>
                <w:bCs/>
                <w:sz w:val="28"/>
                <w:szCs w:val="28"/>
              </w:rPr>
              <w:t>3万，返还公车平台代付过路费33.63万。</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2、专项资金实际使用情况分析</w:t>
            </w:r>
          </w:p>
          <w:p w:rsidR="00CE252F" w:rsidRPr="00861603" w:rsidRDefault="00CE252F" w:rsidP="00CE252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w:t>
            </w:r>
            <w:r w:rsidRPr="00CE252F">
              <w:rPr>
                <w:rFonts w:ascii="仿宋_GB2312" w:eastAsia="仿宋_GB2312" w:hAnsi="仿宋_GB2312" w:cs="仿宋_GB2312" w:hint="eastAsia"/>
                <w:bCs/>
                <w:sz w:val="28"/>
                <w:szCs w:val="28"/>
              </w:rPr>
              <w:t>资金使用一直都按照国家财经法规和中心财务管理制度的规定收支，资金拨付有完整的审批程序和手续，按照财经制度的有关要求，资金使用无截留、挤占、挪用、虚列支出等情况。相关发票由业务股室经办人签注事由和签字后交财务室审核，经分管业务副主任签字审核同意报账后，由机关事务服务中心主任签字审核，最后由分管财务副主任签字确认予以结算，</w:t>
            </w:r>
            <w:r w:rsidRPr="00CE252F">
              <w:rPr>
                <w:rFonts w:ascii="仿宋_GB2312" w:eastAsia="仿宋_GB2312" w:hAnsi="仿宋_GB2312" w:cs="仿宋_GB2312" w:hint="eastAsia"/>
                <w:bCs/>
                <w:sz w:val="28"/>
                <w:szCs w:val="28"/>
              </w:rPr>
              <w:lastRenderedPageBreak/>
              <w:t>报账手续完备后到财务室结算。全部经费支出都遵循“量入为出、厉行节约”的原则，坚持勤俭节约、勤俭办事的原则，坚持先请示后开支的原则，严格按照程序履行审批手续。</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3、专项资金管理情况分析</w:t>
            </w:r>
          </w:p>
          <w:p w:rsidR="00CE252F" w:rsidRPr="00861603" w:rsidRDefault="00CE252F" w:rsidP="00CE252F">
            <w:pPr>
              <w:spacing w:line="560" w:lineRule="exact"/>
              <w:ind w:firstLineChars="250" w:firstLine="70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我中心制定了一系列的财务管理制度，全部资金已纳入部门预算管理，对专项资金进行重点监控。</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三、部门（单位）专项组织实施情况</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（一）专项组织情况分析</w:t>
            </w:r>
          </w:p>
          <w:p w:rsidR="00CE3933" w:rsidRPr="00861603" w:rsidRDefault="00CE3933" w:rsidP="00CE3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861603" w:rsidRDefault="00861603" w:rsidP="00861603">
            <w:pPr>
              <w:spacing w:line="560" w:lineRule="exact"/>
              <w:rPr>
                <w:rFonts w:ascii="仿宋_GB2312" w:eastAsia="仿宋_GB2312" w:hAnsi="仿宋_GB2312" w:cs="仿宋_GB2312"/>
                <w:bCs/>
                <w:sz w:val="28"/>
                <w:szCs w:val="28"/>
              </w:rPr>
            </w:pPr>
            <w:r w:rsidRPr="00861603">
              <w:rPr>
                <w:rFonts w:ascii="仿宋_GB2312" w:eastAsia="仿宋_GB2312" w:hAnsi="仿宋_GB2312" w:cs="仿宋_GB2312" w:hint="eastAsia"/>
                <w:bCs/>
                <w:sz w:val="28"/>
                <w:szCs w:val="28"/>
              </w:rPr>
              <w:t>（二）专项管理情况分析</w:t>
            </w:r>
          </w:p>
          <w:p w:rsidR="00CE3933" w:rsidRPr="00861603" w:rsidRDefault="00CE3933" w:rsidP="00CE3933">
            <w:pPr>
              <w:spacing w:line="560" w:lineRule="exact"/>
              <w:ind w:firstLineChars="200" w:firstLine="560"/>
              <w:rPr>
                <w:rFonts w:ascii="仿宋_GB2312" w:eastAsia="仿宋_GB2312" w:hAnsi="仿宋_GB2312" w:cs="仿宋_GB2312"/>
                <w:bCs/>
                <w:sz w:val="28"/>
                <w:szCs w:val="28"/>
              </w:rPr>
            </w:pPr>
            <w:r w:rsidRPr="00CE3933">
              <w:rPr>
                <w:rFonts w:ascii="仿宋_GB2312" w:eastAsia="仿宋_GB2312" w:hAnsi="仿宋_GB2312" w:cs="仿宋_GB2312" w:hint="eastAsia"/>
                <w:bCs/>
                <w:sz w:val="28"/>
                <w:szCs w:val="28"/>
              </w:rPr>
              <w:t>制定了专项资金管理办法，遵循专款专用、单独核算的管理原则；专项项目的申报严格按照区财政资金管理的要求进行，专项资金中涉及的项目招投标、政府采购事项，均严格按照要求进行组织，公开招标，严格合同的签订，落实物资和服务的验收，做好资金支付的审核审批手续。</w:t>
            </w:r>
          </w:p>
          <w:p w:rsid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四、部门（单位）整体支出绩效情况</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1、认真执行了年初部门预算和财政政策要求。我中心工作经费安排严格按照年初预算来执行，有效防止了超预算；认真学习财经法规，严格执行财经纪律，防止了违法违纪行为的发生。</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2、保障了中心有效运转。严格按照厉行节约的要求，精打细算，规范机关事务服务工作，进一步在中心接待、公务用车、后勤物业等方面加强集中管理，提高服务质量，降低运行成本，合理配置，提高保障能力。</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3、推进了专项工作落实。用好了专项资金，确保了专项资金在使用和管理上单独核算、专款专用。有效保证了机关接待、后勤服务、公车平台运转、办公用房清理调配、国有资产管理、公共节能等工作的有序运转。</w:t>
            </w:r>
          </w:p>
          <w:p w:rsid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lastRenderedPageBreak/>
              <w:t>五、存在的主要问题</w:t>
            </w:r>
          </w:p>
          <w:p w:rsidR="00F07CAB" w:rsidRPr="00F07CAB" w:rsidRDefault="00F07CAB" w:rsidP="00F07CAB">
            <w:pPr>
              <w:spacing w:line="560" w:lineRule="exact"/>
              <w:rPr>
                <w:rFonts w:ascii="仿宋" w:eastAsia="仿宋" w:hAnsi="仿宋" w:cs="黑体"/>
                <w:bCs/>
                <w:sz w:val="28"/>
                <w:szCs w:val="28"/>
              </w:rPr>
            </w:pPr>
            <w:r w:rsidRPr="00F07CAB">
              <w:rPr>
                <w:rFonts w:ascii="仿宋" w:eastAsia="仿宋" w:hAnsi="仿宋" w:cs="黑体" w:hint="eastAsia"/>
                <w:bCs/>
                <w:sz w:val="28"/>
                <w:szCs w:val="28"/>
              </w:rPr>
              <w:t>1、预算编制工作有待细化。预算编制不够明确和细化，预算编制的合理性需要提高，预算执行力度还要进一步加强。</w:t>
            </w:r>
          </w:p>
          <w:p w:rsidR="00F07CAB" w:rsidRPr="00F07CAB" w:rsidRDefault="00F07CAB" w:rsidP="00F07CAB">
            <w:pPr>
              <w:spacing w:line="560" w:lineRule="exact"/>
              <w:rPr>
                <w:rFonts w:ascii="仿宋" w:eastAsia="仿宋" w:hAnsi="仿宋" w:cs="黑体"/>
                <w:bCs/>
                <w:sz w:val="28"/>
                <w:szCs w:val="28"/>
              </w:rPr>
            </w:pPr>
            <w:r>
              <w:rPr>
                <w:rFonts w:ascii="仿宋" w:eastAsia="仿宋" w:hAnsi="仿宋" w:cs="黑体" w:hint="eastAsia"/>
                <w:bCs/>
                <w:sz w:val="28"/>
                <w:szCs w:val="28"/>
              </w:rPr>
              <w:t>2</w:t>
            </w:r>
            <w:r w:rsidRPr="00F07CAB">
              <w:rPr>
                <w:rFonts w:ascii="仿宋" w:eastAsia="仿宋" w:hAnsi="仿宋" w:cs="黑体" w:hint="eastAsia"/>
                <w:bCs/>
                <w:sz w:val="28"/>
                <w:szCs w:val="28"/>
              </w:rPr>
              <w:t>、内部控制有待进一步加强，人员业务水平有待进一步提高。</w:t>
            </w:r>
          </w:p>
          <w:p w:rsidR="00861603" w:rsidRPr="00861603" w:rsidRDefault="00861603" w:rsidP="00861603">
            <w:pPr>
              <w:spacing w:line="560" w:lineRule="exact"/>
              <w:rPr>
                <w:rFonts w:ascii="黑体" w:eastAsia="黑体" w:hAnsi="黑体" w:cs="黑体"/>
                <w:bCs/>
                <w:sz w:val="28"/>
                <w:szCs w:val="28"/>
              </w:rPr>
            </w:pPr>
            <w:r w:rsidRPr="00861603">
              <w:rPr>
                <w:rFonts w:ascii="黑体" w:eastAsia="黑体" w:hAnsi="黑体" w:cs="黑体" w:hint="eastAsia"/>
                <w:bCs/>
                <w:sz w:val="28"/>
                <w:szCs w:val="28"/>
              </w:rPr>
              <w:t>六、改进措施和有关建议</w:t>
            </w:r>
          </w:p>
          <w:p w:rsidR="00F07CAB" w:rsidRPr="00F07CAB" w:rsidRDefault="00F07CAB" w:rsidP="00F07CAB">
            <w:pPr>
              <w:rPr>
                <w:rFonts w:ascii="仿宋" w:eastAsia="仿宋" w:hAnsi="仿宋" w:cs="Times New Roman"/>
                <w:bCs/>
                <w:sz w:val="28"/>
                <w:szCs w:val="28"/>
              </w:rPr>
            </w:pPr>
            <w:r w:rsidRPr="00F07CAB">
              <w:rPr>
                <w:rFonts w:ascii="仿宋" w:eastAsia="仿宋" w:hAnsi="仿宋" w:cs="Times New Roman" w:hint="eastAsia"/>
                <w:bCs/>
                <w:sz w:val="28"/>
                <w:szCs w:val="28"/>
              </w:rPr>
              <w:t>1、加强管理，严控行政支出。目前我中心三公经费的预算执行情况较好，但仍需进一步严控三公经费支出，严格三公经费支出的审批流程，进一步细化三公经费的管理。</w:t>
            </w:r>
          </w:p>
          <w:p w:rsidR="00F07CAB" w:rsidRPr="00F07CAB" w:rsidRDefault="00F07CAB" w:rsidP="00F07CAB">
            <w:pPr>
              <w:rPr>
                <w:rFonts w:ascii="仿宋" w:eastAsia="仿宋" w:hAnsi="仿宋" w:cs="Times New Roman"/>
                <w:bCs/>
                <w:sz w:val="28"/>
                <w:szCs w:val="28"/>
              </w:rPr>
            </w:pPr>
            <w:r w:rsidRPr="00F07CAB">
              <w:rPr>
                <w:rFonts w:ascii="仿宋" w:eastAsia="仿宋" w:hAnsi="仿宋" w:cs="Times New Roman" w:hint="eastAsia"/>
                <w:bCs/>
                <w:sz w:val="28"/>
                <w:szCs w:val="28"/>
              </w:rPr>
              <w:t>2、提高财务管理人员的业务水平，加强对专业技术人员特别是管理人员的培训。</w:t>
            </w:r>
          </w:p>
          <w:p w:rsidR="00861603" w:rsidRPr="00861603" w:rsidRDefault="00F07CAB" w:rsidP="00F07CAB">
            <w:pPr>
              <w:rPr>
                <w:rFonts w:ascii="Times New Roman" w:eastAsia="楷体_GB2312" w:hAnsi="Times New Roman" w:cs="Times New Roman"/>
                <w:bCs/>
                <w:sz w:val="28"/>
                <w:szCs w:val="28"/>
              </w:rPr>
            </w:pPr>
            <w:r w:rsidRPr="00F07CAB">
              <w:rPr>
                <w:rFonts w:ascii="仿宋" w:eastAsia="仿宋" w:hAnsi="仿宋" w:cs="Times New Roman" w:hint="eastAsia"/>
                <w:bCs/>
                <w:sz w:val="28"/>
                <w:szCs w:val="28"/>
              </w:rPr>
              <w:t>3、进一步完善物资的采购、领用管理程序，及时清理固定资产，确保机关事务管理务实高效。</w:t>
            </w:r>
          </w:p>
        </w:tc>
      </w:tr>
    </w:tbl>
    <w:p w:rsidR="00861603" w:rsidRPr="00861603" w:rsidRDefault="00861603" w:rsidP="00861603">
      <w:pPr>
        <w:spacing w:line="348" w:lineRule="auto"/>
        <w:rPr>
          <w:rFonts w:ascii="Times New Roman" w:eastAsia="黑体" w:hAnsi="Times New Roman" w:cs="黑体"/>
          <w:bCs/>
          <w:sz w:val="32"/>
          <w:szCs w:val="32"/>
        </w:rPr>
      </w:pPr>
      <w:r w:rsidRPr="00861603">
        <w:rPr>
          <w:rFonts w:ascii="Times New Roman" w:eastAsia="楷体_GB2312" w:hAnsi="Times New Roman" w:cs="Times New Roman"/>
          <w:bCs/>
          <w:sz w:val="28"/>
          <w:szCs w:val="28"/>
        </w:rPr>
        <w:lastRenderedPageBreak/>
        <w:br w:type="page"/>
      </w: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861603" w:rsidRPr="00861603" w:rsidRDefault="00861603" w:rsidP="00861603">
      <w:pPr>
        <w:spacing w:line="348" w:lineRule="auto"/>
        <w:rPr>
          <w:rFonts w:ascii="Times New Roman" w:eastAsia="黑体" w:hAnsi="Times New Roman" w:cs="黑体"/>
          <w:bCs/>
          <w:sz w:val="32"/>
          <w:szCs w:val="32"/>
        </w:rPr>
      </w:pPr>
    </w:p>
    <w:p w:rsidR="00861603" w:rsidRPr="00861603" w:rsidRDefault="00861603" w:rsidP="00861603">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861603" w:rsidRPr="00861603" w:rsidRDefault="00861603" w:rsidP="00861603">
      <w:pPr>
        <w:rPr>
          <w:rFonts w:ascii="Times New Roman" w:eastAsia="仿宋_GB2312" w:hAnsi="Times New Roman" w:cs="Times New Roman"/>
          <w:b/>
          <w:sz w:val="32"/>
          <w:szCs w:val="24"/>
        </w:rPr>
      </w:pPr>
    </w:p>
    <w:p w:rsidR="00861603" w:rsidRPr="00861603" w:rsidRDefault="00861603" w:rsidP="00861603">
      <w:pPr>
        <w:rPr>
          <w:rFonts w:ascii="Times New Roman" w:eastAsia="仿宋_GB2312" w:hAnsi="Times New Roman" w:cs="Times New Roman"/>
          <w:b/>
          <w:sz w:val="32"/>
          <w:szCs w:val="24"/>
        </w:rPr>
      </w:pPr>
    </w:p>
    <w:p w:rsidR="00861603" w:rsidRPr="00220B1E" w:rsidRDefault="00861603" w:rsidP="00861603">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00220B1E" w:rsidRPr="003B7747">
        <w:rPr>
          <w:rFonts w:ascii="GulimChe" w:eastAsia="GulimChe" w:hAnsi="GulimChe" w:cs="宋体" w:hint="eastAsia"/>
          <w:sz w:val="18"/>
          <w:szCs w:val="18"/>
          <w:bdr w:val="single" w:sz="4" w:space="0" w:color="auto"/>
        </w:rPr>
        <w:t>√</w:t>
      </w:r>
    </w:p>
    <w:p w:rsidR="00861603" w:rsidRPr="00861603" w:rsidRDefault="00861603" w:rsidP="00861603">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sidR="003B7747">
        <w:rPr>
          <w:rFonts w:ascii="Times New Roman" w:eastAsia="仿宋_GB2312" w:hAnsi="Times New Roman" w:cs="Times New Roman" w:hint="eastAsia"/>
          <w:sz w:val="32"/>
          <w:szCs w:val="24"/>
        </w:rPr>
        <w:t>政务中心租赁费</w:t>
      </w:r>
    </w:p>
    <w:p w:rsidR="00861603" w:rsidRPr="00861603" w:rsidRDefault="00861603" w:rsidP="00861603">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sidR="003B7747">
        <w:rPr>
          <w:rFonts w:ascii="Times New Roman" w:eastAsia="仿宋_GB2312" w:hAnsi="Times New Roman" w:cs="Times New Roman" w:hint="eastAsia"/>
          <w:sz w:val="32"/>
          <w:szCs w:val="24"/>
        </w:rPr>
        <w:t>岳阳市君山区机关事务服务中心</w:t>
      </w:r>
    </w:p>
    <w:p w:rsidR="00861603" w:rsidRPr="00861603" w:rsidRDefault="00861603" w:rsidP="00861603">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sidR="003B7747">
        <w:rPr>
          <w:rFonts w:ascii="Times New Roman" w:eastAsia="仿宋_GB2312" w:hAnsi="Times New Roman" w:cs="Times New Roman" w:hint="eastAsia"/>
          <w:sz w:val="32"/>
          <w:szCs w:val="24"/>
        </w:rPr>
        <w:t>岳阳市君山区机关事务服务中心</w:t>
      </w:r>
    </w:p>
    <w:p w:rsidR="00861603" w:rsidRPr="00861603" w:rsidRDefault="00861603" w:rsidP="00861603">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861603" w:rsidRPr="00861603" w:rsidRDefault="00861603" w:rsidP="00861603">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861603" w:rsidRPr="00861603" w:rsidRDefault="00861603" w:rsidP="00861603">
      <w:pPr>
        <w:spacing w:beforeLines="50" w:before="156" w:line="760" w:lineRule="exact"/>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beforeLines="50" w:before="156" w:line="348" w:lineRule="auto"/>
        <w:rPr>
          <w:rFonts w:ascii="Times New Roman" w:eastAsia="仿宋_GB2312" w:hAnsi="Times New Roman" w:cs="Times New Roman"/>
          <w:sz w:val="28"/>
          <w:szCs w:val="28"/>
        </w:rPr>
      </w:pP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sidR="003B7747">
        <w:rPr>
          <w:rFonts w:ascii="Times New Roman" w:eastAsia="仿宋_GB2312" w:hAnsi="Times New Roman" w:cs="Times New Roman" w:hint="eastAsia"/>
          <w:sz w:val="32"/>
          <w:szCs w:val="24"/>
        </w:rPr>
        <w:t>202</w:t>
      </w:r>
      <w:r w:rsidR="00D26921">
        <w:rPr>
          <w:rFonts w:ascii="Times New Roman" w:eastAsia="仿宋_GB2312" w:hAnsi="Times New Roman" w:cs="Times New Roman" w:hint="eastAsia"/>
          <w:sz w:val="32"/>
          <w:szCs w:val="24"/>
        </w:rPr>
        <w:t>3</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sidR="003B7747">
        <w:rPr>
          <w:rFonts w:ascii="Times New Roman" w:eastAsia="仿宋_GB2312" w:hAnsi="Times New Roman" w:cs="Times New Roman" w:hint="eastAsia"/>
          <w:sz w:val="32"/>
          <w:szCs w:val="24"/>
        </w:rPr>
        <w:t xml:space="preserve">7 </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sidR="00D26921">
        <w:rPr>
          <w:rFonts w:ascii="Times New Roman" w:eastAsia="仿宋_GB2312" w:hAnsi="Times New Roman" w:cs="Times New Roman" w:hint="eastAsia"/>
          <w:sz w:val="32"/>
          <w:szCs w:val="24"/>
        </w:rPr>
        <w:t>10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861603" w:rsidRPr="00861603" w:rsidRDefault="00861603" w:rsidP="00861603">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861603" w:rsidRPr="00861603" w:rsidRDefault="00861603" w:rsidP="00861603">
      <w:pPr>
        <w:spacing w:line="100" w:lineRule="exact"/>
        <w:jc w:val="center"/>
        <w:rPr>
          <w:rFonts w:ascii="Times New Roman" w:eastAsia="仿宋_GB2312" w:hAnsi="Times New Roman" w:cs="Times New Roman"/>
          <w:sz w:val="32"/>
          <w:szCs w:val="24"/>
        </w:rPr>
      </w:pPr>
    </w:p>
    <w:p w:rsidR="00861603" w:rsidRPr="00861603" w:rsidRDefault="00861603" w:rsidP="00861603">
      <w:pPr>
        <w:spacing w:line="100" w:lineRule="exact"/>
        <w:jc w:val="center"/>
        <w:rPr>
          <w:rFonts w:ascii="Times New Roman" w:eastAsia="仿宋_GB2312" w:hAnsi="Times New Roman" w:cs="Times New Roman"/>
          <w:sz w:val="32"/>
          <w:szCs w:val="24"/>
        </w:rPr>
      </w:pPr>
    </w:p>
    <w:p w:rsidR="00861603" w:rsidRPr="00861603" w:rsidRDefault="00861603" w:rsidP="00861603">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9"/>
        <w:gridCol w:w="602"/>
        <w:gridCol w:w="75"/>
        <w:gridCol w:w="1843"/>
        <w:gridCol w:w="22"/>
        <w:gridCol w:w="392"/>
        <w:gridCol w:w="306"/>
        <w:gridCol w:w="839"/>
        <w:gridCol w:w="508"/>
        <w:gridCol w:w="768"/>
        <w:gridCol w:w="709"/>
        <w:gridCol w:w="1160"/>
        <w:gridCol w:w="696"/>
      </w:tblGrid>
      <w:tr w:rsidR="00861603" w:rsidRPr="00861603" w:rsidTr="00E6657F">
        <w:trPr>
          <w:trHeight w:val="761"/>
          <w:jc w:val="center"/>
        </w:trPr>
        <w:tc>
          <w:tcPr>
            <w:tcW w:w="9582" w:type="dxa"/>
            <w:gridSpan w:val="14"/>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240" w:type="dxa"/>
            <w:gridSpan w:val="6"/>
            <w:vAlign w:val="center"/>
          </w:tcPr>
          <w:p w:rsidR="00861603" w:rsidRPr="00861603" w:rsidRDefault="0004273A"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347"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333" w:type="dxa"/>
            <w:gridSpan w:val="4"/>
            <w:vAlign w:val="center"/>
          </w:tcPr>
          <w:p w:rsidR="00861603" w:rsidRPr="00861603" w:rsidRDefault="0004273A"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240" w:type="dxa"/>
            <w:gridSpan w:val="6"/>
            <w:vAlign w:val="center"/>
          </w:tcPr>
          <w:p w:rsidR="00861603" w:rsidRPr="00861603" w:rsidRDefault="009B750B"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岳阳市</w:t>
            </w:r>
            <w:r w:rsidR="003B7747">
              <w:rPr>
                <w:rFonts w:ascii="Times New Roman" w:eastAsia="仿宋_GB2312" w:hAnsi="Times New Roman" w:cs="Times New Roman" w:hint="eastAsia"/>
                <w:sz w:val="24"/>
                <w:szCs w:val="24"/>
              </w:rPr>
              <w:t>君山区</w:t>
            </w:r>
            <w:r>
              <w:rPr>
                <w:rFonts w:ascii="Times New Roman" w:eastAsia="仿宋_GB2312" w:hAnsi="Times New Roman" w:cs="Times New Roman" w:hint="eastAsia"/>
                <w:sz w:val="24"/>
                <w:szCs w:val="24"/>
              </w:rPr>
              <w:t>君和大酒店</w:t>
            </w:r>
          </w:p>
        </w:tc>
        <w:tc>
          <w:tcPr>
            <w:tcW w:w="1347"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333" w:type="dxa"/>
            <w:gridSpan w:val="4"/>
            <w:vAlign w:val="center"/>
          </w:tcPr>
          <w:p w:rsidR="00861603" w:rsidRPr="00861603" w:rsidRDefault="00DB1F09" w:rsidP="00861603">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861603" w:rsidRPr="00861603" w:rsidTr="00E6657F">
        <w:trPr>
          <w:trHeight w:val="624"/>
          <w:jc w:val="center"/>
        </w:trPr>
        <w:tc>
          <w:tcPr>
            <w:tcW w:w="1662" w:type="dxa"/>
            <w:gridSpan w:val="2"/>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7920" w:type="dxa"/>
            <w:gridSpan w:val="12"/>
            <w:vAlign w:val="center"/>
          </w:tcPr>
          <w:p w:rsidR="00861603" w:rsidRPr="00861603" w:rsidRDefault="003B7747" w:rsidP="00214BB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00861603"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9 </w:t>
            </w:r>
            <w:r w:rsidR="00861603"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w:t>
            </w:r>
            <w:r w:rsidR="00214BB4">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 xml:space="preserve"> </w:t>
            </w:r>
            <w:r w:rsidR="00861603"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9 </w:t>
            </w:r>
            <w:r w:rsidR="00861603" w:rsidRPr="00861603">
              <w:rPr>
                <w:rFonts w:ascii="Times New Roman" w:eastAsia="仿宋_GB2312" w:hAnsi="Times New Roman" w:cs="Times New Roman" w:hint="eastAsia"/>
                <w:sz w:val="24"/>
                <w:szCs w:val="24"/>
              </w:rPr>
              <w:t>月止</w:t>
            </w:r>
          </w:p>
        </w:tc>
      </w:tr>
      <w:tr w:rsidR="00861603" w:rsidRPr="00861603" w:rsidTr="00214BB4">
        <w:trPr>
          <w:trHeight w:val="748"/>
          <w:jc w:val="center"/>
        </w:trPr>
        <w:tc>
          <w:tcPr>
            <w:tcW w:w="1662"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77" w:type="dxa"/>
            <w:gridSpan w:val="2"/>
            <w:tcBorders>
              <w:bottom w:val="single" w:sz="4" w:space="0" w:color="auto"/>
            </w:tcBorders>
            <w:vAlign w:val="center"/>
          </w:tcPr>
          <w:p w:rsidR="00861603" w:rsidRPr="00861603" w:rsidRDefault="003B7747" w:rsidP="00214BB4">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1843" w:type="dxa"/>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20" w:type="dxa"/>
            <w:gridSpan w:val="3"/>
            <w:tcBorders>
              <w:bottom w:val="single" w:sz="4" w:space="0" w:color="auto"/>
            </w:tcBorders>
            <w:vAlign w:val="center"/>
          </w:tcPr>
          <w:p w:rsidR="00861603" w:rsidRPr="00861603" w:rsidRDefault="003B7747" w:rsidP="00214BB4">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2115"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09" w:type="dxa"/>
            <w:tcBorders>
              <w:bottom w:val="single" w:sz="4" w:space="0" w:color="auto"/>
            </w:tcBorders>
            <w:vAlign w:val="center"/>
          </w:tcPr>
          <w:p w:rsidR="00861603" w:rsidRPr="00861603" w:rsidRDefault="003B7747" w:rsidP="00214BB4">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1160" w:type="dxa"/>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96" w:type="dxa"/>
            <w:tcBorders>
              <w:bottom w:val="single" w:sz="4" w:space="0" w:color="auto"/>
            </w:tcBorders>
            <w:vAlign w:val="center"/>
          </w:tcPr>
          <w:p w:rsidR="00861603" w:rsidRPr="009B750B" w:rsidRDefault="003B7747" w:rsidP="00861603">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861603" w:rsidRPr="00861603" w:rsidTr="00214BB4">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677"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1843"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6"/>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214BB4">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77"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43"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214BB4">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77"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43"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214BB4">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77" w:type="dxa"/>
            <w:gridSpan w:val="2"/>
            <w:tcBorders>
              <w:bottom w:val="single" w:sz="4" w:space="0" w:color="auto"/>
            </w:tcBorders>
            <w:vAlign w:val="center"/>
          </w:tcPr>
          <w:p w:rsidR="00861603" w:rsidRPr="00861603" w:rsidRDefault="003B7747" w:rsidP="00214BB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1843"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20" w:type="dxa"/>
            <w:gridSpan w:val="3"/>
            <w:tcBorders>
              <w:bottom w:val="single" w:sz="4" w:space="0" w:color="auto"/>
            </w:tcBorders>
            <w:vAlign w:val="center"/>
          </w:tcPr>
          <w:p w:rsidR="00861603" w:rsidRPr="00861603" w:rsidRDefault="003B7747" w:rsidP="00214BB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09" w:type="dxa"/>
            <w:tcBorders>
              <w:bottom w:val="single" w:sz="4" w:space="0" w:color="auto"/>
            </w:tcBorders>
            <w:vAlign w:val="center"/>
          </w:tcPr>
          <w:p w:rsidR="00861603" w:rsidRPr="00861603" w:rsidRDefault="003B7747" w:rsidP="00214BB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96" w:type="dxa"/>
            <w:tcBorders>
              <w:bottom w:val="single" w:sz="4" w:space="0" w:color="auto"/>
            </w:tcBorders>
            <w:vAlign w:val="center"/>
          </w:tcPr>
          <w:p w:rsidR="00861603" w:rsidRPr="009B750B" w:rsidRDefault="003B7747" w:rsidP="00861603">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861603" w:rsidRPr="00861603" w:rsidTr="00214BB4">
        <w:trPr>
          <w:trHeight w:val="680"/>
          <w:jc w:val="center"/>
        </w:trPr>
        <w:tc>
          <w:tcPr>
            <w:tcW w:w="1662"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77" w:type="dxa"/>
            <w:gridSpan w:val="2"/>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843"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20"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2115" w:type="dxa"/>
            <w:gridSpan w:val="3"/>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09"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p>
        </w:tc>
        <w:tc>
          <w:tcPr>
            <w:tcW w:w="1160" w:type="dxa"/>
            <w:tcBorders>
              <w:bottom w:val="single" w:sz="4" w:space="0" w:color="auto"/>
            </w:tcBorders>
            <w:vAlign w:val="center"/>
          </w:tcPr>
          <w:p w:rsidR="00861603" w:rsidRPr="00861603" w:rsidRDefault="00861603" w:rsidP="00861603">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96" w:type="dxa"/>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E6657F">
        <w:trPr>
          <w:trHeight w:val="748"/>
          <w:jc w:val="center"/>
        </w:trPr>
        <w:tc>
          <w:tcPr>
            <w:tcW w:w="9582" w:type="dxa"/>
            <w:gridSpan w:val="1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3B7747" w:rsidP="00861603">
            <w:pPr>
              <w:jc w:val="center"/>
              <w:rPr>
                <w:rFonts w:ascii="Times New Roman" w:eastAsia="仿宋_GB2312" w:hAnsi="Times New Roman" w:cs="Times New Roman"/>
                <w:sz w:val="24"/>
                <w:szCs w:val="24"/>
              </w:rPr>
            </w:pPr>
            <w:r w:rsidRPr="003B7747">
              <w:rPr>
                <w:rFonts w:ascii="Times New Roman" w:eastAsia="仿宋_GB2312" w:hAnsi="Times New Roman" w:cs="Times New Roman" w:hint="eastAsia"/>
                <w:sz w:val="24"/>
                <w:szCs w:val="24"/>
              </w:rPr>
              <w:t>政务中心租赁费</w:t>
            </w:r>
          </w:p>
        </w:tc>
        <w:tc>
          <w:tcPr>
            <w:tcW w:w="1865" w:type="dxa"/>
            <w:gridSpan w:val="2"/>
            <w:tcBorders>
              <w:bottom w:val="single" w:sz="4" w:space="0" w:color="auto"/>
            </w:tcBorders>
            <w:vAlign w:val="center"/>
          </w:tcPr>
          <w:p w:rsidR="00861603" w:rsidRPr="00861603" w:rsidRDefault="003B7747"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2813" w:type="dxa"/>
            <w:gridSpan w:val="5"/>
            <w:tcBorders>
              <w:bottom w:val="single" w:sz="4" w:space="0" w:color="auto"/>
            </w:tcBorders>
            <w:vAlign w:val="center"/>
          </w:tcPr>
          <w:p w:rsidR="00861603" w:rsidRPr="00861603" w:rsidRDefault="003B7747"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w:t>
            </w:r>
            <w:r>
              <w:rPr>
                <w:rFonts w:ascii="Times New Roman" w:eastAsia="仿宋_GB2312" w:hAnsi="Times New Roman" w:cs="Times New Roman" w:hint="eastAsia"/>
                <w:sz w:val="24"/>
                <w:szCs w:val="24"/>
              </w:rPr>
              <w:t>月</w:t>
            </w:r>
            <w:r w:rsidR="00214BB4">
              <w:rPr>
                <w:rFonts w:ascii="Times New Roman" w:eastAsia="仿宋_GB2312" w:hAnsi="Times New Roman" w:cs="Times New Roman" w:hint="eastAsia"/>
                <w:sz w:val="24"/>
                <w:szCs w:val="24"/>
              </w:rPr>
              <w:t>7</w:t>
            </w:r>
            <w:r>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624"/>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val="838"/>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865" w:type="dxa"/>
            <w:gridSpan w:val="2"/>
            <w:tcBorders>
              <w:bottom w:val="single" w:sz="4" w:space="0" w:color="auto"/>
            </w:tcBorders>
            <w:vAlign w:val="center"/>
          </w:tcPr>
          <w:p w:rsidR="00861603" w:rsidRPr="009B750B" w:rsidRDefault="009B750B" w:rsidP="00214BB4">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15</w:t>
            </w:r>
            <w:r w:rsidR="00214BB4">
              <w:rPr>
                <w:rFonts w:ascii="Times New Roman" w:eastAsia="仿宋_GB2312" w:hAnsi="Times New Roman" w:cs="Times New Roman" w:hint="eastAsia"/>
                <w:sz w:val="24"/>
                <w:szCs w:val="24"/>
              </w:rPr>
              <w:t>5</w:t>
            </w:r>
          </w:p>
        </w:tc>
        <w:tc>
          <w:tcPr>
            <w:tcW w:w="2813" w:type="dxa"/>
            <w:gridSpan w:val="5"/>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r>
      <w:tr w:rsidR="00861603" w:rsidRPr="00861603" w:rsidTr="00E6657F">
        <w:trPr>
          <w:trHeight w:hRule="exact" w:val="544"/>
          <w:jc w:val="center"/>
        </w:trPr>
        <w:tc>
          <w:tcPr>
            <w:tcW w:w="9582" w:type="dxa"/>
            <w:gridSpan w:val="1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861603" w:rsidRPr="00861603" w:rsidTr="007543A8">
        <w:trPr>
          <w:trHeight w:hRule="exact" w:val="567"/>
          <w:jc w:val="center"/>
        </w:trPr>
        <w:tc>
          <w:tcPr>
            <w:tcW w:w="1473" w:type="dxa"/>
            <w:vMerge w:val="restart"/>
            <w:vAlign w:val="center"/>
          </w:tcPr>
          <w:p w:rsidR="00861603" w:rsidRPr="00861603" w:rsidRDefault="00861603" w:rsidP="00861603">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项目绩效定性目标及实施计划完成情况</w:t>
            </w:r>
          </w:p>
        </w:tc>
        <w:tc>
          <w:tcPr>
            <w:tcW w:w="5544" w:type="dxa"/>
            <w:gridSpan w:val="10"/>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565" w:type="dxa"/>
            <w:gridSpan w:val="3"/>
            <w:tcBorders>
              <w:bottom w:val="single" w:sz="4" w:space="0" w:color="auto"/>
            </w:tcBorders>
            <w:vAlign w:val="center"/>
          </w:tcPr>
          <w:p w:rsidR="00861603" w:rsidRPr="00861603" w:rsidRDefault="00861603" w:rsidP="00861603">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861603" w:rsidRPr="00861603" w:rsidTr="0004273A">
        <w:trPr>
          <w:trHeight w:val="2147"/>
          <w:jc w:val="center"/>
        </w:trPr>
        <w:tc>
          <w:tcPr>
            <w:tcW w:w="1473" w:type="dxa"/>
            <w:vMerge/>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
                <w:sz w:val="24"/>
                <w:szCs w:val="24"/>
              </w:rPr>
            </w:pPr>
          </w:p>
        </w:tc>
        <w:tc>
          <w:tcPr>
            <w:tcW w:w="5544" w:type="dxa"/>
            <w:gridSpan w:val="10"/>
            <w:tcBorders>
              <w:bottom w:val="single" w:sz="4" w:space="0" w:color="auto"/>
            </w:tcBorders>
            <w:vAlign w:val="center"/>
          </w:tcPr>
          <w:p w:rsidR="00861603" w:rsidRPr="00DB1F09" w:rsidRDefault="00DB1F09" w:rsidP="00894213">
            <w:pPr>
              <w:ind w:firstLineChars="200" w:firstLine="480"/>
              <w:jc w:val="left"/>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为了推动我区政务服务中心实体大厅“多门”变“一门”特租赁君和大酒店裙楼</w:t>
            </w:r>
            <w:r w:rsidRPr="00DB1F09">
              <w:rPr>
                <w:rFonts w:ascii="Times New Roman" w:eastAsia="仿宋_GB2312" w:hAnsi="Times New Roman" w:cs="Times New Roman" w:hint="eastAsia"/>
                <w:sz w:val="24"/>
                <w:szCs w:val="24"/>
              </w:rPr>
              <w:t>1-4</w:t>
            </w:r>
            <w:r w:rsidRPr="00DB1F09">
              <w:rPr>
                <w:rFonts w:ascii="Times New Roman" w:eastAsia="仿宋_GB2312" w:hAnsi="Times New Roman" w:cs="Times New Roman" w:hint="eastAsia"/>
                <w:sz w:val="24"/>
                <w:szCs w:val="24"/>
              </w:rPr>
              <w:t>层，租赁总面积</w:t>
            </w:r>
            <w:r w:rsidRPr="00DB1F09">
              <w:rPr>
                <w:rFonts w:ascii="Times New Roman" w:eastAsia="仿宋_GB2312" w:hAnsi="Times New Roman" w:cs="Times New Roman" w:hint="eastAsia"/>
                <w:sz w:val="24"/>
                <w:szCs w:val="24"/>
              </w:rPr>
              <w:t>6417</w:t>
            </w:r>
            <w:r w:rsidRPr="00DB1F09">
              <w:rPr>
                <w:rFonts w:ascii="Times New Roman" w:eastAsia="仿宋_GB2312" w:hAnsi="Times New Roman" w:cs="Times New Roman" w:hint="eastAsia"/>
                <w:sz w:val="24"/>
                <w:szCs w:val="24"/>
              </w:rPr>
              <w:t>㎡，同时按照承租面积提供地下停车位</w:t>
            </w:r>
            <w:r w:rsidRPr="00DB1F09">
              <w:rPr>
                <w:rFonts w:ascii="Times New Roman" w:eastAsia="仿宋_GB2312" w:hAnsi="Times New Roman" w:cs="Times New Roman" w:hint="eastAsia"/>
                <w:sz w:val="24"/>
                <w:szCs w:val="24"/>
              </w:rPr>
              <w:t>28</w:t>
            </w:r>
            <w:r w:rsidRPr="00DB1F09">
              <w:rPr>
                <w:rFonts w:ascii="Times New Roman" w:eastAsia="仿宋_GB2312" w:hAnsi="Times New Roman" w:cs="Times New Roman" w:hint="eastAsia"/>
                <w:sz w:val="24"/>
                <w:szCs w:val="24"/>
              </w:rPr>
              <w:t>个，地面停车位</w:t>
            </w:r>
            <w:r w:rsidRPr="00DB1F09">
              <w:rPr>
                <w:rFonts w:ascii="Times New Roman" w:eastAsia="仿宋_GB2312" w:hAnsi="Times New Roman" w:cs="Times New Roman" w:hint="eastAsia"/>
                <w:sz w:val="24"/>
                <w:szCs w:val="24"/>
              </w:rPr>
              <w:t>80</w:t>
            </w:r>
            <w:r w:rsidRPr="00DB1F09">
              <w:rPr>
                <w:rFonts w:ascii="Times New Roman" w:eastAsia="仿宋_GB2312" w:hAnsi="Times New Roman" w:cs="Times New Roman" w:hint="eastAsia"/>
                <w:sz w:val="24"/>
                <w:szCs w:val="24"/>
              </w:rPr>
              <w:t>个，给群众提供了良好的政务服务环境。</w:t>
            </w:r>
          </w:p>
        </w:tc>
        <w:tc>
          <w:tcPr>
            <w:tcW w:w="2565" w:type="dxa"/>
            <w:gridSpan w:val="3"/>
            <w:tcBorders>
              <w:bottom w:val="single" w:sz="4" w:space="0" w:color="auto"/>
            </w:tcBorders>
            <w:vAlign w:val="center"/>
          </w:tcPr>
          <w:p w:rsidR="00861603" w:rsidRPr="00DB1F09" w:rsidRDefault="00DB1F09" w:rsidP="00861603">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861603" w:rsidRPr="00861603" w:rsidTr="00214BB4">
        <w:trPr>
          <w:trHeight w:hRule="exact" w:val="792"/>
          <w:jc w:val="center"/>
        </w:trPr>
        <w:tc>
          <w:tcPr>
            <w:tcW w:w="1473" w:type="dxa"/>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866"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865"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276" w:type="dxa"/>
            <w:gridSpan w:val="2"/>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w:t>
            </w:r>
            <w:r w:rsidR="007543A8">
              <w:rPr>
                <w:rFonts w:ascii="Times New Roman" w:eastAsia="仿宋_GB2312" w:hAnsi="Times New Roman" w:cs="Times New Roman" w:hint="eastAsia"/>
                <w:sz w:val="24"/>
                <w:szCs w:val="24"/>
              </w:rPr>
              <w:t>标）</w:t>
            </w:r>
            <w:r w:rsidRPr="00861603">
              <w:rPr>
                <w:rFonts w:ascii="Times New Roman" w:eastAsia="仿宋_GB2312" w:hAnsi="Times New Roman" w:cs="Times New Roman" w:hint="eastAsia"/>
                <w:sz w:val="24"/>
                <w:szCs w:val="24"/>
              </w:rPr>
              <w:t>值</w:t>
            </w: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861603" w:rsidRPr="00861603" w:rsidTr="00214BB4">
        <w:trPr>
          <w:trHeight w:hRule="exact" w:val="491"/>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537" w:type="dxa"/>
            <w:gridSpan w:val="3"/>
            <w:tcBorders>
              <w:bottom w:val="single" w:sz="4" w:space="0" w:color="auto"/>
            </w:tcBorders>
            <w:vAlign w:val="center"/>
          </w:tcPr>
          <w:p w:rsidR="00861603" w:rsidRPr="00861603" w:rsidRDefault="00BA45F0"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租赁费</w:t>
            </w:r>
          </w:p>
        </w:tc>
        <w:tc>
          <w:tcPr>
            <w:tcW w:w="1276" w:type="dxa"/>
            <w:gridSpan w:val="2"/>
            <w:tcBorders>
              <w:bottom w:val="single" w:sz="4" w:space="0" w:color="auto"/>
            </w:tcBorders>
            <w:vAlign w:val="center"/>
          </w:tcPr>
          <w:p w:rsidR="00861603" w:rsidRPr="00861603" w:rsidRDefault="00BA45F0" w:rsidP="001A2E0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1A2E0E">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万</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56"/>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租赁面积</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6417</w:t>
            </w:r>
            <w:r>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6657F" w:rsidRPr="00861603" w:rsidTr="00214BB4">
        <w:trPr>
          <w:trHeight w:val="722"/>
          <w:jc w:val="center"/>
        </w:trPr>
        <w:tc>
          <w:tcPr>
            <w:tcW w:w="1473" w:type="dxa"/>
            <w:vMerge/>
            <w:vAlign w:val="center"/>
          </w:tcPr>
          <w:p w:rsidR="00E6657F" w:rsidRPr="00861603" w:rsidRDefault="00E6657F" w:rsidP="00861603">
            <w:pPr>
              <w:jc w:val="center"/>
              <w:rPr>
                <w:rFonts w:ascii="Times New Roman" w:eastAsia="仿宋_GB2312" w:hAnsi="Times New Roman" w:cs="Times New Roman"/>
                <w:sz w:val="24"/>
                <w:szCs w:val="24"/>
              </w:rPr>
            </w:pPr>
          </w:p>
        </w:tc>
        <w:tc>
          <w:tcPr>
            <w:tcW w:w="866" w:type="dxa"/>
            <w:gridSpan w:val="3"/>
            <w:vMerge/>
            <w:vAlign w:val="center"/>
          </w:tcPr>
          <w:p w:rsidR="00E6657F" w:rsidRPr="00861603" w:rsidRDefault="00E6657F" w:rsidP="00861603">
            <w:pPr>
              <w:jc w:val="center"/>
              <w:rPr>
                <w:rFonts w:ascii="Times New Roman" w:eastAsia="仿宋_GB2312" w:hAnsi="Times New Roman" w:cs="Times New Roman"/>
                <w:sz w:val="24"/>
                <w:szCs w:val="24"/>
              </w:rPr>
            </w:pPr>
          </w:p>
        </w:tc>
        <w:tc>
          <w:tcPr>
            <w:tcW w:w="1865" w:type="dxa"/>
            <w:gridSpan w:val="2"/>
            <w:vAlign w:val="center"/>
          </w:tcPr>
          <w:p w:rsidR="00E6657F" w:rsidRPr="00861603" w:rsidRDefault="00E6657F"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537" w:type="dxa"/>
            <w:gridSpan w:val="3"/>
            <w:vAlign w:val="center"/>
          </w:tcPr>
          <w:p w:rsidR="00E6657F"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政务服务环境提升</w:t>
            </w:r>
          </w:p>
        </w:tc>
        <w:tc>
          <w:tcPr>
            <w:tcW w:w="1276" w:type="dxa"/>
            <w:gridSpan w:val="2"/>
            <w:vAlign w:val="center"/>
          </w:tcPr>
          <w:p w:rsidR="00E6657F"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565" w:type="dxa"/>
            <w:gridSpan w:val="3"/>
            <w:vAlign w:val="center"/>
          </w:tcPr>
          <w:p w:rsidR="00E6657F" w:rsidRPr="00861603" w:rsidRDefault="00E6657F" w:rsidP="00E6657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为群众提供高质量政务服务</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租赁期</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894213">
        <w:trPr>
          <w:trHeight w:hRule="exact" w:val="568"/>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537" w:type="dxa"/>
            <w:gridSpan w:val="3"/>
            <w:tcBorders>
              <w:bottom w:val="single" w:sz="4" w:space="0" w:color="auto"/>
            </w:tcBorders>
            <w:vAlign w:val="center"/>
          </w:tcPr>
          <w:p w:rsidR="00861603" w:rsidRPr="00861603" w:rsidRDefault="00E6657F" w:rsidP="00E6657F">
            <w:pPr>
              <w:spacing w:line="360" w:lineRule="exact"/>
              <w:rPr>
                <w:rFonts w:ascii="Times New Roman" w:eastAsia="仿宋_GB2312" w:hAnsi="Times New Roman" w:cs="Times New Roman"/>
                <w:sz w:val="24"/>
                <w:szCs w:val="24"/>
              </w:rPr>
            </w:pPr>
            <w:r w:rsidRPr="00E6657F">
              <w:rPr>
                <w:rFonts w:ascii="Times New Roman" w:eastAsia="仿宋_GB2312" w:hAnsi="Times New Roman" w:cs="Times New Roman" w:hint="eastAsia"/>
                <w:sz w:val="24"/>
                <w:szCs w:val="24"/>
              </w:rPr>
              <w:t>节约办公费</w:t>
            </w:r>
            <w:r>
              <w:rPr>
                <w:rFonts w:ascii="Times New Roman" w:eastAsia="仿宋_GB2312" w:hAnsi="Times New Roman" w:cs="Times New Roman" w:hint="eastAsia"/>
                <w:sz w:val="24"/>
                <w:szCs w:val="24"/>
              </w:rPr>
              <w:tab/>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bookmarkStart w:id="0" w:name="_GoBack"/>
            <w:bookmarkEnd w:id="0"/>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466"/>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restart"/>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节约办公费</w:t>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276" w:type="dxa"/>
            <w:gridSpan w:val="2"/>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E6657F" w:rsidP="00552339">
            <w:pPr>
              <w:spacing w:line="360" w:lineRule="exact"/>
              <w:ind w:firstLineChars="50" w:firstLine="1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276" w:type="dxa"/>
            <w:gridSpan w:val="2"/>
            <w:tcBorders>
              <w:bottom w:val="single" w:sz="4" w:space="0" w:color="auto"/>
            </w:tcBorders>
            <w:vAlign w:val="center"/>
          </w:tcPr>
          <w:p w:rsidR="00861603" w:rsidRPr="00861603" w:rsidRDefault="00E6657F"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0%</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552339"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环境舒适</w:t>
            </w:r>
          </w:p>
        </w:tc>
        <w:tc>
          <w:tcPr>
            <w:tcW w:w="1276" w:type="dxa"/>
            <w:gridSpan w:val="2"/>
            <w:tcBorders>
              <w:bottom w:val="single" w:sz="4" w:space="0" w:color="auto"/>
            </w:tcBorders>
            <w:vAlign w:val="center"/>
          </w:tcPr>
          <w:p w:rsidR="00861603" w:rsidRPr="00861603" w:rsidRDefault="00552339" w:rsidP="00CE28D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0%</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37" w:type="dxa"/>
            <w:gridSpan w:val="3"/>
            <w:tcBorders>
              <w:bottom w:val="single" w:sz="4" w:space="0" w:color="auto"/>
            </w:tcBorders>
            <w:vAlign w:val="center"/>
          </w:tcPr>
          <w:p w:rsidR="00861603" w:rsidRPr="00861603" w:rsidRDefault="00317B27"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节能减排</w:t>
            </w:r>
          </w:p>
        </w:tc>
        <w:tc>
          <w:tcPr>
            <w:tcW w:w="1276" w:type="dxa"/>
            <w:gridSpan w:val="2"/>
            <w:tcBorders>
              <w:bottom w:val="single" w:sz="4" w:space="0" w:color="auto"/>
            </w:tcBorders>
            <w:vAlign w:val="center"/>
          </w:tcPr>
          <w:p w:rsidR="00861603" w:rsidRPr="00861603" w:rsidRDefault="00E6657F" w:rsidP="00317B2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552339"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场所整合</w:t>
            </w:r>
          </w:p>
        </w:tc>
        <w:tc>
          <w:tcPr>
            <w:tcW w:w="1276" w:type="dxa"/>
            <w:gridSpan w:val="2"/>
            <w:tcBorders>
              <w:bottom w:val="single" w:sz="4" w:space="0" w:color="auto"/>
            </w:tcBorders>
            <w:vAlign w:val="center"/>
          </w:tcPr>
          <w:p w:rsidR="00861603" w:rsidRPr="00861603" w:rsidRDefault="00552339"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214BB4">
        <w:trPr>
          <w:trHeight w:hRule="exact" w:val="53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restart"/>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群众满意度</w:t>
            </w:r>
          </w:p>
        </w:tc>
        <w:tc>
          <w:tcPr>
            <w:tcW w:w="1276" w:type="dxa"/>
            <w:gridSpan w:val="2"/>
            <w:tcBorders>
              <w:bottom w:val="single" w:sz="4" w:space="0" w:color="auto"/>
            </w:tcBorders>
            <w:vAlign w:val="center"/>
          </w:tcPr>
          <w:p w:rsidR="00861603" w:rsidRPr="00861603" w:rsidRDefault="00E6657F" w:rsidP="00CE28D4">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CE28D4">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861603" w:rsidRPr="00861603" w:rsidRDefault="00CE28D4"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861603" w:rsidRPr="00861603" w:rsidTr="00894213">
        <w:trPr>
          <w:trHeight w:hRule="exact" w:val="489"/>
          <w:jc w:val="center"/>
        </w:trPr>
        <w:tc>
          <w:tcPr>
            <w:tcW w:w="1473" w:type="dxa"/>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866" w:type="dxa"/>
            <w:gridSpan w:val="3"/>
            <w:vMerge/>
            <w:vAlign w:val="center"/>
          </w:tcPr>
          <w:p w:rsidR="00861603" w:rsidRPr="00861603" w:rsidRDefault="00861603" w:rsidP="00861603">
            <w:pPr>
              <w:jc w:val="center"/>
              <w:rPr>
                <w:rFonts w:ascii="Times New Roman" w:eastAsia="仿宋_GB2312" w:hAnsi="Times New Roman" w:cs="Times New Roman"/>
                <w:sz w:val="24"/>
                <w:szCs w:val="24"/>
              </w:rPr>
            </w:pPr>
          </w:p>
        </w:tc>
        <w:tc>
          <w:tcPr>
            <w:tcW w:w="1865" w:type="dxa"/>
            <w:gridSpan w:val="2"/>
            <w:vMerge/>
            <w:vAlign w:val="center"/>
          </w:tcPr>
          <w:p w:rsidR="00861603" w:rsidRPr="00861603" w:rsidRDefault="00861603" w:rsidP="00861603">
            <w:pPr>
              <w:spacing w:line="360" w:lineRule="exact"/>
              <w:jc w:val="center"/>
              <w:rPr>
                <w:rFonts w:ascii="Times New Roman" w:eastAsia="仿宋_GB2312" w:hAnsi="Times New Roman" w:cs="Times New Roman"/>
                <w:sz w:val="24"/>
                <w:szCs w:val="24"/>
              </w:rPr>
            </w:pPr>
          </w:p>
        </w:tc>
        <w:tc>
          <w:tcPr>
            <w:tcW w:w="1537" w:type="dxa"/>
            <w:gridSpan w:val="3"/>
            <w:tcBorders>
              <w:bottom w:val="single" w:sz="4" w:space="0" w:color="auto"/>
            </w:tcBorders>
            <w:vAlign w:val="center"/>
          </w:tcPr>
          <w:p w:rsidR="00861603" w:rsidRPr="00861603" w:rsidRDefault="00E6657F" w:rsidP="00861603">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276" w:type="dxa"/>
            <w:gridSpan w:val="2"/>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565" w:type="dxa"/>
            <w:gridSpan w:val="3"/>
            <w:tcBorders>
              <w:bottom w:val="single" w:sz="4" w:space="0" w:color="auto"/>
            </w:tcBorders>
            <w:vAlign w:val="center"/>
          </w:tcPr>
          <w:p w:rsidR="00861603" w:rsidRPr="00861603" w:rsidRDefault="00E6657F" w:rsidP="0086160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861603" w:rsidRPr="00861603" w:rsidTr="00894213">
        <w:trPr>
          <w:trHeight w:hRule="exact" w:val="552"/>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243" w:type="dxa"/>
            <w:gridSpan w:val="10"/>
            <w:tcBorders>
              <w:bottom w:val="single" w:sz="4" w:space="0" w:color="auto"/>
            </w:tcBorders>
            <w:vAlign w:val="center"/>
          </w:tcPr>
          <w:p w:rsidR="00861603" w:rsidRPr="00861603" w:rsidRDefault="0004273A" w:rsidP="0055233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861603" w:rsidRPr="00861603" w:rsidTr="00214BB4">
        <w:trPr>
          <w:trHeight w:hRule="exact" w:val="539"/>
          <w:jc w:val="center"/>
        </w:trPr>
        <w:tc>
          <w:tcPr>
            <w:tcW w:w="2339" w:type="dxa"/>
            <w:gridSpan w:val="4"/>
            <w:tcBorders>
              <w:bottom w:val="single" w:sz="4" w:space="0" w:color="auto"/>
            </w:tcBorders>
            <w:vAlign w:val="center"/>
          </w:tcPr>
          <w:p w:rsidR="00861603" w:rsidRPr="00861603" w:rsidRDefault="00861603" w:rsidP="00861603">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243" w:type="dxa"/>
            <w:gridSpan w:val="10"/>
            <w:tcBorders>
              <w:bottom w:val="single" w:sz="4" w:space="0" w:color="auto"/>
            </w:tcBorders>
            <w:vAlign w:val="center"/>
          </w:tcPr>
          <w:p w:rsidR="00861603" w:rsidRPr="00861603" w:rsidRDefault="00552339" w:rsidP="0055233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861603" w:rsidRPr="00861603" w:rsidTr="00E6657F">
        <w:trPr>
          <w:trHeight w:hRule="exact" w:val="680"/>
          <w:jc w:val="center"/>
        </w:trPr>
        <w:tc>
          <w:tcPr>
            <w:tcW w:w="9582" w:type="dxa"/>
            <w:gridSpan w:val="14"/>
            <w:vAlign w:val="center"/>
          </w:tcPr>
          <w:p w:rsidR="00861603" w:rsidRPr="00861603" w:rsidRDefault="00861603" w:rsidP="00861603">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861603" w:rsidRPr="00861603" w:rsidTr="007543A8">
        <w:trPr>
          <w:trHeight w:hRule="exact" w:val="567"/>
          <w:jc w:val="center"/>
        </w:trPr>
        <w:tc>
          <w:tcPr>
            <w:tcW w:w="2264"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4"/>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421" w:type="dxa"/>
            <w:gridSpan w:val="4"/>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565" w:type="dxa"/>
            <w:gridSpan w:val="3"/>
            <w:vAlign w:val="center"/>
          </w:tcPr>
          <w:p w:rsidR="00861603" w:rsidRPr="00861603" w:rsidRDefault="00861603" w:rsidP="00861603">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552339" w:rsidRPr="00861603" w:rsidTr="00B95E21">
        <w:trPr>
          <w:trHeight w:hRule="exact" w:val="893"/>
          <w:jc w:val="center"/>
        </w:trPr>
        <w:tc>
          <w:tcPr>
            <w:tcW w:w="2264" w:type="dxa"/>
            <w:gridSpan w:val="3"/>
            <w:vAlign w:val="center"/>
          </w:tcPr>
          <w:p w:rsidR="00552339" w:rsidRPr="00861603" w:rsidRDefault="005F628E"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龚小平</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D26921">
        <w:trPr>
          <w:trHeight w:hRule="exact" w:val="846"/>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D26921">
        <w:trPr>
          <w:trHeight w:hRule="exact" w:val="844"/>
          <w:jc w:val="center"/>
        </w:trPr>
        <w:tc>
          <w:tcPr>
            <w:tcW w:w="2264" w:type="dxa"/>
            <w:gridSpan w:val="3"/>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552339" w:rsidRPr="00861603" w:rsidRDefault="00552339"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552339" w:rsidRPr="00861603" w:rsidRDefault="00552339" w:rsidP="00861603">
            <w:pPr>
              <w:rPr>
                <w:rFonts w:ascii="Times New Roman" w:eastAsia="仿宋_GB2312" w:hAnsi="Times New Roman" w:cs="Times New Roman"/>
                <w:sz w:val="24"/>
                <w:szCs w:val="24"/>
              </w:rPr>
            </w:pPr>
          </w:p>
        </w:tc>
      </w:tr>
      <w:tr w:rsidR="00552339" w:rsidRPr="00861603" w:rsidTr="007543A8">
        <w:trPr>
          <w:trHeight w:hRule="exact" w:val="2157"/>
          <w:jc w:val="center"/>
        </w:trPr>
        <w:tc>
          <w:tcPr>
            <w:tcW w:w="9582" w:type="dxa"/>
            <w:gridSpan w:val="14"/>
            <w:vAlign w:val="center"/>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B95E21">
        <w:trPr>
          <w:trHeight w:hRule="exact" w:val="2392"/>
          <w:jc w:val="center"/>
        </w:trPr>
        <w:tc>
          <w:tcPr>
            <w:tcW w:w="9582" w:type="dxa"/>
            <w:gridSpan w:val="14"/>
            <w:tcBorders>
              <w:bottom w:val="single" w:sz="4" w:space="0" w:color="auto"/>
            </w:tcBorders>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552339" w:rsidRPr="00861603" w:rsidRDefault="00552339" w:rsidP="00861603">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D26921">
        <w:trPr>
          <w:trHeight w:hRule="exact" w:val="2411"/>
          <w:jc w:val="center"/>
        </w:trPr>
        <w:tc>
          <w:tcPr>
            <w:tcW w:w="9582" w:type="dxa"/>
            <w:gridSpan w:val="14"/>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552339" w:rsidRPr="00861603" w:rsidRDefault="00552339" w:rsidP="00861603">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52339" w:rsidRPr="00861603" w:rsidTr="00E6657F">
        <w:trPr>
          <w:trHeight w:hRule="exact" w:val="2552"/>
          <w:jc w:val="center"/>
        </w:trPr>
        <w:tc>
          <w:tcPr>
            <w:tcW w:w="9582" w:type="dxa"/>
            <w:gridSpan w:val="14"/>
            <w:tcBorders>
              <w:bottom w:val="single" w:sz="4" w:space="0" w:color="auto"/>
            </w:tcBorders>
          </w:tcPr>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552339" w:rsidRPr="00861603" w:rsidRDefault="00552339" w:rsidP="00861603">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861603" w:rsidRPr="00861603" w:rsidRDefault="00861603" w:rsidP="00861603">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861603" w:rsidRPr="00861603" w:rsidTr="00861603">
        <w:trPr>
          <w:trHeight w:val="12998"/>
          <w:jc w:val="center"/>
        </w:trPr>
        <w:tc>
          <w:tcPr>
            <w:tcW w:w="9369" w:type="dxa"/>
          </w:tcPr>
          <w:p w:rsidR="00861603" w:rsidRPr="00552339" w:rsidRDefault="00861603" w:rsidP="00552339">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项目基本概况</w:t>
            </w:r>
          </w:p>
          <w:p w:rsidR="00552339" w:rsidRPr="00552339" w:rsidRDefault="00552339" w:rsidP="00552339">
            <w:pPr>
              <w:spacing w:line="560" w:lineRule="exact"/>
              <w:ind w:firstLineChars="250" w:firstLine="75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为了推动我区政务服务中心实体大厅“多门”变“一门”特租赁君和大酒店裙楼</w:t>
            </w:r>
            <w:r w:rsidRPr="00552339">
              <w:rPr>
                <w:rFonts w:ascii="Times New Roman" w:eastAsia="仿宋_GB2312" w:hAnsi="Times New Roman" w:cs="Times New Roman" w:hint="eastAsia"/>
                <w:sz w:val="30"/>
                <w:szCs w:val="30"/>
              </w:rPr>
              <w:t>1-4</w:t>
            </w:r>
            <w:r w:rsidRPr="00552339">
              <w:rPr>
                <w:rFonts w:ascii="Times New Roman" w:eastAsia="仿宋_GB2312" w:hAnsi="Times New Roman" w:cs="Times New Roman" w:hint="eastAsia"/>
                <w:sz w:val="30"/>
                <w:szCs w:val="30"/>
              </w:rPr>
              <w:t>层，租赁总面积</w:t>
            </w:r>
            <w:r w:rsidRPr="00552339">
              <w:rPr>
                <w:rFonts w:ascii="Times New Roman" w:eastAsia="仿宋_GB2312" w:hAnsi="Times New Roman" w:cs="Times New Roman" w:hint="eastAsia"/>
                <w:sz w:val="30"/>
                <w:szCs w:val="30"/>
              </w:rPr>
              <w:t>6417</w:t>
            </w:r>
            <w:r w:rsidRPr="00552339">
              <w:rPr>
                <w:rFonts w:ascii="Times New Roman" w:eastAsia="仿宋_GB2312" w:hAnsi="Times New Roman" w:cs="Times New Roman" w:hint="eastAsia"/>
                <w:sz w:val="30"/>
                <w:szCs w:val="30"/>
              </w:rPr>
              <w:t>㎡，同时按照承租面积提供地下停车位</w:t>
            </w:r>
            <w:r w:rsidRPr="00552339">
              <w:rPr>
                <w:rFonts w:ascii="Times New Roman" w:eastAsia="仿宋_GB2312" w:hAnsi="Times New Roman" w:cs="Times New Roman" w:hint="eastAsia"/>
                <w:sz w:val="30"/>
                <w:szCs w:val="30"/>
              </w:rPr>
              <w:t>28</w:t>
            </w:r>
            <w:r w:rsidRPr="00552339">
              <w:rPr>
                <w:rFonts w:ascii="Times New Roman" w:eastAsia="仿宋_GB2312" w:hAnsi="Times New Roman" w:cs="Times New Roman" w:hint="eastAsia"/>
                <w:sz w:val="30"/>
                <w:szCs w:val="30"/>
              </w:rPr>
              <w:t>个，地面停车位</w:t>
            </w:r>
            <w:r w:rsidRPr="00552339">
              <w:rPr>
                <w:rFonts w:ascii="Times New Roman" w:eastAsia="仿宋_GB2312" w:hAnsi="Times New Roman" w:cs="Times New Roman" w:hint="eastAsia"/>
                <w:sz w:val="30"/>
                <w:szCs w:val="30"/>
              </w:rPr>
              <w:t>80</w:t>
            </w:r>
            <w:r w:rsidRPr="00552339">
              <w:rPr>
                <w:rFonts w:ascii="Times New Roman" w:eastAsia="仿宋_GB2312" w:hAnsi="Times New Roman" w:cs="Times New Roman" w:hint="eastAsia"/>
                <w:sz w:val="30"/>
                <w:szCs w:val="30"/>
              </w:rPr>
              <w:t>个，给群众提供了良好的政务服务环境。</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项目资金使用及管理情况</w:t>
            </w:r>
          </w:p>
          <w:p w:rsidR="00552339" w:rsidRPr="00552339" w:rsidRDefault="00552339" w:rsidP="00552339">
            <w:pPr>
              <w:spacing w:line="560" w:lineRule="exact"/>
              <w:ind w:firstLineChars="200" w:firstLine="60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专项资金使用一直都按照国家财经法规和中心财务管理制度的规定收支，资金拨付有完整的审批程序和手续，按照财经制度的有关要求，资金使用无截留、挤占、挪用、虚列支出等情况。相关发票由业务股室经办人签注事由和签字后交财务室审核，经分管业务副主任签字审核同意报账后，由机关事务服务中心主任签字审核，最后由分管财务副主任签字确认予以结算，报账手续完备后到财务室结算。全部经费支出都遵循“量入为出、厉行节约”的原则，坚持勤俭节约、勤俭办事的原则，坚持先请示后开支的原则，严格按照程序履行审批手续。</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项目组织实施情况</w:t>
            </w:r>
          </w:p>
          <w:p w:rsidR="00552339" w:rsidRPr="00552339" w:rsidRDefault="00552339" w:rsidP="005523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861603" w:rsidRPr="00552339" w:rsidRDefault="00861603" w:rsidP="00552339">
            <w:pPr>
              <w:pStyle w:val="a5"/>
              <w:numPr>
                <w:ilvl w:val="0"/>
                <w:numId w:val="14"/>
              </w:numPr>
              <w:spacing w:line="560" w:lineRule="exact"/>
              <w:ind w:firstLineChars="0"/>
              <w:rPr>
                <w:rFonts w:ascii="Times New Roman" w:eastAsia="仿宋_GB2312" w:hAnsi="Times New Roman" w:cs="Times New Roman"/>
                <w:sz w:val="30"/>
                <w:szCs w:val="30"/>
              </w:rPr>
            </w:pPr>
            <w:r w:rsidRPr="00552339">
              <w:rPr>
                <w:rFonts w:ascii="Times New Roman" w:eastAsia="仿宋_GB2312" w:hAnsi="Times New Roman" w:cs="Times New Roman" w:hint="eastAsia"/>
                <w:sz w:val="30"/>
                <w:szCs w:val="30"/>
              </w:rPr>
              <w:t>综合评价情况及评价结论</w:t>
            </w:r>
          </w:p>
          <w:p w:rsidR="00552339" w:rsidRDefault="00552339" w:rsidP="00552339">
            <w:pPr>
              <w:spacing w:line="560" w:lineRule="exact"/>
              <w:ind w:firstLineChars="200" w:firstLine="560"/>
              <w:rPr>
                <w:rFonts w:ascii="仿宋_GB2312" w:eastAsia="仿宋_GB2312" w:hAnsi="仿宋_GB2312" w:cs="仿宋_GB2312"/>
                <w:bCs/>
                <w:sz w:val="28"/>
                <w:szCs w:val="28"/>
              </w:rPr>
            </w:pPr>
            <w:r w:rsidRPr="00552339">
              <w:rPr>
                <w:rFonts w:ascii="仿宋_GB2312" w:eastAsia="仿宋_GB2312" w:hAnsi="仿宋_GB2312" w:cs="仿宋_GB2312" w:hint="eastAsia"/>
                <w:bCs/>
                <w:sz w:val="28"/>
                <w:szCs w:val="28"/>
              </w:rPr>
              <w:t>推动我区政务服务中心实体大厅“多门”变“一门”，优化提升办事大厅服务能力。</w:t>
            </w:r>
          </w:p>
          <w:p w:rsidR="00861603" w:rsidRPr="00FD67E5" w:rsidRDefault="00861603" w:rsidP="00FD67E5">
            <w:pPr>
              <w:pStyle w:val="a5"/>
              <w:numPr>
                <w:ilvl w:val="0"/>
                <w:numId w:val="14"/>
              </w:numPr>
              <w:spacing w:line="560" w:lineRule="exact"/>
              <w:ind w:firstLineChars="0"/>
              <w:rPr>
                <w:rFonts w:ascii="Times New Roman" w:eastAsia="仿宋_GB2312" w:hAnsi="Times New Roman" w:cs="Times New Roman"/>
                <w:sz w:val="30"/>
                <w:szCs w:val="30"/>
              </w:rPr>
            </w:pPr>
            <w:r w:rsidRPr="00FD67E5">
              <w:rPr>
                <w:rFonts w:ascii="Times New Roman" w:eastAsia="仿宋_GB2312" w:hAnsi="Times New Roman" w:cs="Times New Roman" w:hint="eastAsia"/>
                <w:sz w:val="30"/>
                <w:szCs w:val="30"/>
              </w:rPr>
              <w:t>项目主要绩效情况分析</w:t>
            </w:r>
          </w:p>
          <w:p w:rsidR="00FD67E5" w:rsidRPr="00FD67E5" w:rsidRDefault="00FD67E5" w:rsidP="00FD67E5">
            <w:pPr>
              <w:spacing w:line="560" w:lineRule="exact"/>
              <w:ind w:firstLineChars="250" w:firstLine="750"/>
              <w:rPr>
                <w:rFonts w:ascii="Times New Roman" w:eastAsia="仿宋_GB2312" w:hAnsi="Times New Roman" w:cs="Times New Roman"/>
                <w:sz w:val="30"/>
                <w:szCs w:val="30"/>
              </w:rPr>
            </w:pPr>
            <w:r w:rsidRPr="00FD67E5">
              <w:rPr>
                <w:rFonts w:ascii="Times New Roman" w:eastAsia="仿宋_GB2312" w:hAnsi="Times New Roman" w:cs="Times New Roman" w:hint="eastAsia"/>
                <w:sz w:val="30"/>
                <w:szCs w:val="30"/>
              </w:rPr>
              <w:t>君山区君和大酒店毗邻城市主干道，交通方便，有能满足需求的办公面积及停车位，可以保障单位运营办公的稳定性和延续性，避免因多跑路造成群众办事不便及办公场地搬迁经费等资源浪费</w:t>
            </w:r>
            <w:r w:rsidR="00654656">
              <w:rPr>
                <w:rFonts w:ascii="Times New Roman" w:eastAsia="仿宋_GB2312" w:hAnsi="Times New Roman" w:cs="Times New Roman" w:hint="eastAsia"/>
                <w:sz w:val="30"/>
                <w:szCs w:val="30"/>
              </w:rPr>
              <w:t>，且该项目参</w:t>
            </w:r>
            <w:r w:rsidR="00654656">
              <w:rPr>
                <w:rFonts w:ascii="Times New Roman" w:eastAsia="仿宋_GB2312" w:hAnsi="Times New Roman" w:cs="Times New Roman" w:hint="eastAsia"/>
                <w:sz w:val="30"/>
                <w:szCs w:val="30"/>
              </w:rPr>
              <w:lastRenderedPageBreak/>
              <w:t>考同类型项目市场行情租金适当。</w:t>
            </w:r>
          </w:p>
          <w:p w:rsidR="00861603" w:rsidRPr="00654656" w:rsidRDefault="00861603" w:rsidP="00654656">
            <w:pPr>
              <w:pStyle w:val="a5"/>
              <w:numPr>
                <w:ilvl w:val="0"/>
                <w:numId w:val="14"/>
              </w:numPr>
              <w:spacing w:line="560" w:lineRule="exact"/>
              <w:ind w:firstLineChars="0"/>
              <w:rPr>
                <w:rFonts w:ascii="Times New Roman" w:eastAsia="仿宋_GB2312" w:hAnsi="Times New Roman" w:cs="Times New Roman"/>
                <w:sz w:val="30"/>
                <w:szCs w:val="30"/>
              </w:rPr>
            </w:pPr>
            <w:r w:rsidRPr="00654656">
              <w:rPr>
                <w:rFonts w:ascii="Times New Roman" w:eastAsia="仿宋_GB2312" w:hAnsi="Times New Roman" w:cs="Times New Roman" w:hint="eastAsia"/>
                <w:sz w:val="30"/>
                <w:szCs w:val="30"/>
              </w:rPr>
              <w:t>主要经验及做法、存在问题和建议</w:t>
            </w:r>
          </w:p>
          <w:p w:rsidR="00654656" w:rsidRPr="009B750B" w:rsidRDefault="00654656" w:rsidP="009B750B">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在项目资金预算绩效方面总体上是使用管理到位的，只是在资金支付方面由于疫情影响有一点滞后。建议</w:t>
            </w:r>
            <w:r w:rsidR="009B750B">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制定年度项目资金预算之前认真做好项目的绩效目标分析，实现项目资金利用效率最大化</w:t>
            </w:r>
            <w:r w:rsidR="009B750B">
              <w:rPr>
                <w:rFonts w:ascii="Times New Roman" w:eastAsia="仿宋_GB2312" w:hAnsi="Times New Roman" w:cs="Times New Roman" w:hint="eastAsia"/>
                <w:sz w:val="30"/>
                <w:szCs w:val="30"/>
              </w:rPr>
              <w:t>。</w:t>
            </w:r>
          </w:p>
          <w:p w:rsidR="00861603" w:rsidRPr="00861603" w:rsidRDefault="00861603" w:rsidP="00861603">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sidR="009B750B">
              <w:rPr>
                <w:rFonts w:ascii="Times New Roman" w:eastAsia="仿宋_GB2312" w:hAnsi="Times New Roman" w:cs="Times New Roman" w:hint="eastAsia"/>
                <w:sz w:val="30"/>
                <w:szCs w:val="30"/>
              </w:rPr>
              <w:t>（无）</w:t>
            </w:r>
          </w:p>
          <w:p w:rsidR="00861603" w:rsidRPr="00861603" w:rsidRDefault="00861603" w:rsidP="00861603">
            <w:pPr>
              <w:rPr>
                <w:rFonts w:ascii="Times New Roman" w:eastAsia="楷体_GB2312" w:hAnsi="Times New Roman" w:cs="Times New Roman"/>
                <w:bCs/>
                <w:sz w:val="28"/>
                <w:szCs w:val="28"/>
              </w:rPr>
            </w:pPr>
          </w:p>
        </w:tc>
      </w:tr>
    </w:tbl>
    <w:p w:rsidR="00861603" w:rsidRPr="00861603" w:rsidRDefault="00861603" w:rsidP="00861603">
      <w:pPr>
        <w:rPr>
          <w:rFonts w:ascii="Times New Roman" w:eastAsia="宋体" w:hAnsi="Times New Roman" w:cs="Times New Roman"/>
          <w:szCs w:val="24"/>
        </w:rPr>
      </w:pPr>
    </w:p>
    <w:p w:rsidR="00861603" w:rsidRDefault="00861603" w:rsidP="00861603">
      <w:pPr>
        <w:rPr>
          <w:rFonts w:ascii="Times New Roman" w:eastAsia="宋体" w:hAnsi="Times New Roman" w:cs="Times New Roman"/>
          <w:szCs w:val="24"/>
        </w:rPr>
      </w:pPr>
    </w:p>
    <w:p w:rsidR="00B928DF" w:rsidRDefault="00B928DF" w:rsidP="00861603">
      <w:pPr>
        <w:rPr>
          <w:rFonts w:ascii="Times New Roman" w:eastAsia="宋体" w:hAnsi="Times New Roman" w:cs="Times New Roman"/>
          <w:szCs w:val="24"/>
        </w:rPr>
      </w:pPr>
    </w:p>
    <w:p w:rsidR="00B928DF" w:rsidRPr="00861603" w:rsidRDefault="00B928DF" w:rsidP="00B928DF">
      <w:pPr>
        <w:spacing w:line="348" w:lineRule="auto"/>
        <w:rPr>
          <w:rFonts w:ascii="Times New Roman" w:eastAsia="黑体" w:hAnsi="Times New Roman" w:cs="黑体"/>
          <w:bCs/>
          <w:sz w:val="32"/>
          <w:szCs w:val="32"/>
        </w:rPr>
      </w:pP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B928DF" w:rsidRPr="00861603" w:rsidRDefault="00B928DF" w:rsidP="00B928DF">
      <w:pPr>
        <w:spacing w:line="348" w:lineRule="auto"/>
        <w:rPr>
          <w:rFonts w:ascii="Times New Roman" w:eastAsia="黑体" w:hAnsi="Times New Roman" w:cs="黑体"/>
          <w:bCs/>
          <w:sz w:val="32"/>
          <w:szCs w:val="32"/>
        </w:rPr>
      </w:pPr>
    </w:p>
    <w:p w:rsidR="00B928DF" w:rsidRPr="00861603" w:rsidRDefault="00B928DF" w:rsidP="00B928DF">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B928DF" w:rsidRPr="00861603" w:rsidRDefault="00B928DF" w:rsidP="00B928DF">
      <w:pPr>
        <w:rPr>
          <w:rFonts w:ascii="Times New Roman" w:eastAsia="仿宋_GB2312" w:hAnsi="Times New Roman" w:cs="Times New Roman"/>
          <w:b/>
          <w:sz w:val="32"/>
          <w:szCs w:val="24"/>
        </w:rPr>
      </w:pPr>
    </w:p>
    <w:p w:rsidR="00B928DF" w:rsidRPr="00861603" w:rsidRDefault="00B928DF" w:rsidP="00B928DF">
      <w:pPr>
        <w:rPr>
          <w:rFonts w:ascii="Times New Roman" w:eastAsia="仿宋_GB2312" w:hAnsi="Times New Roman" w:cs="Times New Roman"/>
          <w:b/>
          <w:sz w:val="32"/>
          <w:szCs w:val="24"/>
        </w:rPr>
      </w:pPr>
    </w:p>
    <w:p w:rsidR="00B928DF" w:rsidRPr="00220B1E" w:rsidRDefault="00B928DF" w:rsidP="00B928DF">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Pr="003B7747">
        <w:rPr>
          <w:rFonts w:ascii="GulimChe" w:eastAsia="GulimChe" w:hAnsi="GulimChe" w:cs="宋体" w:hint="eastAsia"/>
          <w:sz w:val="18"/>
          <w:szCs w:val="18"/>
          <w:bdr w:val="single" w:sz="4" w:space="0" w:color="auto"/>
        </w:rPr>
        <w:t>√</w:t>
      </w:r>
    </w:p>
    <w:p w:rsidR="00B928DF" w:rsidRPr="00861603" w:rsidRDefault="00B928DF" w:rsidP="00B928DF">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Pr>
          <w:rFonts w:ascii="Times New Roman" w:eastAsia="仿宋_GB2312" w:hAnsi="Times New Roman" w:cs="Times New Roman" w:hint="eastAsia"/>
          <w:sz w:val="32"/>
          <w:szCs w:val="24"/>
        </w:rPr>
        <w:t>公车平台运维费</w:t>
      </w:r>
    </w:p>
    <w:p w:rsidR="00B928DF" w:rsidRPr="00861603" w:rsidRDefault="00B928DF" w:rsidP="00B928DF">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Pr>
          <w:rFonts w:ascii="Times New Roman" w:eastAsia="仿宋_GB2312" w:hAnsi="Times New Roman" w:cs="Times New Roman" w:hint="eastAsia"/>
          <w:sz w:val="32"/>
          <w:szCs w:val="24"/>
        </w:rPr>
        <w:t>岳阳市君山区机关事务服务中心</w:t>
      </w:r>
    </w:p>
    <w:p w:rsidR="00B928DF" w:rsidRPr="00861603" w:rsidRDefault="00B928DF" w:rsidP="00B928DF">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Pr>
          <w:rFonts w:ascii="Times New Roman" w:eastAsia="仿宋_GB2312" w:hAnsi="Times New Roman" w:cs="Times New Roman" w:hint="eastAsia"/>
          <w:sz w:val="32"/>
          <w:szCs w:val="24"/>
        </w:rPr>
        <w:t>岳阳市君山区机关事务服务中心</w:t>
      </w:r>
    </w:p>
    <w:p w:rsidR="00B928DF" w:rsidRPr="00861603" w:rsidRDefault="00B928DF" w:rsidP="00B928DF">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B928DF" w:rsidRPr="00861603" w:rsidRDefault="00B928DF" w:rsidP="00B928DF">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B928DF" w:rsidRPr="00861603" w:rsidRDefault="00B928DF" w:rsidP="00B928DF">
      <w:pPr>
        <w:spacing w:beforeLines="50" w:before="156" w:line="760" w:lineRule="exact"/>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beforeLines="50" w:before="156" w:line="348" w:lineRule="auto"/>
        <w:rPr>
          <w:rFonts w:ascii="Times New Roman" w:eastAsia="仿宋_GB2312" w:hAnsi="Times New Roman" w:cs="Times New Roman"/>
          <w:sz w:val="28"/>
          <w:szCs w:val="28"/>
        </w:rPr>
      </w:pPr>
    </w:p>
    <w:p w:rsidR="00B928DF" w:rsidRPr="00861603" w:rsidRDefault="00B928DF" w:rsidP="00B928DF">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202</w:t>
      </w:r>
      <w:r w:rsidR="00214BB4">
        <w:rPr>
          <w:rFonts w:ascii="Times New Roman" w:eastAsia="仿宋_GB2312" w:hAnsi="Times New Roman" w:cs="Times New Roman" w:hint="eastAsia"/>
          <w:sz w:val="32"/>
          <w:szCs w:val="24"/>
        </w:rPr>
        <w:t>3</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sidR="00D26921">
        <w:rPr>
          <w:rFonts w:ascii="Times New Roman" w:eastAsia="仿宋_GB2312" w:hAnsi="Times New Roman" w:cs="Times New Roman" w:hint="eastAsia"/>
          <w:sz w:val="32"/>
          <w:szCs w:val="24"/>
        </w:rPr>
        <w:t>7</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sidR="00D26921">
        <w:rPr>
          <w:rFonts w:ascii="Times New Roman" w:eastAsia="仿宋_GB2312" w:hAnsi="Times New Roman" w:cs="Times New Roman" w:hint="eastAsia"/>
          <w:sz w:val="32"/>
          <w:szCs w:val="24"/>
        </w:rPr>
        <w:t>10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B928DF" w:rsidRPr="00861603" w:rsidRDefault="00B928DF" w:rsidP="00B928DF">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B928DF" w:rsidRPr="00861603" w:rsidRDefault="00B928DF" w:rsidP="00B928DF">
      <w:pPr>
        <w:spacing w:line="100" w:lineRule="exact"/>
        <w:jc w:val="center"/>
        <w:rPr>
          <w:rFonts w:ascii="Times New Roman" w:eastAsia="仿宋_GB2312" w:hAnsi="Times New Roman" w:cs="Times New Roman"/>
          <w:sz w:val="32"/>
          <w:szCs w:val="24"/>
        </w:rPr>
      </w:pPr>
    </w:p>
    <w:p w:rsidR="00B928DF" w:rsidRPr="00861603" w:rsidRDefault="00B928DF" w:rsidP="00B928DF">
      <w:pPr>
        <w:spacing w:line="100" w:lineRule="exact"/>
        <w:jc w:val="center"/>
        <w:rPr>
          <w:rFonts w:ascii="Times New Roman" w:eastAsia="仿宋_GB2312" w:hAnsi="Times New Roman" w:cs="Times New Roman"/>
          <w:sz w:val="32"/>
          <w:szCs w:val="24"/>
        </w:rPr>
      </w:pPr>
    </w:p>
    <w:p w:rsidR="00B928DF" w:rsidRPr="00861603" w:rsidRDefault="00B928DF" w:rsidP="00B928DF">
      <w:pPr>
        <w:spacing w:line="100" w:lineRule="exact"/>
        <w:jc w:val="center"/>
        <w:rPr>
          <w:rFonts w:ascii="Times New Roman" w:eastAsia="仿宋_GB2312" w:hAnsi="Times New Roman" w:cs="Times New Roman"/>
          <w:sz w:val="32"/>
          <w:szCs w:val="24"/>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81"/>
        <w:gridCol w:w="510"/>
        <w:gridCol w:w="341"/>
        <w:gridCol w:w="1701"/>
        <w:gridCol w:w="290"/>
        <w:gridCol w:w="560"/>
        <w:gridCol w:w="727"/>
        <w:gridCol w:w="551"/>
        <w:gridCol w:w="709"/>
        <w:gridCol w:w="851"/>
        <w:gridCol w:w="1131"/>
        <w:gridCol w:w="709"/>
      </w:tblGrid>
      <w:tr w:rsidR="00B928DF" w:rsidRPr="00861603" w:rsidTr="00AC3F49">
        <w:trPr>
          <w:trHeight w:val="699"/>
          <w:jc w:val="center"/>
        </w:trPr>
        <w:tc>
          <w:tcPr>
            <w:tcW w:w="9834" w:type="dxa"/>
            <w:gridSpan w:val="13"/>
            <w:vAlign w:val="center"/>
          </w:tcPr>
          <w:p w:rsidR="00B928DF" w:rsidRPr="00861603" w:rsidRDefault="00B928DF"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B928DF" w:rsidRPr="00861603" w:rsidTr="00B95E21">
        <w:trPr>
          <w:trHeight w:val="624"/>
          <w:jc w:val="center"/>
        </w:trPr>
        <w:tc>
          <w:tcPr>
            <w:tcW w:w="1754"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402" w:type="dxa"/>
            <w:gridSpan w:val="5"/>
            <w:vAlign w:val="center"/>
          </w:tcPr>
          <w:p w:rsidR="00B928DF" w:rsidRPr="00861603" w:rsidRDefault="00424A80"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278"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400" w:type="dxa"/>
            <w:gridSpan w:val="4"/>
            <w:vAlign w:val="center"/>
          </w:tcPr>
          <w:p w:rsidR="00B928DF" w:rsidRPr="00861603" w:rsidRDefault="00424A80"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B928DF" w:rsidRPr="00861603" w:rsidTr="00B95E21">
        <w:trPr>
          <w:trHeight w:val="624"/>
          <w:jc w:val="center"/>
        </w:trPr>
        <w:tc>
          <w:tcPr>
            <w:tcW w:w="1754"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402" w:type="dxa"/>
            <w:gridSpan w:val="5"/>
            <w:vAlign w:val="center"/>
          </w:tcPr>
          <w:p w:rsidR="00B928DF" w:rsidRPr="00861603" w:rsidRDefault="00B928D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君山区机关事务服务中心</w:t>
            </w:r>
          </w:p>
        </w:tc>
        <w:tc>
          <w:tcPr>
            <w:tcW w:w="1278"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400" w:type="dxa"/>
            <w:gridSpan w:val="4"/>
            <w:vAlign w:val="center"/>
          </w:tcPr>
          <w:p w:rsidR="00B928DF" w:rsidRPr="00861603" w:rsidRDefault="00B928D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B928DF" w:rsidRPr="00861603" w:rsidTr="00AC3F49">
        <w:trPr>
          <w:trHeight w:val="624"/>
          <w:jc w:val="center"/>
        </w:trPr>
        <w:tc>
          <w:tcPr>
            <w:tcW w:w="1754" w:type="dxa"/>
            <w:gridSpan w:val="2"/>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8080" w:type="dxa"/>
            <w:gridSpan w:val="11"/>
            <w:vAlign w:val="center"/>
          </w:tcPr>
          <w:p w:rsidR="00B928DF" w:rsidRPr="00861603" w:rsidRDefault="00B928DF" w:rsidP="00214BB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w:t>
            </w:r>
            <w:r w:rsidR="00310E0F">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00310E0F">
              <w:rPr>
                <w:rFonts w:ascii="Times New Roman" w:eastAsia="仿宋_GB2312" w:hAnsi="Times New Roman" w:cs="Times New Roman" w:hint="eastAsia"/>
                <w:sz w:val="24"/>
                <w:szCs w:val="24"/>
              </w:rPr>
              <w:t>12</w:t>
            </w:r>
            <w:r w:rsidRPr="00861603">
              <w:rPr>
                <w:rFonts w:ascii="Times New Roman" w:eastAsia="仿宋_GB2312" w:hAnsi="Times New Roman" w:cs="Times New Roman" w:hint="eastAsia"/>
                <w:sz w:val="24"/>
                <w:szCs w:val="24"/>
              </w:rPr>
              <w:t>月止</w:t>
            </w:r>
          </w:p>
        </w:tc>
      </w:tr>
      <w:tr w:rsidR="00AC3F49" w:rsidRPr="00861603" w:rsidTr="00AC3F49">
        <w:trPr>
          <w:trHeight w:val="748"/>
          <w:jc w:val="center"/>
        </w:trPr>
        <w:tc>
          <w:tcPr>
            <w:tcW w:w="1754" w:type="dxa"/>
            <w:gridSpan w:val="2"/>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1" w:type="dxa"/>
            <w:gridSpan w:val="2"/>
            <w:tcBorders>
              <w:bottom w:val="single" w:sz="4" w:space="0" w:color="auto"/>
            </w:tcBorders>
            <w:vAlign w:val="center"/>
          </w:tcPr>
          <w:p w:rsidR="00B928DF" w:rsidRPr="00861603" w:rsidRDefault="00310E0F"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701" w:type="dxa"/>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0" w:type="dxa"/>
            <w:gridSpan w:val="2"/>
            <w:tcBorders>
              <w:bottom w:val="single" w:sz="4" w:space="0" w:color="auto"/>
            </w:tcBorders>
            <w:vAlign w:val="center"/>
          </w:tcPr>
          <w:p w:rsidR="00B928DF" w:rsidRPr="00861603" w:rsidRDefault="00310E0F"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987" w:type="dxa"/>
            <w:gridSpan w:val="3"/>
            <w:tcBorders>
              <w:bottom w:val="single" w:sz="4" w:space="0" w:color="auto"/>
            </w:tcBorders>
            <w:vAlign w:val="center"/>
          </w:tcPr>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B928DF" w:rsidRPr="00861603" w:rsidRDefault="00B928DF"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1" w:type="dxa"/>
            <w:tcBorders>
              <w:bottom w:val="single" w:sz="4" w:space="0" w:color="auto"/>
            </w:tcBorders>
            <w:vAlign w:val="center"/>
          </w:tcPr>
          <w:p w:rsidR="00B928DF" w:rsidRPr="00861603" w:rsidRDefault="00310E0F" w:rsidP="00B928D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131" w:type="dxa"/>
            <w:tcBorders>
              <w:bottom w:val="single" w:sz="4" w:space="0" w:color="auto"/>
            </w:tcBorders>
            <w:vAlign w:val="center"/>
          </w:tcPr>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709" w:type="dxa"/>
            <w:tcBorders>
              <w:bottom w:val="single" w:sz="4" w:space="0" w:color="auto"/>
            </w:tcBorders>
            <w:vAlign w:val="center"/>
          </w:tcPr>
          <w:p w:rsidR="00B928DF" w:rsidRPr="009B750B" w:rsidRDefault="00B928DF" w:rsidP="00B928DF">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AC3F49" w:rsidRPr="00861603" w:rsidTr="00AC3F49">
        <w:trPr>
          <w:trHeight w:val="680"/>
          <w:jc w:val="center"/>
        </w:trPr>
        <w:tc>
          <w:tcPr>
            <w:tcW w:w="1754"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851"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850"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1987"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851"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6"/>
                <w:sz w:val="24"/>
                <w:szCs w:val="24"/>
              </w:rPr>
            </w:pPr>
          </w:p>
        </w:tc>
        <w:tc>
          <w:tcPr>
            <w:tcW w:w="1131" w:type="dxa"/>
            <w:tcBorders>
              <w:bottom w:val="single" w:sz="4" w:space="0" w:color="auto"/>
            </w:tcBorders>
            <w:vAlign w:val="center"/>
          </w:tcPr>
          <w:p w:rsidR="00B928DF" w:rsidRPr="00861603" w:rsidRDefault="00B928DF" w:rsidP="00B928DF">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709"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AC3F49" w:rsidRPr="00861603" w:rsidTr="00AC3F49">
        <w:trPr>
          <w:trHeight w:val="680"/>
          <w:jc w:val="center"/>
        </w:trPr>
        <w:tc>
          <w:tcPr>
            <w:tcW w:w="1754"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1"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0"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987"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13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709"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AC3F49" w:rsidRPr="00861603" w:rsidTr="00AC3F49">
        <w:trPr>
          <w:trHeight w:val="680"/>
          <w:jc w:val="center"/>
        </w:trPr>
        <w:tc>
          <w:tcPr>
            <w:tcW w:w="1754"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1"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0"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987"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13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709"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AC3F49" w:rsidRPr="00861603" w:rsidTr="00AC3F49">
        <w:trPr>
          <w:trHeight w:val="680"/>
          <w:jc w:val="center"/>
        </w:trPr>
        <w:tc>
          <w:tcPr>
            <w:tcW w:w="1754"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1" w:type="dxa"/>
            <w:gridSpan w:val="2"/>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0" w:type="dxa"/>
            <w:gridSpan w:val="2"/>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987"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1" w:type="dxa"/>
            <w:tcBorders>
              <w:bottom w:val="single" w:sz="4" w:space="0" w:color="auto"/>
            </w:tcBorders>
            <w:vAlign w:val="center"/>
          </w:tcPr>
          <w:p w:rsidR="00B928DF" w:rsidRPr="00861603" w:rsidRDefault="00310E0F"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1131" w:type="dxa"/>
            <w:tcBorders>
              <w:bottom w:val="single" w:sz="4" w:space="0" w:color="auto"/>
            </w:tcBorders>
            <w:vAlign w:val="center"/>
          </w:tcPr>
          <w:p w:rsidR="00B928DF" w:rsidRPr="00861603" w:rsidRDefault="005418FA"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709" w:type="dxa"/>
            <w:tcBorders>
              <w:bottom w:val="single" w:sz="4" w:space="0" w:color="auto"/>
            </w:tcBorders>
            <w:vAlign w:val="center"/>
          </w:tcPr>
          <w:p w:rsidR="00B928DF" w:rsidRPr="009B750B" w:rsidRDefault="00B928DF" w:rsidP="00B928DF">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AC3F49" w:rsidRPr="00861603" w:rsidTr="00AC3F49">
        <w:trPr>
          <w:trHeight w:val="680"/>
          <w:jc w:val="center"/>
        </w:trPr>
        <w:tc>
          <w:tcPr>
            <w:tcW w:w="1754"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1"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70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0" w:type="dxa"/>
            <w:gridSpan w:val="2"/>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987" w:type="dxa"/>
            <w:gridSpan w:val="3"/>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p>
        </w:tc>
        <w:tc>
          <w:tcPr>
            <w:tcW w:w="1131" w:type="dxa"/>
            <w:tcBorders>
              <w:bottom w:val="single" w:sz="4" w:space="0" w:color="auto"/>
            </w:tcBorders>
            <w:vAlign w:val="center"/>
          </w:tcPr>
          <w:p w:rsidR="00B928DF" w:rsidRPr="00861603" w:rsidRDefault="00B928DF" w:rsidP="00B928DF">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709"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p>
        </w:tc>
      </w:tr>
      <w:tr w:rsidR="00B928DF" w:rsidRPr="00861603" w:rsidTr="00AC3F49">
        <w:trPr>
          <w:trHeight w:val="580"/>
          <w:jc w:val="center"/>
        </w:trPr>
        <w:tc>
          <w:tcPr>
            <w:tcW w:w="9834" w:type="dxa"/>
            <w:gridSpan w:val="13"/>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B928DF" w:rsidRPr="00861603" w:rsidTr="00AC3F49">
        <w:trPr>
          <w:trHeight w:val="746"/>
          <w:jc w:val="center"/>
        </w:trPr>
        <w:tc>
          <w:tcPr>
            <w:tcW w:w="2605" w:type="dxa"/>
            <w:gridSpan w:val="4"/>
            <w:tcBorders>
              <w:bottom w:val="single" w:sz="4" w:space="0" w:color="auto"/>
            </w:tcBorders>
            <w:vAlign w:val="center"/>
          </w:tcPr>
          <w:p w:rsidR="00B928DF" w:rsidRPr="00861603" w:rsidRDefault="00B928DF" w:rsidP="00B928DF">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701" w:type="dxa"/>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837" w:type="dxa"/>
            <w:gridSpan w:val="5"/>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691" w:type="dxa"/>
            <w:gridSpan w:val="3"/>
            <w:tcBorders>
              <w:bottom w:val="single" w:sz="4" w:space="0" w:color="auto"/>
            </w:tcBorders>
            <w:vAlign w:val="center"/>
          </w:tcPr>
          <w:p w:rsidR="00B928DF" w:rsidRPr="00861603" w:rsidRDefault="00B928DF"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B928DF" w:rsidRPr="00861603" w:rsidTr="00AC3F49">
        <w:trPr>
          <w:trHeight w:val="826"/>
          <w:jc w:val="center"/>
        </w:trPr>
        <w:tc>
          <w:tcPr>
            <w:tcW w:w="2605" w:type="dxa"/>
            <w:gridSpan w:val="4"/>
            <w:tcBorders>
              <w:bottom w:val="single" w:sz="4" w:space="0" w:color="auto"/>
            </w:tcBorders>
            <w:vAlign w:val="center"/>
          </w:tcPr>
          <w:p w:rsidR="00B928DF" w:rsidRPr="00861603" w:rsidRDefault="00B928DF" w:rsidP="00424A80">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公车平台</w:t>
            </w:r>
            <w:r w:rsidR="00424A80">
              <w:rPr>
                <w:rFonts w:ascii="Times New Roman" w:eastAsia="仿宋_GB2312" w:hAnsi="Times New Roman" w:cs="Times New Roman" w:hint="eastAsia"/>
                <w:sz w:val="24"/>
                <w:szCs w:val="24"/>
              </w:rPr>
              <w:t>车辆加油、维修、年检等</w:t>
            </w:r>
          </w:p>
        </w:tc>
        <w:tc>
          <w:tcPr>
            <w:tcW w:w="1701" w:type="dxa"/>
            <w:tcBorders>
              <w:bottom w:val="single" w:sz="4" w:space="0" w:color="auto"/>
            </w:tcBorders>
            <w:vAlign w:val="center"/>
          </w:tcPr>
          <w:p w:rsidR="00B928DF" w:rsidRPr="00861603" w:rsidRDefault="008B2953" w:rsidP="00424A80">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111.15</w:t>
            </w:r>
            <w:r w:rsidR="00424A80">
              <w:rPr>
                <w:rFonts w:ascii="Times New Roman" w:eastAsia="仿宋_GB2312" w:hAnsi="Times New Roman" w:cs="Times New Roman" w:hint="eastAsia"/>
                <w:sz w:val="24"/>
                <w:szCs w:val="24"/>
              </w:rPr>
              <w:t>万</w:t>
            </w:r>
          </w:p>
        </w:tc>
        <w:tc>
          <w:tcPr>
            <w:tcW w:w="2837" w:type="dxa"/>
            <w:gridSpan w:val="5"/>
            <w:tcBorders>
              <w:bottom w:val="single" w:sz="4" w:space="0" w:color="auto"/>
            </w:tcBorders>
            <w:vAlign w:val="center"/>
          </w:tcPr>
          <w:p w:rsidR="00B928DF" w:rsidRPr="00861603" w:rsidRDefault="00B928DF"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691" w:type="dxa"/>
            <w:gridSpan w:val="3"/>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B928DF" w:rsidRPr="00861603" w:rsidTr="00AC3F49">
        <w:trPr>
          <w:trHeight w:val="850"/>
          <w:jc w:val="center"/>
        </w:trPr>
        <w:tc>
          <w:tcPr>
            <w:tcW w:w="2605" w:type="dxa"/>
            <w:gridSpan w:val="4"/>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工资、绩效及社保等人员经费</w:t>
            </w:r>
          </w:p>
        </w:tc>
        <w:tc>
          <w:tcPr>
            <w:tcW w:w="1701" w:type="dxa"/>
            <w:tcBorders>
              <w:bottom w:val="single" w:sz="4" w:space="0" w:color="auto"/>
            </w:tcBorders>
            <w:vAlign w:val="center"/>
          </w:tcPr>
          <w:p w:rsidR="00B928DF" w:rsidRPr="00861603" w:rsidRDefault="00424A80" w:rsidP="008B295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301.</w:t>
            </w:r>
            <w:r w:rsidR="008B2953">
              <w:rPr>
                <w:rFonts w:ascii="Times New Roman" w:eastAsia="仿宋_GB2312" w:hAnsi="Times New Roman" w:cs="Times New Roman" w:hint="eastAsia"/>
                <w:sz w:val="24"/>
                <w:szCs w:val="24"/>
              </w:rPr>
              <w:t>21</w:t>
            </w:r>
            <w:r>
              <w:rPr>
                <w:rFonts w:ascii="Times New Roman" w:eastAsia="仿宋_GB2312" w:hAnsi="Times New Roman" w:cs="Times New Roman" w:hint="eastAsia"/>
                <w:sz w:val="24"/>
                <w:szCs w:val="24"/>
              </w:rPr>
              <w:t>万</w:t>
            </w:r>
          </w:p>
        </w:tc>
        <w:tc>
          <w:tcPr>
            <w:tcW w:w="2837" w:type="dxa"/>
            <w:gridSpan w:val="5"/>
            <w:tcBorders>
              <w:bottom w:val="single" w:sz="4" w:space="0" w:color="auto"/>
            </w:tcBorders>
            <w:vAlign w:val="center"/>
          </w:tcPr>
          <w:p w:rsidR="00B928DF" w:rsidRPr="00861603" w:rsidRDefault="00424A80"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691" w:type="dxa"/>
            <w:gridSpan w:val="3"/>
            <w:tcBorders>
              <w:bottom w:val="single" w:sz="4" w:space="0" w:color="auto"/>
            </w:tcBorders>
            <w:vAlign w:val="center"/>
          </w:tcPr>
          <w:p w:rsidR="00B928DF" w:rsidRPr="00861603" w:rsidRDefault="00424A80"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AC3F49">
        <w:trPr>
          <w:trHeight w:val="712"/>
          <w:jc w:val="center"/>
        </w:trPr>
        <w:tc>
          <w:tcPr>
            <w:tcW w:w="2605" w:type="dxa"/>
            <w:gridSpan w:val="4"/>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公车平台管理费</w:t>
            </w:r>
          </w:p>
        </w:tc>
        <w:tc>
          <w:tcPr>
            <w:tcW w:w="1701" w:type="dxa"/>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r w:rsidR="005653F7">
              <w:rPr>
                <w:rFonts w:ascii="Times New Roman" w:eastAsia="仿宋_GB2312" w:hAnsi="Times New Roman" w:cs="Times New Roman" w:hint="eastAsia"/>
                <w:sz w:val="24"/>
                <w:szCs w:val="24"/>
              </w:rPr>
              <w:t>万</w:t>
            </w:r>
          </w:p>
        </w:tc>
        <w:tc>
          <w:tcPr>
            <w:tcW w:w="2837" w:type="dxa"/>
            <w:gridSpan w:val="5"/>
            <w:tcBorders>
              <w:bottom w:val="single" w:sz="4" w:space="0" w:color="auto"/>
            </w:tcBorders>
            <w:vAlign w:val="center"/>
          </w:tcPr>
          <w:p w:rsidR="005653F7" w:rsidRPr="00861603" w:rsidRDefault="005653F7"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691" w:type="dxa"/>
            <w:gridSpan w:val="3"/>
            <w:tcBorders>
              <w:bottom w:val="single" w:sz="4" w:space="0" w:color="auto"/>
            </w:tcBorders>
            <w:vAlign w:val="center"/>
          </w:tcPr>
          <w:p w:rsidR="005653F7" w:rsidRPr="00861603" w:rsidRDefault="005653F7" w:rsidP="0019681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AC3F49">
        <w:trPr>
          <w:trHeight w:val="694"/>
          <w:jc w:val="center"/>
        </w:trPr>
        <w:tc>
          <w:tcPr>
            <w:tcW w:w="2605" w:type="dxa"/>
            <w:gridSpan w:val="4"/>
            <w:tcBorders>
              <w:bottom w:val="single" w:sz="4" w:space="0" w:color="auto"/>
            </w:tcBorders>
            <w:vAlign w:val="center"/>
          </w:tcPr>
          <w:p w:rsidR="005653F7" w:rsidRPr="00861603" w:rsidRDefault="00310E0F" w:rsidP="00310E0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软件、北斗维护费</w:t>
            </w:r>
          </w:p>
        </w:tc>
        <w:tc>
          <w:tcPr>
            <w:tcW w:w="1701" w:type="dxa"/>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Pr>
                <w:rFonts w:ascii="Times New Roman" w:eastAsia="仿宋_GB2312" w:hAnsi="Times New Roman" w:cs="Times New Roman" w:hint="eastAsia"/>
                <w:sz w:val="24"/>
                <w:szCs w:val="24"/>
              </w:rPr>
              <w:t>万</w:t>
            </w:r>
          </w:p>
        </w:tc>
        <w:tc>
          <w:tcPr>
            <w:tcW w:w="2837" w:type="dxa"/>
            <w:gridSpan w:val="5"/>
            <w:tcBorders>
              <w:bottom w:val="single" w:sz="4" w:space="0" w:color="auto"/>
            </w:tcBorders>
            <w:vAlign w:val="center"/>
          </w:tcPr>
          <w:p w:rsidR="005653F7" w:rsidRPr="00861603" w:rsidRDefault="00310E0F"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691" w:type="dxa"/>
            <w:gridSpan w:val="3"/>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AC3F49">
        <w:trPr>
          <w:trHeight w:val="714"/>
          <w:jc w:val="center"/>
        </w:trPr>
        <w:tc>
          <w:tcPr>
            <w:tcW w:w="2605" w:type="dxa"/>
            <w:gridSpan w:val="4"/>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其他商品服务支出</w:t>
            </w:r>
          </w:p>
        </w:tc>
        <w:tc>
          <w:tcPr>
            <w:tcW w:w="1701" w:type="dxa"/>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13.24</w:t>
            </w:r>
            <w:r>
              <w:rPr>
                <w:rFonts w:ascii="Times New Roman" w:eastAsia="仿宋_GB2312" w:hAnsi="Times New Roman" w:cs="Times New Roman" w:hint="eastAsia"/>
                <w:sz w:val="24"/>
                <w:szCs w:val="24"/>
              </w:rPr>
              <w:t>万</w:t>
            </w:r>
          </w:p>
        </w:tc>
        <w:tc>
          <w:tcPr>
            <w:tcW w:w="2837" w:type="dxa"/>
            <w:gridSpan w:val="5"/>
            <w:tcBorders>
              <w:bottom w:val="single" w:sz="4" w:space="0" w:color="auto"/>
            </w:tcBorders>
            <w:vAlign w:val="center"/>
          </w:tcPr>
          <w:p w:rsidR="005653F7" w:rsidRPr="00861603" w:rsidRDefault="00310E0F" w:rsidP="00214BB4">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w:t>
            </w:r>
            <w:r w:rsidR="00214BB4">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691" w:type="dxa"/>
            <w:gridSpan w:val="3"/>
            <w:tcBorders>
              <w:bottom w:val="single" w:sz="4" w:space="0" w:color="auto"/>
            </w:tcBorders>
            <w:vAlign w:val="center"/>
          </w:tcPr>
          <w:p w:rsidR="005653F7" w:rsidRPr="00861603"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5653F7" w:rsidRPr="00861603" w:rsidTr="00AC3F49">
        <w:trPr>
          <w:trHeight w:val="624"/>
          <w:jc w:val="center"/>
        </w:trPr>
        <w:tc>
          <w:tcPr>
            <w:tcW w:w="2605"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837" w:type="dxa"/>
            <w:gridSpan w:val="5"/>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r>
      <w:tr w:rsidR="005653F7" w:rsidRPr="00861603" w:rsidTr="00AC3F49">
        <w:trPr>
          <w:trHeight w:val="778"/>
          <w:jc w:val="center"/>
        </w:trPr>
        <w:tc>
          <w:tcPr>
            <w:tcW w:w="2605"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701" w:type="dxa"/>
            <w:tcBorders>
              <w:bottom w:val="single" w:sz="4" w:space="0" w:color="auto"/>
            </w:tcBorders>
            <w:vAlign w:val="center"/>
          </w:tcPr>
          <w:p w:rsidR="005653F7" w:rsidRPr="009B750B" w:rsidRDefault="00310E0F"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477.6</w:t>
            </w:r>
          </w:p>
        </w:tc>
        <w:tc>
          <w:tcPr>
            <w:tcW w:w="2837" w:type="dxa"/>
            <w:gridSpan w:val="5"/>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r>
      <w:tr w:rsidR="005653F7" w:rsidRPr="00861603" w:rsidTr="00AC3F49">
        <w:trPr>
          <w:trHeight w:hRule="exact" w:val="544"/>
          <w:jc w:val="center"/>
        </w:trPr>
        <w:tc>
          <w:tcPr>
            <w:tcW w:w="9834" w:type="dxa"/>
            <w:gridSpan w:val="1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5653F7" w:rsidRPr="00861603" w:rsidTr="00AC3F49">
        <w:trPr>
          <w:trHeight w:hRule="exact" w:val="567"/>
          <w:jc w:val="center"/>
        </w:trPr>
        <w:tc>
          <w:tcPr>
            <w:tcW w:w="1473" w:type="dxa"/>
            <w:vMerge w:val="restart"/>
            <w:vAlign w:val="center"/>
          </w:tcPr>
          <w:p w:rsidR="005653F7" w:rsidRPr="00861603" w:rsidRDefault="005653F7" w:rsidP="00B928DF">
            <w:pPr>
              <w:spacing w:line="400" w:lineRule="exact"/>
              <w:jc w:val="center"/>
              <w:rPr>
                <w:rFonts w:ascii="Times New Roman" w:eastAsia="仿宋_GB2312" w:hAnsi="Times New Roman" w:cs="Times New Roman"/>
                <w:sz w:val="24"/>
                <w:szCs w:val="24"/>
              </w:rPr>
            </w:pPr>
            <w:r w:rsidRPr="009715EA">
              <w:rPr>
                <w:rFonts w:ascii="Times New Roman" w:eastAsia="仿宋_GB2312" w:hAnsi="Times New Roman" w:cs="Times New Roman" w:hint="eastAsia"/>
                <w:sz w:val="24"/>
                <w:szCs w:val="24"/>
              </w:rPr>
              <w:t>项目绩效定</w:t>
            </w:r>
            <w:r w:rsidRPr="00861603">
              <w:rPr>
                <w:rFonts w:ascii="Times New Roman" w:eastAsia="仿宋_GB2312" w:hAnsi="Times New Roman" w:cs="Times New Roman" w:hint="eastAsia"/>
                <w:sz w:val="24"/>
                <w:szCs w:val="24"/>
              </w:rPr>
              <w:t>性目标及实施计划完成情况</w:t>
            </w:r>
          </w:p>
        </w:tc>
        <w:tc>
          <w:tcPr>
            <w:tcW w:w="5670" w:type="dxa"/>
            <w:gridSpan w:val="9"/>
            <w:tcBorders>
              <w:bottom w:val="single" w:sz="4" w:space="0" w:color="auto"/>
            </w:tcBorders>
            <w:vAlign w:val="center"/>
          </w:tcPr>
          <w:p w:rsidR="005653F7" w:rsidRPr="00861603" w:rsidRDefault="005653F7" w:rsidP="00B928DF">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691" w:type="dxa"/>
            <w:gridSpan w:val="3"/>
            <w:tcBorders>
              <w:bottom w:val="single" w:sz="4" w:space="0" w:color="auto"/>
            </w:tcBorders>
            <w:vAlign w:val="center"/>
          </w:tcPr>
          <w:p w:rsidR="005653F7" w:rsidRPr="00861603" w:rsidRDefault="005653F7" w:rsidP="00B928DF">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5653F7" w:rsidRPr="00861603" w:rsidTr="00AC3F49">
        <w:trPr>
          <w:trHeight w:val="2271"/>
          <w:jc w:val="center"/>
        </w:trPr>
        <w:tc>
          <w:tcPr>
            <w:tcW w:w="1473" w:type="dxa"/>
            <w:vMerge/>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
                <w:sz w:val="24"/>
                <w:szCs w:val="24"/>
              </w:rPr>
            </w:pPr>
          </w:p>
        </w:tc>
        <w:tc>
          <w:tcPr>
            <w:tcW w:w="5670" w:type="dxa"/>
            <w:gridSpan w:val="9"/>
            <w:tcBorders>
              <w:bottom w:val="single" w:sz="4" w:space="0" w:color="auto"/>
            </w:tcBorders>
            <w:vAlign w:val="center"/>
          </w:tcPr>
          <w:p w:rsidR="005653F7" w:rsidRPr="009A1CA8" w:rsidRDefault="005653F7" w:rsidP="0004273A">
            <w:pPr>
              <w:spacing w:line="540" w:lineRule="exact"/>
              <w:ind w:firstLineChars="200" w:firstLine="480"/>
              <w:rPr>
                <w:rFonts w:ascii="仿宋" w:eastAsia="仿宋" w:hAnsi="仿宋" w:cs="仿宋_GB2312"/>
                <w:sz w:val="32"/>
                <w:szCs w:val="32"/>
              </w:rPr>
            </w:pPr>
            <w:r>
              <w:rPr>
                <w:rFonts w:ascii="Times New Roman" w:eastAsia="仿宋_GB2312" w:hAnsi="Times New Roman" w:cs="Times New Roman" w:hint="eastAsia"/>
                <w:sz w:val="24"/>
                <w:szCs w:val="24"/>
              </w:rPr>
              <w:t>负责</w:t>
            </w:r>
            <w:r w:rsidRPr="009715EA">
              <w:rPr>
                <w:rFonts w:ascii="Times New Roman" w:eastAsia="仿宋_GB2312" w:hAnsi="Times New Roman" w:cs="Times New Roman" w:hint="eastAsia"/>
                <w:sz w:val="24"/>
                <w:szCs w:val="24"/>
              </w:rPr>
              <w:t>做好</w:t>
            </w:r>
            <w:r>
              <w:rPr>
                <w:rFonts w:ascii="Times New Roman" w:eastAsia="仿宋_GB2312" w:hAnsi="Times New Roman" w:cs="Times New Roman" w:hint="eastAsia"/>
                <w:sz w:val="24"/>
                <w:szCs w:val="24"/>
              </w:rPr>
              <w:t>全区公务用车的购置、更新、调度等工作；负责公务车辆的保养、维修、加油、年检和保险等工作；对全区公务用车服务平台进行</w:t>
            </w:r>
            <w:r w:rsidR="00317B27">
              <w:rPr>
                <w:rFonts w:ascii="Times New Roman" w:eastAsia="仿宋_GB2312" w:hAnsi="Times New Roman" w:cs="Times New Roman" w:hint="eastAsia"/>
                <w:sz w:val="24"/>
                <w:szCs w:val="24"/>
              </w:rPr>
              <w:t>监管；组织驾驶员的劳务派遣、绩效考核、安全教育</w:t>
            </w:r>
            <w:r w:rsidRPr="009715EA">
              <w:rPr>
                <w:rFonts w:ascii="Times New Roman" w:eastAsia="仿宋_GB2312" w:hAnsi="Times New Roman" w:cs="Times New Roman" w:hint="eastAsia"/>
                <w:sz w:val="24"/>
                <w:szCs w:val="24"/>
              </w:rPr>
              <w:t>工作。</w:t>
            </w:r>
            <w:r w:rsidRPr="009715EA">
              <w:rPr>
                <w:rFonts w:ascii="Times New Roman" w:eastAsia="仿宋_GB2312" w:hAnsi="Times New Roman" w:cs="Times New Roman" w:hint="eastAsia"/>
                <w:sz w:val="24"/>
                <w:szCs w:val="24"/>
              </w:rPr>
              <w:t xml:space="preserve"> </w:t>
            </w:r>
          </w:p>
        </w:tc>
        <w:tc>
          <w:tcPr>
            <w:tcW w:w="2691" w:type="dxa"/>
            <w:gridSpan w:val="3"/>
            <w:tcBorders>
              <w:bottom w:val="single" w:sz="4" w:space="0" w:color="auto"/>
            </w:tcBorders>
            <w:vAlign w:val="center"/>
          </w:tcPr>
          <w:p w:rsidR="005653F7" w:rsidRPr="00DB1F09" w:rsidRDefault="005653F7" w:rsidP="00B928DF">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5653F7" w:rsidRPr="00861603" w:rsidTr="00AC3F49">
        <w:trPr>
          <w:trHeight w:hRule="exact" w:val="722"/>
          <w:jc w:val="center"/>
        </w:trPr>
        <w:tc>
          <w:tcPr>
            <w:tcW w:w="1473" w:type="dxa"/>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1132"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701" w:type="dxa"/>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260" w:type="dxa"/>
            <w:gridSpan w:val="2"/>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指标（目标）值</w:t>
            </w: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运维费</w:t>
            </w:r>
          </w:p>
        </w:tc>
        <w:tc>
          <w:tcPr>
            <w:tcW w:w="1260" w:type="dxa"/>
            <w:gridSpan w:val="2"/>
            <w:tcBorders>
              <w:bottom w:val="single" w:sz="4" w:space="0" w:color="auto"/>
            </w:tcBorders>
            <w:vAlign w:val="center"/>
          </w:tcPr>
          <w:p w:rsidR="005653F7" w:rsidRPr="00861603" w:rsidRDefault="005653F7" w:rsidP="00310E0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310E0F">
              <w:rPr>
                <w:rFonts w:ascii="Times New Roman" w:eastAsia="仿宋_GB2312" w:hAnsi="Times New Roman" w:cs="Times New Roman" w:hint="eastAsia"/>
                <w:sz w:val="24"/>
                <w:szCs w:val="24"/>
              </w:rPr>
              <w:t>77</w:t>
            </w: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万</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公车台数</w:t>
            </w:r>
          </w:p>
        </w:tc>
        <w:tc>
          <w:tcPr>
            <w:tcW w:w="1260" w:type="dxa"/>
            <w:gridSpan w:val="2"/>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38</w:t>
            </w:r>
            <w:r w:rsidR="005653F7">
              <w:rPr>
                <w:rFonts w:ascii="Times New Roman" w:eastAsia="仿宋_GB2312" w:hAnsi="Times New Roman" w:cs="Times New Roman" w:hint="eastAsia"/>
                <w:sz w:val="24"/>
                <w:szCs w:val="24"/>
              </w:rPr>
              <w:t>台</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val="621"/>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577" w:type="dxa"/>
            <w:gridSpan w:val="3"/>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服务环境提升</w:t>
            </w:r>
          </w:p>
        </w:tc>
        <w:tc>
          <w:tcPr>
            <w:tcW w:w="1260" w:type="dxa"/>
            <w:gridSpan w:val="2"/>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691" w:type="dxa"/>
            <w:gridSpan w:val="3"/>
            <w:vAlign w:val="center"/>
          </w:tcPr>
          <w:p w:rsidR="005653F7" w:rsidRPr="00861603" w:rsidRDefault="005653F7" w:rsidP="00B928DF">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为服务对象提供高质量服务</w:t>
            </w:r>
          </w:p>
        </w:tc>
      </w:tr>
      <w:tr w:rsidR="005653F7" w:rsidRPr="00861603" w:rsidTr="00AC3F49">
        <w:trPr>
          <w:trHeight w:hRule="exact" w:val="526"/>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期限</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38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p>
        </w:tc>
      </w:tr>
      <w:tr w:rsidR="005653F7" w:rsidRPr="00861603" w:rsidTr="00AC3F49">
        <w:trPr>
          <w:trHeight w:hRule="exact" w:val="681"/>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577" w:type="dxa"/>
            <w:gridSpan w:val="3"/>
            <w:tcBorders>
              <w:bottom w:val="single" w:sz="4" w:space="0" w:color="auto"/>
            </w:tcBorders>
            <w:vAlign w:val="center"/>
          </w:tcPr>
          <w:p w:rsidR="005653F7" w:rsidRPr="00861603" w:rsidRDefault="0004273A" w:rsidP="00B928DF">
            <w:pPr>
              <w:spacing w:line="36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w:t>
            </w:r>
            <w:r w:rsidR="005653F7">
              <w:rPr>
                <w:rFonts w:ascii="Times New Roman" w:eastAsia="仿宋_GB2312" w:hAnsi="Times New Roman" w:cs="Times New Roman" w:hint="eastAsia"/>
                <w:sz w:val="24"/>
                <w:szCs w:val="24"/>
              </w:rPr>
              <w:t>运维费</w:t>
            </w:r>
          </w:p>
        </w:tc>
        <w:tc>
          <w:tcPr>
            <w:tcW w:w="1260" w:type="dxa"/>
            <w:gridSpan w:val="2"/>
            <w:tcBorders>
              <w:bottom w:val="single" w:sz="4" w:space="0" w:color="auto"/>
            </w:tcBorders>
            <w:vAlign w:val="center"/>
          </w:tcPr>
          <w:p w:rsidR="005653F7" w:rsidRPr="00861603" w:rsidRDefault="0004273A" w:rsidP="00E907C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E907C8">
              <w:rPr>
                <w:rFonts w:ascii="Times New Roman" w:eastAsia="仿宋_GB2312" w:hAnsi="Times New Roman" w:cs="Times New Roman" w:hint="eastAsia"/>
                <w:sz w:val="24"/>
                <w:szCs w:val="24"/>
              </w:rPr>
              <w:t>5</w:t>
            </w:r>
            <w:r w:rsidR="005653F7">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720"/>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提高车辆使用效率</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702"/>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restart"/>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公车运维费</w:t>
            </w:r>
          </w:p>
        </w:tc>
        <w:tc>
          <w:tcPr>
            <w:tcW w:w="1260" w:type="dxa"/>
            <w:gridSpan w:val="2"/>
            <w:tcBorders>
              <w:bottom w:val="single" w:sz="4" w:space="0" w:color="auto"/>
            </w:tcBorders>
            <w:vAlign w:val="center"/>
          </w:tcPr>
          <w:p w:rsidR="005653F7" w:rsidRPr="00861603" w:rsidRDefault="005653F7" w:rsidP="0030688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306881">
              <w:rPr>
                <w:rFonts w:ascii="Times New Roman" w:eastAsia="仿宋_GB2312" w:hAnsi="Times New Roman" w:cs="Times New Roman" w:hint="eastAsia"/>
                <w:sz w:val="24"/>
                <w:szCs w:val="24"/>
              </w:rPr>
              <w:t>2</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降低各单位办公成本</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车辆利用率</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w:t>
            </w:r>
          </w:p>
        </w:tc>
        <w:tc>
          <w:tcPr>
            <w:tcW w:w="2691" w:type="dxa"/>
            <w:gridSpan w:val="3"/>
            <w:tcBorders>
              <w:bottom w:val="single" w:sz="4" w:space="0" w:color="auto"/>
            </w:tcBorders>
            <w:vAlign w:val="center"/>
          </w:tcPr>
          <w:p w:rsidR="005653F7" w:rsidRPr="00861603" w:rsidRDefault="005653F7" w:rsidP="009A1CA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规范管理使用公车</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77" w:type="dxa"/>
            <w:gridSpan w:val="3"/>
            <w:tcBorders>
              <w:bottom w:val="single" w:sz="4" w:space="0" w:color="auto"/>
            </w:tcBorders>
            <w:vAlign w:val="center"/>
          </w:tcPr>
          <w:p w:rsidR="005653F7" w:rsidRPr="00861603" w:rsidRDefault="005653F7" w:rsidP="00B928DF">
            <w:pPr>
              <w:spacing w:line="360" w:lineRule="exact"/>
              <w:ind w:firstLineChars="50" w:firstLine="1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专业服务</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节约能源</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539"/>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整合资源</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720"/>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restart"/>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用车单位满意度</w:t>
            </w:r>
          </w:p>
        </w:tc>
        <w:tc>
          <w:tcPr>
            <w:tcW w:w="1260" w:type="dxa"/>
            <w:gridSpan w:val="2"/>
            <w:tcBorders>
              <w:bottom w:val="single" w:sz="4" w:space="0" w:color="auto"/>
            </w:tcBorders>
            <w:vAlign w:val="center"/>
          </w:tcPr>
          <w:p w:rsidR="005653F7" w:rsidRPr="00861603" w:rsidRDefault="005653F7" w:rsidP="00AC3F49">
            <w:pPr>
              <w:ind w:firstLineChars="50" w:firstLine="12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r w:rsidR="0004273A">
              <w:rPr>
                <w:rFonts w:ascii="Times New Roman" w:eastAsia="仿宋_GB2312" w:hAnsi="Times New Roman" w:cs="Times New Roman" w:hint="eastAsia"/>
                <w:sz w:val="24"/>
                <w:szCs w:val="24"/>
              </w:rPr>
              <w:t>%</w:t>
            </w:r>
          </w:p>
        </w:tc>
        <w:tc>
          <w:tcPr>
            <w:tcW w:w="2691" w:type="dxa"/>
            <w:gridSpan w:val="3"/>
            <w:tcBorders>
              <w:bottom w:val="single" w:sz="4" w:space="0" w:color="auto"/>
            </w:tcBorders>
            <w:vAlign w:val="center"/>
          </w:tcPr>
          <w:p w:rsidR="005653F7" w:rsidRPr="00861603" w:rsidRDefault="0004273A"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5653F7" w:rsidRPr="00861603" w:rsidTr="00AC3F49">
        <w:trPr>
          <w:trHeight w:hRule="exact" w:val="508"/>
          <w:jc w:val="center"/>
        </w:trPr>
        <w:tc>
          <w:tcPr>
            <w:tcW w:w="1473" w:type="dxa"/>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132" w:type="dxa"/>
            <w:gridSpan w:val="3"/>
            <w:vMerge/>
            <w:vAlign w:val="center"/>
          </w:tcPr>
          <w:p w:rsidR="005653F7" w:rsidRPr="00861603" w:rsidRDefault="005653F7" w:rsidP="00B928DF">
            <w:pPr>
              <w:jc w:val="center"/>
              <w:rPr>
                <w:rFonts w:ascii="Times New Roman" w:eastAsia="仿宋_GB2312" w:hAnsi="Times New Roman" w:cs="Times New Roman"/>
                <w:sz w:val="24"/>
                <w:szCs w:val="24"/>
              </w:rPr>
            </w:pPr>
          </w:p>
        </w:tc>
        <w:tc>
          <w:tcPr>
            <w:tcW w:w="1701" w:type="dxa"/>
            <w:vMerge/>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p>
        </w:tc>
        <w:tc>
          <w:tcPr>
            <w:tcW w:w="1577" w:type="dxa"/>
            <w:gridSpan w:val="3"/>
            <w:tcBorders>
              <w:bottom w:val="single" w:sz="4" w:space="0" w:color="auto"/>
            </w:tcBorders>
            <w:vAlign w:val="center"/>
          </w:tcPr>
          <w:p w:rsidR="005653F7" w:rsidRPr="00861603" w:rsidRDefault="005653F7" w:rsidP="00B928D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260" w:type="dxa"/>
            <w:gridSpan w:val="2"/>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691" w:type="dxa"/>
            <w:gridSpan w:val="3"/>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5653F7" w:rsidRPr="00861603" w:rsidTr="00AC3F49">
        <w:trPr>
          <w:trHeight w:hRule="exact" w:val="539"/>
          <w:jc w:val="center"/>
        </w:trPr>
        <w:tc>
          <w:tcPr>
            <w:tcW w:w="2605"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229" w:type="dxa"/>
            <w:gridSpan w:val="9"/>
            <w:tcBorders>
              <w:bottom w:val="single" w:sz="4" w:space="0" w:color="auto"/>
            </w:tcBorders>
            <w:vAlign w:val="center"/>
          </w:tcPr>
          <w:p w:rsidR="005653F7" w:rsidRPr="00861603" w:rsidRDefault="00CE28D4" w:rsidP="00B928DF">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5653F7" w:rsidRPr="00861603" w:rsidTr="00AC3F49">
        <w:trPr>
          <w:trHeight w:hRule="exact" w:val="539"/>
          <w:jc w:val="center"/>
        </w:trPr>
        <w:tc>
          <w:tcPr>
            <w:tcW w:w="2605" w:type="dxa"/>
            <w:gridSpan w:val="4"/>
            <w:tcBorders>
              <w:bottom w:val="single" w:sz="4" w:space="0" w:color="auto"/>
            </w:tcBorders>
            <w:vAlign w:val="center"/>
          </w:tcPr>
          <w:p w:rsidR="005653F7" w:rsidRPr="00861603" w:rsidRDefault="005653F7" w:rsidP="00B928DF">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229" w:type="dxa"/>
            <w:gridSpan w:val="9"/>
            <w:tcBorders>
              <w:bottom w:val="single" w:sz="4" w:space="0" w:color="auto"/>
            </w:tcBorders>
            <w:vAlign w:val="center"/>
          </w:tcPr>
          <w:p w:rsidR="005653F7" w:rsidRPr="00861603" w:rsidRDefault="005653F7" w:rsidP="00B928DF">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5653F7" w:rsidRPr="00861603" w:rsidTr="00AC3F49">
        <w:trPr>
          <w:trHeight w:hRule="exact" w:val="680"/>
          <w:jc w:val="center"/>
        </w:trPr>
        <w:tc>
          <w:tcPr>
            <w:tcW w:w="9834" w:type="dxa"/>
            <w:gridSpan w:val="13"/>
            <w:vAlign w:val="center"/>
          </w:tcPr>
          <w:p w:rsidR="005653F7" w:rsidRPr="00861603" w:rsidRDefault="005653F7" w:rsidP="00B928DF">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5653F7" w:rsidRPr="00861603" w:rsidTr="00AC3F49">
        <w:trPr>
          <w:trHeight w:hRule="exact" w:val="567"/>
          <w:jc w:val="center"/>
        </w:trPr>
        <w:tc>
          <w:tcPr>
            <w:tcW w:w="2264"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547" w:type="dxa"/>
            <w:gridSpan w:val="4"/>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691" w:type="dxa"/>
            <w:gridSpan w:val="3"/>
            <w:vAlign w:val="center"/>
          </w:tcPr>
          <w:p w:rsidR="005653F7" w:rsidRPr="00861603" w:rsidRDefault="005653F7" w:rsidP="00B928DF">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5653F7" w:rsidRPr="00861603" w:rsidTr="00B95E21">
        <w:trPr>
          <w:trHeight w:hRule="exact" w:val="751"/>
          <w:jc w:val="center"/>
        </w:trPr>
        <w:tc>
          <w:tcPr>
            <w:tcW w:w="2264" w:type="dxa"/>
            <w:gridSpan w:val="3"/>
            <w:vAlign w:val="center"/>
          </w:tcPr>
          <w:p w:rsidR="005653F7" w:rsidRPr="00861603" w:rsidRDefault="005F628E"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龚小平</w:t>
            </w:r>
          </w:p>
        </w:tc>
        <w:tc>
          <w:tcPr>
            <w:tcW w:w="2332"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547"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691"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B95E21">
        <w:trPr>
          <w:trHeight w:hRule="exact" w:val="845"/>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547"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691"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B95E21">
        <w:trPr>
          <w:trHeight w:hRule="exact" w:val="844"/>
          <w:jc w:val="center"/>
        </w:trPr>
        <w:tc>
          <w:tcPr>
            <w:tcW w:w="2264"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3"/>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547" w:type="dxa"/>
            <w:gridSpan w:val="4"/>
            <w:vAlign w:val="center"/>
          </w:tcPr>
          <w:p w:rsidR="005653F7" w:rsidRPr="00861603" w:rsidRDefault="005653F7" w:rsidP="00B928DF">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691" w:type="dxa"/>
            <w:gridSpan w:val="3"/>
            <w:vAlign w:val="center"/>
          </w:tcPr>
          <w:p w:rsidR="005653F7" w:rsidRPr="00861603" w:rsidRDefault="005653F7" w:rsidP="00B928DF">
            <w:pPr>
              <w:rPr>
                <w:rFonts w:ascii="Times New Roman" w:eastAsia="仿宋_GB2312" w:hAnsi="Times New Roman" w:cs="Times New Roman"/>
                <w:sz w:val="24"/>
                <w:szCs w:val="24"/>
              </w:rPr>
            </w:pPr>
          </w:p>
        </w:tc>
      </w:tr>
      <w:tr w:rsidR="005653F7" w:rsidRPr="00861603" w:rsidTr="00AC3F49">
        <w:trPr>
          <w:trHeight w:hRule="exact" w:val="2158"/>
          <w:jc w:val="center"/>
        </w:trPr>
        <w:tc>
          <w:tcPr>
            <w:tcW w:w="9834" w:type="dxa"/>
            <w:gridSpan w:val="13"/>
            <w:vAlign w:val="center"/>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B95E21">
        <w:trPr>
          <w:trHeight w:hRule="exact" w:val="2375"/>
          <w:jc w:val="center"/>
        </w:trPr>
        <w:tc>
          <w:tcPr>
            <w:tcW w:w="9834" w:type="dxa"/>
            <w:gridSpan w:val="13"/>
            <w:tcBorders>
              <w:bottom w:val="single" w:sz="4" w:space="0" w:color="auto"/>
            </w:tcBorders>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5653F7" w:rsidRPr="00861603" w:rsidRDefault="005653F7" w:rsidP="00B928DF">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AC3F49">
        <w:trPr>
          <w:trHeight w:hRule="exact" w:val="2488"/>
          <w:jc w:val="center"/>
        </w:trPr>
        <w:tc>
          <w:tcPr>
            <w:tcW w:w="9834" w:type="dxa"/>
            <w:gridSpan w:val="13"/>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5653F7" w:rsidRPr="00861603" w:rsidRDefault="005653F7" w:rsidP="00B928DF">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5653F7" w:rsidRPr="00861603" w:rsidTr="00B95E21">
        <w:trPr>
          <w:trHeight w:hRule="exact" w:val="2505"/>
          <w:jc w:val="center"/>
        </w:trPr>
        <w:tc>
          <w:tcPr>
            <w:tcW w:w="9834" w:type="dxa"/>
            <w:gridSpan w:val="13"/>
            <w:tcBorders>
              <w:bottom w:val="single" w:sz="4" w:space="0" w:color="auto"/>
            </w:tcBorders>
          </w:tcPr>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5653F7" w:rsidRPr="00861603" w:rsidRDefault="005653F7" w:rsidP="00B928DF">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B928DF" w:rsidRPr="00861603" w:rsidRDefault="00B928DF" w:rsidP="00B928DF">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928DF" w:rsidRPr="00861603" w:rsidTr="00B928DF">
        <w:trPr>
          <w:trHeight w:val="12998"/>
          <w:jc w:val="center"/>
        </w:trPr>
        <w:tc>
          <w:tcPr>
            <w:tcW w:w="9369" w:type="dxa"/>
          </w:tcPr>
          <w:p w:rsidR="00B928DF" w:rsidRPr="00552339" w:rsidRDefault="00B928DF" w:rsidP="00B928DF">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（一）</w:t>
            </w:r>
            <w:r w:rsidR="00B928DF" w:rsidRPr="00317B27">
              <w:rPr>
                <w:rFonts w:ascii="Times New Roman" w:eastAsia="仿宋_GB2312" w:hAnsi="Times New Roman" w:cs="Times New Roman" w:hint="eastAsia"/>
                <w:sz w:val="30"/>
                <w:szCs w:val="30"/>
              </w:rPr>
              <w:t>项目基本概况</w:t>
            </w:r>
          </w:p>
          <w:p w:rsidR="00317B27" w:rsidRPr="009A1CA8" w:rsidRDefault="009A1CA8" w:rsidP="00317B27">
            <w:pPr>
              <w:spacing w:line="560" w:lineRule="exact"/>
              <w:ind w:firstLineChars="250" w:firstLine="750"/>
              <w:rPr>
                <w:rFonts w:ascii="Times New Roman" w:eastAsia="仿宋_GB2312" w:hAnsi="Times New Roman" w:cs="Times New Roman"/>
                <w:sz w:val="30"/>
                <w:szCs w:val="30"/>
              </w:rPr>
            </w:pPr>
            <w:r w:rsidRPr="009A1CA8">
              <w:rPr>
                <w:rFonts w:ascii="Times New Roman" w:eastAsia="仿宋_GB2312" w:hAnsi="Times New Roman" w:cs="Times New Roman" w:hint="eastAsia"/>
                <w:sz w:val="30"/>
                <w:szCs w:val="30"/>
              </w:rPr>
              <w:t>岳阳市君山区公务用车服务平台</w:t>
            </w:r>
            <w:r>
              <w:rPr>
                <w:rFonts w:ascii="Times New Roman" w:eastAsia="仿宋_GB2312" w:hAnsi="Times New Roman" w:cs="Times New Roman" w:hint="eastAsia"/>
                <w:sz w:val="30"/>
                <w:szCs w:val="30"/>
              </w:rPr>
              <w:t>主要</w:t>
            </w:r>
            <w:r w:rsidRPr="009A1CA8">
              <w:rPr>
                <w:rFonts w:ascii="Times New Roman" w:eastAsia="仿宋_GB2312" w:hAnsi="Times New Roman" w:cs="Times New Roman" w:hint="eastAsia"/>
                <w:sz w:val="30"/>
                <w:szCs w:val="30"/>
              </w:rPr>
              <w:t>负责做好</w:t>
            </w:r>
            <w:r>
              <w:rPr>
                <w:rFonts w:ascii="Times New Roman" w:eastAsia="仿宋_GB2312" w:hAnsi="Times New Roman" w:cs="Times New Roman" w:hint="eastAsia"/>
                <w:sz w:val="30"/>
                <w:szCs w:val="30"/>
              </w:rPr>
              <w:t>全区</w:t>
            </w:r>
            <w:r w:rsidRPr="009A1CA8">
              <w:rPr>
                <w:rFonts w:ascii="Times New Roman" w:eastAsia="仿宋_GB2312" w:hAnsi="Times New Roman" w:cs="Times New Roman" w:hint="eastAsia"/>
                <w:sz w:val="30"/>
                <w:szCs w:val="30"/>
              </w:rPr>
              <w:t>公务用车的调度、保洁和安全等日常工作；负责区级重要会议、活动的用车保障。</w:t>
            </w:r>
            <w:r>
              <w:rPr>
                <w:rFonts w:ascii="Times New Roman" w:eastAsia="仿宋_GB2312" w:hAnsi="Times New Roman" w:cs="Times New Roman" w:hint="eastAsia"/>
                <w:sz w:val="30"/>
                <w:szCs w:val="30"/>
              </w:rPr>
              <w:t>公车平台运维费</w:t>
            </w:r>
            <w:r w:rsidR="003F6386">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主要</w:t>
            </w:r>
            <w:r w:rsidR="003F6386">
              <w:rPr>
                <w:rFonts w:ascii="Times New Roman" w:eastAsia="仿宋_GB2312" w:hAnsi="Times New Roman" w:cs="Times New Roman" w:hint="eastAsia"/>
                <w:sz w:val="30"/>
                <w:szCs w:val="30"/>
              </w:rPr>
              <w:t>为了</w:t>
            </w:r>
            <w:r w:rsidRPr="009A1CA8">
              <w:rPr>
                <w:rFonts w:ascii="Times New Roman" w:eastAsia="仿宋_GB2312" w:hAnsi="Times New Roman" w:cs="Times New Roman" w:hint="eastAsia"/>
                <w:sz w:val="30"/>
                <w:szCs w:val="30"/>
              </w:rPr>
              <w:t>公务车辆的保养、维修、加油、年检和保险</w:t>
            </w:r>
            <w:r w:rsidR="003F6386">
              <w:rPr>
                <w:rFonts w:ascii="Times New Roman" w:eastAsia="仿宋_GB2312" w:hAnsi="Times New Roman" w:cs="Times New Roman" w:hint="eastAsia"/>
                <w:sz w:val="30"/>
                <w:szCs w:val="30"/>
              </w:rPr>
              <w:t>费用，以及</w:t>
            </w:r>
            <w:r w:rsidRPr="009A1CA8">
              <w:rPr>
                <w:rFonts w:ascii="Times New Roman" w:eastAsia="仿宋_GB2312" w:hAnsi="Times New Roman" w:cs="Times New Roman" w:hint="eastAsia"/>
                <w:sz w:val="30"/>
                <w:szCs w:val="30"/>
              </w:rPr>
              <w:t>驾驶员的</w:t>
            </w:r>
            <w:r>
              <w:rPr>
                <w:rFonts w:ascii="Times New Roman" w:eastAsia="仿宋_GB2312" w:hAnsi="Times New Roman" w:cs="Times New Roman" w:hint="eastAsia"/>
                <w:sz w:val="30"/>
                <w:szCs w:val="30"/>
              </w:rPr>
              <w:t>工资绩效和安全教育等经费保障</w:t>
            </w:r>
            <w:r w:rsidRPr="009A1CA8">
              <w:rPr>
                <w:rFonts w:ascii="Times New Roman" w:eastAsia="仿宋_GB2312" w:hAnsi="Times New Roman" w:cs="Times New Roman" w:hint="eastAsia"/>
                <w:sz w:val="30"/>
                <w:szCs w:val="30"/>
              </w:rPr>
              <w:t>。</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B928DF" w:rsidRPr="00317B27">
              <w:rPr>
                <w:rFonts w:ascii="Times New Roman" w:eastAsia="仿宋_GB2312" w:hAnsi="Times New Roman" w:cs="Times New Roman" w:hint="eastAsia"/>
                <w:sz w:val="30"/>
                <w:szCs w:val="30"/>
              </w:rPr>
              <w:t>项目资金使用及管理情况</w:t>
            </w:r>
          </w:p>
          <w:p w:rsidR="00317B27" w:rsidRPr="008B2953" w:rsidRDefault="008B2953" w:rsidP="00317B27">
            <w:pPr>
              <w:spacing w:line="560" w:lineRule="exact"/>
              <w:ind w:firstLineChars="200" w:firstLine="600"/>
              <w:rPr>
                <w:rFonts w:ascii="Times New Roman" w:eastAsia="仿宋_GB2312" w:hAnsi="Times New Roman" w:cs="Times New Roman"/>
                <w:sz w:val="30"/>
                <w:szCs w:val="30"/>
              </w:rPr>
            </w:pPr>
            <w:r w:rsidRPr="008B2953">
              <w:rPr>
                <w:rFonts w:ascii="Times New Roman" w:eastAsia="仿宋_GB2312" w:hAnsi="Times New Roman" w:cs="Times New Roman" w:hint="eastAsia"/>
                <w:sz w:val="30"/>
                <w:szCs w:val="30"/>
              </w:rPr>
              <w:t>本中心财务管理较为严格，建立了《机关财务管理制度》，规范了项目支出管理。严格履行财务审批手续，</w:t>
            </w:r>
            <w:r w:rsidR="00306881">
              <w:rPr>
                <w:rFonts w:ascii="Times New Roman" w:eastAsia="仿宋_GB2312" w:hAnsi="Times New Roman" w:cs="Times New Roman" w:hint="eastAsia"/>
                <w:sz w:val="30"/>
                <w:szCs w:val="30"/>
              </w:rPr>
              <w:t>做到了无计划安排不报账，无领导审批不报账，无经手人签字不报账，</w:t>
            </w:r>
            <w:r w:rsidRPr="008B2953">
              <w:rPr>
                <w:rFonts w:ascii="Times New Roman" w:eastAsia="仿宋_GB2312" w:hAnsi="Times New Roman" w:cs="Times New Roman" w:hint="eastAsia"/>
                <w:sz w:val="30"/>
                <w:szCs w:val="30"/>
              </w:rPr>
              <w:t>不符合财务规定的发票不报账。经费的开支管理及费用报销均严格执行相关制度规定，坚持勤俭节约，确保资金的规范使用与安全。对项目资金的实施、资金投向及调度安排及交付使用进行跟踪管理，确保项目资金专款专用。</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（三）</w:t>
            </w:r>
            <w:r w:rsidR="00B928DF" w:rsidRPr="00317B27">
              <w:rPr>
                <w:rFonts w:ascii="Times New Roman" w:eastAsia="仿宋_GB2312" w:hAnsi="Times New Roman" w:cs="Times New Roman" w:hint="eastAsia"/>
                <w:sz w:val="30"/>
                <w:szCs w:val="30"/>
              </w:rPr>
              <w:t>项目组织实施情况</w:t>
            </w:r>
          </w:p>
          <w:p w:rsidR="00317B27" w:rsidRPr="00552339" w:rsidRDefault="00B928DF" w:rsidP="00317B2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sidR="00B928DF" w:rsidRPr="00317B27">
              <w:rPr>
                <w:rFonts w:ascii="Times New Roman" w:eastAsia="仿宋_GB2312" w:hAnsi="Times New Roman" w:cs="Times New Roman" w:hint="eastAsia"/>
                <w:sz w:val="30"/>
                <w:szCs w:val="30"/>
              </w:rPr>
              <w:t>综合评价情况及评价结论</w:t>
            </w:r>
          </w:p>
          <w:p w:rsidR="003F6386" w:rsidRPr="003F6386" w:rsidRDefault="003F6386" w:rsidP="003F6386">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做到了</w:t>
            </w:r>
            <w:r w:rsidRPr="003F6386">
              <w:rPr>
                <w:rFonts w:ascii="Times New Roman" w:eastAsia="仿宋_GB2312" w:hAnsi="Times New Roman" w:cs="Times New Roman" w:hint="eastAsia"/>
                <w:sz w:val="30"/>
                <w:szCs w:val="30"/>
              </w:rPr>
              <w:t>保障全区公务用车及时配备到位，在公车调度上做到准确及时，为用车单位提供高品质服务。</w:t>
            </w:r>
          </w:p>
          <w:p w:rsidR="00B928DF" w:rsidRPr="00317B27" w:rsidRDefault="00317B27" w:rsidP="00317B27">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（五）</w:t>
            </w:r>
            <w:r w:rsidR="00B928DF" w:rsidRPr="00317B27">
              <w:rPr>
                <w:rFonts w:ascii="Times New Roman" w:eastAsia="仿宋_GB2312" w:hAnsi="Times New Roman" w:cs="Times New Roman" w:hint="eastAsia"/>
                <w:sz w:val="30"/>
                <w:szCs w:val="30"/>
              </w:rPr>
              <w:t>项目主要绩效情况分析</w:t>
            </w:r>
          </w:p>
          <w:p w:rsidR="003F6386" w:rsidRPr="003F6386" w:rsidRDefault="003F6386" w:rsidP="003F6386">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Pr="003F6386">
              <w:rPr>
                <w:rFonts w:ascii="Times New Roman" w:eastAsia="仿宋_GB2312" w:hAnsi="Times New Roman" w:cs="Times New Roman" w:hint="eastAsia"/>
                <w:sz w:val="30"/>
                <w:szCs w:val="30"/>
              </w:rPr>
              <w:t>做好车辆日常维护、</w:t>
            </w:r>
            <w:r>
              <w:rPr>
                <w:rFonts w:ascii="Times New Roman" w:eastAsia="仿宋_GB2312" w:hAnsi="Times New Roman" w:cs="Times New Roman" w:hint="eastAsia"/>
                <w:sz w:val="30"/>
                <w:szCs w:val="30"/>
              </w:rPr>
              <w:t>规范车辆的使用与管理，节约车辆运维</w:t>
            </w:r>
            <w:r w:rsidRPr="003F6386">
              <w:rPr>
                <w:rFonts w:ascii="Times New Roman" w:eastAsia="仿宋_GB2312" w:hAnsi="Times New Roman" w:cs="Times New Roman" w:hint="eastAsia"/>
                <w:sz w:val="30"/>
                <w:szCs w:val="30"/>
              </w:rPr>
              <w:t>成本。接受</w:t>
            </w:r>
            <w:r>
              <w:rPr>
                <w:rFonts w:ascii="Times New Roman" w:eastAsia="仿宋_GB2312" w:hAnsi="Times New Roman" w:cs="Times New Roman" w:hint="eastAsia"/>
                <w:sz w:val="30"/>
                <w:szCs w:val="30"/>
              </w:rPr>
              <w:t>广大用车单位干部职工的监督，得到服务对象的一致好评。</w:t>
            </w:r>
          </w:p>
          <w:p w:rsidR="00B928DF" w:rsidRPr="00317B27" w:rsidRDefault="00317B27" w:rsidP="00317B27">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sidR="00B928DF" w:rsidRPr="00317B27">
              <w:rPr>
                <w:rFonts w:ascii="Times New Roman" w:eastAsia="仿宋_GB2312" w:hAnsi="Times New Roman" w:cs="Times New Roman" w:hint="eastAsia"/>
                <w:sz w:val="30"/>
                <w:szCs w:val="30"/>
              </w:rPr>
              <w:t>主要经验及做法、存在问题和建议</w:t>
            </w:r>
          </w:p>
          <w:p w:rsidR="00B928DF" w:rsidRPr="009B750B" w:rsidRDefault="00B928DF" w:rsidP="00B928DF">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在项目资金预算绩效方面总体上是使用管理到位的，只是在资金支付方面由于疫情影响有一点滞后。建议</w:t>
            </w:r>
            <w:r>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制定年度项目资金预算之</w:t>
            </w:r>
            <w:r w:rsidRPr="009B750B">
              <w:rPr>
                <w:rFonts w:ascii="Times New Roman" w:eastAsia="仿宋_GB2312" w:hAnsi="Times New Roman" w:cs="Times New Roman" w:hint="eastAsia"/>
                <w:sz w:val="30"/>
                <w:szCs w:val="30"/>
              </w:rPr>
              <w:lastRenderedPageBreak/>
              <w:t>前认真做好项目的绩效目标分析，实现项目资金利用效率最大化</w:t>
            </w:r>
            <w:r>
              <w:rPr>
                <w:rFonts w:ascii="Times New Roman" w:eastAsia="仿宋_GB2312" w:hAnsi="Times New Roman" w:cs="Times New Roman" w:hint="eastAsia"/>
                <w:sz w:val="30"/>
                <w:szCs w:val="30"/>
              </w:rPr>
              <w:t>。</w:t>
            </w:r>
            <w:r w:rsidR="008B2953">
              <w:rPr>
                <w:rFonts w:ascii="Times New Roman" w:eastAsia="仿宋_GB2312" w:hAnsi="Times New Roman" w:cs="Times New Roman" w:hint="eastAsia"/>
                <w:sz w:val="30"/>
                <w:szCs w:val="30"/>
              </w:rPr>
              <w:t>同时由于车辆年份已久，维修成本会逐年增加，建议加大此专项资金的投入。</w:t>
            </w:r>
          </w:p>
          <w:p w:rsidR="00B928DF" w:rsidRPr="00861603" w:rsidRDefault="00B928DF" w:rsidP="00B928DF">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Pr>
                <w:rFonts w:ascii="Times New Roman" w:eastAsia="仿宋_GB2312" w:hAnsi="Times New Roman" w:cs="Times New Roman" w:hint="eastAsia"/>
                <w:sz w:val="30"/>
                <w:szCs w:val="30"/>
              </w:rPr>
              <w:t>（无）</w:t>
            </w:r>
          </w:p>
          <w:p w:rsidR="00B928DF" w:rsidRPr="00861603" w:rsidRDefault="00B928DF" w:rsidP="00B928DF">
            <w:pPr>
              <w:rPr>
                <w:rFonts w:ascii="Times New Roman" w:eastAsia="楷体_GB2312" w:hAnsi="Times New Roman" w:cs="Times New Roman"/>
                <w:bCs/>
                <w:sz w:val="28"/>
                <w:szCs w:val="28"/>
              </w:rPr>
            </w:pPr>
          </w:p>
        </w:tc>
      </w:tr>
    </w:tbl>
    <w:p w:rsidR="00B928DF" w:rsidRPr="00861603" w:rsidRDefault="00B928DF" w:rsidP="00B928DF">
      <w:pPr>
        <w:rPr>
          <w:rFonts w:ascii="Times New Roman" w:eastAsia="宋体" w:hAnsi="Times New Roman" w:cs="Times New Roman"/>
          <w:szCs w:val="24"/>
        </w:rPr>
      </w:pPr>
    </w:p>
    <w:p w:rsidR="00B928DF" w:rsidRPr="00861603" w:rsidRDefault="00B928DF" w:rsidP="00B928DF">
      <w:pPr>
        <w:rPr>
          <w:rFonts w:ascii="Times New Roman" w:eastAsia="宋体" w:hAnsi="Times New Roman" w:cs="Times New Roman"/>
          <w:szCs w:val="24"/>
        </w:rPr>
      </w:pPr>
    </w:p>
    <w:p w:rsidR="00B928DF" w:rsidRPr="00861603" w:rsidRDefault="00B928DF" w:rsidP="00861603">
      <w:pPr>
        <w:rPr>
          <w:rFonts w:ascii="Times New Roman" w:eastAsia="宋体" w:hAnsi="Times New Roman" w:cs="Times New Roman"/>
          <w:szCs w:val="24"/>
        </w:rPr>
      </w:pPr>
    </w:p>
    <w:p w:rsidR="000F7769" w:rsidRPr="00861603" w:rsidRDefault="000F7769" w:rsidP="000F7769">
      <w:pPr>
        <w:spacing w:line="348" w:lineRule="auto"/>
        <w:rPr>
          <w:rFonts w:ascii="Times New Roman" w:eastAsia="黑体" w:hAnsi="Times New Roman" w:cs="黑体"/>
          <w:bCs/>
          <w:sz w:val="32"/>
          <w:szCs w:val="32"/>
        </w:rPr>
      </w:pP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0F7769" w:rsidRPr="00861603" w:rsidRDefault="000F7769" w:rsidP="000F7769">
      <w:pPr>
        <w:spacing w:line="348" w:lineRule="auto"/>
        <w:rPr>
          <w:rFonts w:ascii="Times New Roman" w:eastAsia="黑体" w:hAnsi="Times New Roman" w:cs="黑体"/>
          <w:bCs/>
          <w:sz w:val="32"/>
          <w:szCs w:val="32"/>
        </w:rPr>
      </w:pPr>
    </w:p>
    <w:p w:rsidR="000F7769" w:rsidRPr="00861603" w:rsidRDefault="000F7769" w:rsidP="000F7769">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0F7769" w:rsidRPr="00861603" w:rsidRDefault="000F7769" w:rsidP="000F7769">
      <w:pPr>
        <w:rPr>
          <w:rFonts w:ascii="Times New Roman" w:eastAsia="仿宋_GB2312" w:hAnsi="Times New Roman" w:cs="Times New Roman"/>
          <w:b/>
          <w:sz w:val="32"/>
          <w:szCs w:val="24"/>
        </w:rPr>
      </w:pPr>
    </w:p>
    <w:p w:rsidR="000F7769" w:rsidRPr="00861603" w:rsidRDefault="000F7769" w:rsidP="000F7769">
      <w:pPr>
        <w:rPr>
          <w:rFonts w:ascii="Times New Roman" w:eastAsia="仿宋_GB2312" w:hAnsi="Times New Roman" w:cs="Times New Roman"/>
          <w:b/>
          <w:sz w:val="32"/>
          <w:szCs w:val="24"/>
        </w:rPr>
      </w:pPr>
    </w:p>
    <w:p w:rsidR="000F7769" w:rsidRPr="00220B1E" w:rsidRDefault="000F7769" w:rsidP="000F7769">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Pr="003B7747">
        <w:rPr>
          <w:rFonts w:ascii="GulimChe" w:eastAsia="GulimChe" w:hAnsi="GulimChe" w:cs="宋体" w:hint="eastAsia"/>
          <w:sz w:val="18"/>
          <w:szCs w:val="18"/>
          <w:bdr w:val="single" w:sz="4" w:space="0" w:color="auto"/>
        </w:rPr>
        <w:t>√</w:t>
      </w:r>
    </w:p>
    <w:p w:rsidR="000F7769" w:rsidRPr="00861603" w:rsidRDefault="000F7769" w:rsidP="000F7769">
      <w:pPr>
        <w:spacing w:beforeLines="50" w:before="156" w:line="760" w:lineRule="exact"/>
        <w:jc w:val="lef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Pr>
          <w:rFonts w:ascii="Times New Roman" w:eastAsia="仿宋_GB2312" w:hAnsi="Times New Roman" w:cs="Times New Roman" w:hint="eastAsia"/>
          <w:sz w:val="32"/>
          <w:szCs w:val="24"/>
        </w:rPr>
        <w:t>机关后勤运转经费</w:t>
      </w:r>
    </w:p>
    <w:p w:rsidR="000F7769" w:rsidRPr="00861603" w:rsidRDefault="000F7769" w:rsidP="000F7769">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Pr>
          <w:rFonts w:ascii="Times New Roman" w:eastAsia="仿宋_GB2312" w:hAnsi="Times New Roman" w:cs="Times New Roman" w:hint="eastAsia"/>
          <w:sz w:val="32"/>
          <w:szCs w:val="24"/>
        </w:rPr>
        <w:t>岳阳市君山区机关事务服务中心</w:t>
      </w:r>
    </w:p>
    <w:p w:rsidR="000F7769" w:rsidRPr="00861603" w:rsidRDefault="000F7769" w:rsidP="000F7769">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Pr>
          <w:rFonts w:ascii="Times New Roman" w:eastAsia="仿宋_GB2312" w:hAnsi="Times New Roman" w:cs="Times New Roman" w:hint="eastAsia"/>
          <w:sz w:val="32"/>
          <w:szCs w:val="24"/>
        </w:rPr>
        <w:t>岳阳市君山区机关事务服务中心</w:t>
      </w:r>
    </w:p>
    <w:p w:rsidR="000F7769" w:rsidRPr="00861603" w:rsidRDefault="000F7769" w:rsidP="000F7769">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0F7769" w:rsidRPr="00861603" w:rsidRDefault="000F7769" w:rsidP="000F7769">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0F7769" w:rsidRPr="00861603" w:rsidRDefault="000F7769" w:rsidP="000F7769">
      <w:pPr>
        <w:spacing w:beforeLines="50" w:before="156" w:line="760" w:lineRule="exact"/>
        <w:rPr>
          <w:rFonts w:ascii="Times New Roman" w:eastAsia="仿宋_GB2312" w:hAnsi="Times New Roman" w:cs="Times New Roman"/>
          <w:sz w:val="28"/>
          <w:szCs w:val="28"/>
        </w:rPr>
      </w:pPr>
    </w:p>
    <w:p w:rsidR="000F7769" w:rsidRPr="00861603" w:rsidRDefault="000F7769" w:rsidP="000F7769">
      <w:pPr>
        <w:spacing w:beforeLines="50" w:before="156" w:line="348" w:lineRule="auto"/>
        <w:rPr>
          <w:rFonts w:ascii="Times New Roman" w:eastAsia="仿宋_GB2312" w:hAnsi="Times New Roman" w:cs="Times New Roman"/>
          <w:sz w:val="28"/>
          <w:szCs w:val="28"/>
        </w:rPr>
      </w:pPr>
    </w:p>
    <w:p w:rsidR="000F7769" w:rsidRPr="00861603" w:rsidRDefault="000F7769" w:rsidP="000F7769">
      <w:pPr>
        <w:spacing w:beforeLines="50" w:before="156" w:line="348" w:lineRule="auto"/>
        <w:rPr>
          <w:rFonts w:ascii="Times New Roman" w:eastAsia="仿宋_GB2312" w:hAnsi="Times New Roman" w:cs="Times New Roman"/>
          <w:sz w:val="28"/>
          <w:szCs w:val="28"/>
        </w:rPr>
      </w:pPr>
    </w:p>
    <w:p w:rsidR="000F7769" w:rsidRPr="00861603" w:rsidRDefault="000F7769" w:rsidP="000F7769">
      <w:pPr>
        <w:spacing w:beforeLines="50" w:before="156" w:line="348" w:lineRule="auto"/>
        <w:rPr>
          <w:rFonts w:ascii="Times New Roman" w:eastAsia="仿宋_GB2312" w:hAnsi="Times New Roman" w:cs="Times New Roman"/>
          <w:sz w:val="28"/>
          <w:szCs w:val="28"/>
        </w:rPr>
      </w:pPr>
    </w:p>
    <w:p w:rsidR="000F7769" w:rsidRPr="00861603" w:rsidRDefault="000F7769" w:rsidP="000F7769">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2023</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sidR="00D26921">
        <w:rPr>
          <w:rFonts w:ascii="Times New Roman" w:eastAsia="仿宋_GB2312" w:hAnsi="Times New Roman" w:cs="Times New Roman" w:hint="eastAsia"/>
          <w:sz w:val="32"/>
          <w:szCs w:val="24"/>
        </w:rPr>
        <w:t>7</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sidR="00D26921">
        <w:rPr>
          <w:rFonts w:ascii="Times New Roman" w:eastAsia="仿宋_GB2312" w:hAnsi="Times New Roman" w:cs="Times New Roman" w:hint="eastAsia"/>
          <w:sz w:val="32"/>
          <w:szCs w:val="24"/>
        </w:rPr>
        <w:t>10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0F7769" w:rsidRPr="00861603" w:rsidRDefault="000F7769" w:rsidP="000F7769">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0F7769" w:rsidRPr="00861603" w:rsidRDefault="000F7769" w:rsidP="000F7769">
      <w:pPr>
        <w:spacing w:line="100" w:lineRule="exact"/>
        <w:jc w:val="center"/>
        <w:rPr>
          <w:rFonts w:ascii="Times New Roman" w:eastAsia="仿宋_GB2312" w:hAnsi="Times New Roman" w:cs="Times New Roman"/>
          <w:sz w:val="32"/>
          <w:szCs w:val="24"/>
        </w:rPr>
      </w:pPr>
    </w:p>
    <w:p w:rsidR="000F7769" w:rsidRPr="00861603" w:rsidRDefault="000F7769" w:rsidP="000F7769">
      <w:pPr>
        <w:spacing w:line="100" w:lineRule="exact"/>
        <w:jc w:val="center"/>
        <w:rPr>
          <w:rFonts w:ascii="Times New Roman" w:eastAsia="仿宋_GB2312" w:hAnsi="Times New Roman" w:cs="Times New Roman"/>
          <w:sz w:val="32"/>
          <w:szCs w:val="24"/>
        </w:rPr>
      </w:pPr>
    </w:p>
    <w:p w:rsidR="000F7769" w:rsidRPr="00861603" w:rsidRDefault="000F7769" w:rsidP="000F7769">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9"/>
        <w:gridCol w:w="602"/>
        <w:gridCol w:w="217"/>
        <w:gridCol w:w="1701"/>
        <w:gridCol w:w="22"/>
        <w:gridCol w:w="392"/>
        <w:gridCol w:w="437"/>
        <w:gridCol w:w="850"/>
        <w:gridCol w:w="366"/>
        <w:gridCol w:w="768"/>
        <w:gridCol w:w="992"/>
        <w:gridCol w:w="877"/>
        <w:gridCol w:w="696"/>
      </w:tblGrid>
      <w:tr w:rsidR="000F7769" w:rsidRPr="00861603" w:rsidTr="000F7769">
        <w:trPr>
          <w:trHeight w:val="557"/>
          <w:jc w:val="center"/>
        </w:trPr>
        <w:tc>
          <w:tcPr>
            <w:tcW w:w="9582" w:type="dxa"/>
            <w:gridSpan w:val="14"/>
            <w:vAlign w:val="center"/>
          </w:tcPr>
          <w:p w:rsidR="000F7769" w:rsidRPr="00861603" w:rsidRDefault="000F7769" w:rsidP="000F7769">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0F7769" w:rsidRPr="00861603" w:rsidTr="000F7769">
        <w:trPr>
          <w:trHeight w:val="624"/>
          <w:jc w:val="center"/>
        </w:trPr>
        <w:tc>
          <w:tcPr>
            <w:tcW w:w="1662" w:type="dxa"/>
            <w:gridSpan w:val="2"/>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371" w:type="dxa"/>
            <w:gridSpan w:val="6"/>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216" w:type="dxa"/>
            <w:gridSpan w:val="2"/>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333" w:type="dxa"/>
            <w:gridSpan w:val="4"/>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0F7769" w:rsidRPr="00861603" w:rsidTr="000F7769">
        <w:trPr>
          <w:trHeight w:val="624"/>
          <w:jc w:val="center"/>
        </w:trPr>
        <w:tc>
          <w:tcPr>
            <w:tcW w:w="1662" w:type="dxa"/>
            <w:gridSpan w:val="2"/>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371" w:type="dxa"/>
            <w:gridSpan w:val="6"/>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君山区机关事务服务中心</w:t>
            </w:r>
          </w:p>
        </w:tc>
        <w:tc>
          <w:tcPr>
            <w:tcW w:w="1216" w:type="dxa"/>
            <w:gridSpan w:val="2"/>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333" w:type="dxa"/>
            <w:gridSpan w:val="4"/>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0F7769" w:rsidRPr="00861603" w:rsidTr="000F7769">
        <w:trPr>
          <w:trHeight w:val="624"/>
          <w:jc w:val="center"/>
        </w:trPr>
        <w:tc>
          <w:tcPr>
            <w:tcW w:w="1662" w:type="dxa"/>
            <w:gridSpan w:val="2"/>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7920" w:type="dxa"/>
            <w:gridSpan w:val="12"/>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2022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1 </w:t>
            </w:r>
            <w:r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2022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12</w:t>
            </w:r>
            <w:r w:rsidRPr="00861603">
              <w:rPr>
                <w:rFonts w:ascii="Times New Roman" w:eastAsia="仿宋_GB2312" w:hAnsi="Times New Roman" w:cs="Times New Roman" w:hint="eastAsia"/>
                <w:sz w:val="24"/>
                <w:szCs w:val="24"/>
              </w:rPr>
              <w:t>月止</w:t>
            </w:r>
          </w:p>
        </w:tc>
      </w:tr>
      <w:tr w:rsidR="000F7769" w:rsidRPr="00861603" w:rsidTr="003709F8">
        <w:trPr>
          <w:trHeight w:val="748"/>
          <w:jc w:val="center"/>
        </w:trPr>
        <w:tc>
          <w:tcPr>
            <w:tcW w:w="1662" w:type="dxa"/>
            <w:gridSpan w:val="2"/>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19" w:type="dxa"/>
            <w:gridSpan w:val="2"/>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1701" w:type="dxa"/>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1"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1984"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992" w:type="dxa"/>
            <w:tcBorders>
              <w:bottom w:val="single" w:sz="4" w:space="0" w:color="auto"/>
            </w:tcBorders>
            <w:vAlign w:val="center"/>
          </w:tcPr>
          <w:p w:rsidR="000F7769" w:rsidRPr="00861603" w:rsidRDefault="000F7769" w:rsidP="000F776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877" w:type="dxa"/>
            <w:tcBorders>
              <w:bottom w:val="single" w:sz="4" w:space="0" w:color="auto"/>
            </w:tcBorders>
            <w:vAlign w:val="center"/>
          </w:tcPr>
          <w:p w:rsidR="000F7769" w:rsidRPr="00861603" w:rsidRDefault="000F7769" w:rsidP="000F7769">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0F7769" w:rsidRPr="00861603" w:rsidRDefault="000F7769" w:rsidP="000F7769">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96" w:type="dxa"/>
            <w:tcBorders>
              <w:bottom w:val="single" w:sz="4" w:space="0" w:color="auto"/>
            </w:tcBorders>
            <w:vAlign w:val="center"/>
          </w:tcPr>
          <w:p w:rsidR="000F7769" w:rsidRPr="009B750B" w:rsidRDefault="000F7769" w:rsidP="000F7769">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0F7769" w:rsidRPr="00861603" w:rsidTr="003709F8">
        <w:trPr>
          <w:trHeight w:val="680"/>
          <w:jc w:val="center"/>
        </w:trPr>
        <w:tc>
          <w:tcPr>
            <w:tcW w:w="1662"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819"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6"/>
                <w:sz w:val="24"/>
                <w:szCs w:val="24"/>
              </w:rPr>
            </w:pPr>
          </w:p>
        </w:tc>
        <w:tc>
          <w:tcPr>
            <w:tcW w:w="1701" w:type="dxa"/>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851"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6"/>
                <w:sz w:val="24"/>
                <w:szCs w:val="24"/>
              </w:rPr>
            </w:pPr>
          </w:p>
        </w:tc>
        <w:tc>
          <w:tcPr>
            <w:tcW w:w="1984"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992" w:type="dxa"/>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6"/>
                <w:sz w:val="24"/>
                <w:szCs w:val="24"/>
              </w:rPr>
            </w:pPr>
          </w:p>
        </w:tc>
        <w:tc>
          <w:tcPr>
            <w:tcW w:w="877" w:type="dxa"/>
            <w:tcBorders>
              <w:bottom w:val="single" w:sz="4" w:space="0" w:color="auto"/>
            </w:tcBorders>
            <w:vAlign w:val="center"/>
          </w:tcPr>
          <w:p w:rsidR="000F7769" w:rsidRPr="00861603" w:rsidRDefault="000F7769" w:rsidP="000F7769">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696" w:type="dxa"/>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r>
      <w:tr w:rsidR="000F7769" w:rsidRPr="00861603" w:rsidTr="003709F8">
        <w:trPr>
          <w:trHeight w:val="680"/>
          <w:jc w:val="center"/>
        </w:trPr>
        <w:tc>
          <w:tcPr>
            <w:tcW w:w="1662"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19"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701"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1"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992"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877"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96" w:type="dxa"/>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r>
      <w:tr w:rsidR="000F7769" w:rsidRPr="00861603" w:rsidTr="003709F8">
        <w:trPr>
          <w:trHeight w:val="680"/>
          <w:jc w:val="center"/>
        </w:trPr>
        <w:tc>
          <w:tcPr>
            <w:tcW w:w="1662"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19"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701"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1"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992"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877"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96" w:type="dxa"/>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r>
      <w:tr w:rsidR="000F7769" w:rsidRPr="00861603" w:rsidTr="003709F8">
        <w:trPr>
          <w:trHeight w:val="680"/>
          <w:jc w:val="center"/>
        </w:trPr>
        <w:tc>
          <w:tcPr>
            <w:tcW w:w="1662"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19"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1701"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1"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1984"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992"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877"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96" w:type="dxa"/>
            <w:tcBorders>
              <w:bottom w:val="single" w:sz="4" w:space="0" w:color="auto"/>
            </w:tcBorders>
            <w:vAlign w:val="center"/>
          </w:tcPr>
          <w:p w:rsidR="000F7769" w:rsidRPr="009B750B" w:rsidRDefault="000F7769" w:rsidP="000F7769">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0F7769" w:rsidRPr="00861603" w:rsidTr="003709F8">
        <w:trPr>
          <w:trHeight w:val="680"/>
          <w:jc w:val="center"/>
        </w:trPr>
        <w:tc>
          <w:tcPr>
            <w:tcW w:w="1662"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19" w:type="dxa"/>
            <w:gridSpan w:val="2"/>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701"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1"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992"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877" w:type="dxa"/>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96" w:type="dxa"/>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r>
      <w:tr w:rsidR="000F7769" w:rsidRPr="00861603" w:rsidTr="000F7769">
        <w:trPr>
          <w:trHeight w:val="580"/>
          <w:jc w:val="center"/>
        </w:trPr>
        <w:tc>
          <w:tcPr>
            <w:tcW w:w="9582" w:type="dxa"/>
            <w:gridSpan w:val="1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机关三个食堂劳务费</w:t>
            </w: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100.5</w:t>
            </w:r>
            <w:r>
              <w:rPr>
                <w:rFonts w:ascii="Times New Roman" w:eastAsia="仿宋_GB2312" w:hAnsi="Times New Roman" w:cs="Times New Roman" w:hint="eastAsia"/>
                <w:sz w:val="24"/>
                <w:szCs w:val="24"/>
              </w:rPr>
              <w:t>万</w:t>
            </w: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人大政协院内、机关食堂水电费</w:t>
            </w: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17.1</w:t>
            </w:r>
            <w:r>
              <w:rPr>
                <w:rFonts w:ascii="Times New Roman" w:eastAsia="仿宋_GB2312" w:hAnsi="Times New Roman" w:cs="Times New Roman" w:hint="eastAsia"/>
                <w:sz w:val="24"/>
                <w:szCs w:val="24"/>
              </w:rPr>
              <w:t>万</w:t>
            </w: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FA6682"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机关后勤日常维护</w:t>
            </w:r>
          </w:p>
        </w:tc>
        <w:tc>
          <w:tcPr>
            <w:tcW w:w="1723" w:type="dxa"/>
            <w:gridSpan w:val="2"/>
            <w:tcBorders>
              <w:bottom w:val="single" w:sz="4" w:space="0" w:color="auto"/>
            </w:tcBorders>
            <w:vAlign w:val="center"/>
          </w:tcPr>
          <w:p w:rsidR="000F7769" w:rsidRPr="00861603" w:rsidRDefault="007E2C02" w:rsidP="007E2C0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42.4</w:t>
            </w:r>
            <w:r w:rsidR="000F7769">
              <w:rPr>
                <w:rFonts w:ascii="Times New Roman" w:eastAsia="仿宋_GB2312" w:hAnsi="Times New Roman" w:cs="Times New Roman" w:hint="eastAsia"/>
                <w:sz w:val="24"/>
                <w:szCs w:val="24"/>
              </w:rPr>
              <w:t>万</w:t>
            </w: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r>
      <w:tr w:rsidR="000F7769" w:rsidRPr="00861603" w:rsidTr="003709F8">
        <w:trPr>
          <w:trHeight w:val="624"/>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p>
        </w:tc>
      </w:tr>
      <w:tr w:rsidR="000F7769" w:rsidRPr="00861603" w:rsidTr="003709F8">
        <w:trPr>
          <w:trHeight w:val="557"/>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723" w:type="dxa"/>
            <w:gridSpan w:val="2"/>
            <w:tcBorders>
              <w:bottom w:val="single" w:sz="4" w:space="0" w:color="auto"/>
            </w:tcBorders>
            <w:vAlign w:val="center"/>
          </w:tcPr>
          <w:p w:rsidR="000F7769" w:rsidRPr="009B750B" w:rsidRDefault="007E2C02"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p>
        </w:tc>
        <w:tc>
          <w:tcPr>
            <w:tcW w:w="2813" w:type="dxa"/>
            <w:gridSpan w:val="5"/>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r>
      <w:tr w:rsidR="000F7769" w:rsidRPr="00861603" w:rsidTr="000F7769">
        <w:trPr>
          <w:trHeight w:hRule="exact" w:val="544"/>
          <w:jc w:val="center"/>
        </w:trPr>
        <w:tc>
          <w:tcPr>
            <w:tcW w:w="9582" w:type="dxa"/>
            <w:gridSpan w:val="1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0F7769" w:rsidRPr="00861603" w:rsidTr="003709F8">
        <w:trPr>
          <w:trHeight w:hRule="exact" w:val="458"/>
          <w:jc w:val="center"/>
        </w:trPr>
        <w:tc>
          <w:tcPr>
            <w:tcW w:w="1473" w:type="dxa"/>
            <w:vMerge w:val="restart"/>
            <w:vAlign w:val="center"/>
          </w:tcPr>
          <w:p w:rsidR="000F7769" w:rsidRPr="00861603" w:rsidRDefault="000F7769" w:rsidP="000F7769">
            <w:pPr>
              <w:spacing w:line="400" w:lineRule="exact"/>
              <w:jc w:val="center"/>
              <w:rPr>
                <w:rFonts w:ascii="Times New Roman" w:eastAsia="仿宋_GB2312" w:hAnsi="Times New Roman" w:cs="Times New Roman"/>
                <w:sz w:val="24"/>
                <w:szCs w:val="24"/>
              </w:rPr>
            </w:pPr>
            <w:r w:rsidRPr="009715EA">
              <w:rPr>
                <w:rFonts w:ascii="Times New Roman" w:eastAsia="仿宋_GB2312" w:hAnsi="Times New Roman" w:cs="Times New Roman" w:hint="eastAsia"/>
                <w:sz w:val="24"/>
                <w:szCs w:val="24"/>
              </w:rPr>
              <w:t>项目绩效定</w:t>
            </w:r>
            <w:r w:rsidRPr="00861603">
              <w:rPr>
                <w:rFonts w:ascii="Times New Roman" w:eastAsia="仿宋_GB2312" w:hAnsi="Times New Roman" w:cs="Times New Roman" w:hint="eastAsia"/>
                <w:sz w:val="24"/>
                <w:szCs w:val="24"/>
              </w:rPr>
              <w:t>性目标及实施计划完成情况</w:t>
            </w:r>
          </w:p>
        </w:tc>
        <w:tc>
          <w:tcPr>
            <w:tcW w:w="5544" w:type="dxa"/>
            <w:gridSpan w:val="10"/>
            <w:tcBorders>
              <w:bottom w:val="single" w:sz="4" w:space="0" w:color="auto"/>
            </w:tcBorders>
            <w:vAlign w:val="center"/>
          </w:tcPr>
          <w:p w:rsidR="000F7769" w:rsidRPr="00861603" w:rsidRDefault="000F7769" w:rsidP="000F7769">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565" w:type="dxa"/>
            <w:gridSpan w:val="3"/>
            <w:tcBorders>
              <w:bottom w:val="single" w:sz="4" w:space="0" w:color="auto"/>
            </w:tcBorders>
            <w:vAlign w:val="center"/>
          </w:tcPr>
          <w:p w:rsidR="000F7769" w:rsidRPr="00861603" w:rsidRDefault="000F7769" w:rsidP="000F7769">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0F7769" w:rsidRPr="00861603" w:rsidTr="003709F8">
        <w:trPr>
          <w:trHeight w:val="2271"/>
          <w:jc w:val="center"/>
        </w:trPr>
        <w:tc>
          <w:tcPr>
            <w:tcW w:w="1473" w:type="dxa"/>
            <w:vMerge/>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
                <w:sz w:val="24"/>
                <w:szCs w:val="24"/>
              </w:rPr>
            </w:pPr>
          </w:p>
        </w:tc>
        <w:tc>
          <w:tcPr>
            <w:tcW w:w="5544" w:type="dxa"/>
            <w:gridSpan w:val="10"/>
            <w:tcBorders>
              <w:bottom w:val="single" w:sz="4" w:space="0" w:color="auto"/>
            </w:tcBorders>
            <w:vAlign w:val="center"/>
          </w:tcPr>
          <w:p w:rsidR="000F7769" w:rsidRPr="005F628E" w:rsidRDefault="005F628E" w:rsidP="005F628E">
            <w:pPr>
              <w:spacing w:line="540" w:lineRule="exact"/>
              <w:ind w:firstLineChars="200" w:firstLine="480"/>
              <w:rPr>
                <w:rFonts w:ascii="仿宋" w:eastAsia="仿宋" w:hAnsi="仿宋" w:cs="仿宋_GB2312"/>
                <w:sz w:val="24"/>
                <w:szCs w:val="24"/>
              </w:rPr>
            </w:pPr>
            <w:r w:rsidRPr="005F628E">
              <w:rPr>
                <w:rFonts w:ascii="仿宋" w:eastAsia="仿宋" w:hAnsi="仿宋" w:cs="仿宋_GB2312" w:hint="eastAsia"/>
                <w:sz w:val="24"/>
                <w:szCs w:val="24"/>
              </w:rPr>
              <w:t>负责区委、区人大、区政府、区政协机关大院的绿化美化、环境卫生、水电、保洁和保卫工作；负责区管机关食堂、公有住房物业管理等工作；负责承担区委、区人大、区政府、区政协机关大院的维修改造工作。</w:t>
            </w:r>
            <w:r w:rsidR="000F7769" w:rsidRPr="005F628E">
              <w:rPr>
                <w:rFonts w:ascii="Times New Roman" w:eastAsia="仿宋_GB2312" w:hAnsi="Times New Roman" w:cs="Times New Roman" w:hint="eastAsia"/>
                <w:sz w:val="24"/>
                <w:szCs w:val="24"/>
              </w:rPr>
              <w:t xml:space="preserve"> </w:t>
            </w:r>
          </w:p>
        </w:tc>
        <w:tc>
          <w:tcPr>
            <w:tcW w:w="2565" w:type="dxa"/>
            <w:gridSpan w:val="3"/>
            <w:tcBorders>
              <w:bottom w:val="single" w:sz="4" w:space="0" w:color="auto"/>
            </w:tcBorders>
            <w:vAlign w:val="center"/>
          </w:tcPr>
          <w:p w:rsidR="000F7769" w:rsidRPr="00DB1F09" w:rsidRDefault="000F7769" w:rsidP="000F7769">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0F7769" w:rsidRPr="00861603" w:rsidTr="003709F8">
        <w:trPr>
          <w:trHeight w:hRule="exact" w:val="722"/>
          <w:jc w:val="center"/>
        </w:trPr>
        <w:tc>
          <w:tcPr>
            <w:tcW w:w="1473" w:type="dxa"/>
            <w:vMerge w:val="restart"/>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1008" w:type="dxa"/>
            <w:gridSpan w:val="3"/>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723" w:type="dxa"/>
            <w:gridSpan w:val="2"/>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134" w:type="dxa"/>
            <w:gridSpan w:val="2"/>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指标（目标）值</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restart"/>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维护费</w:t>
            </w:r>
          </w:p>
        </w:tc>
        <w:tc>
          <w:tcPr>
            <w:tcW w:w="1134" w:type="dxa"/>
            <w:gridSpan w:val="2"/>
            <w:tcBorders>
              <w:bottom w:val="single" w:sz="4" w:space="0" w:color="auto"/>
            </w:tcBorders>
            <w:vAlign w:val="center"/>
          </w:tcPr>
          <w:p w:rsidR="000F7769" w:rsidRPr="00861603" w:rsidRDefault="005F628E"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160</w:t>
            </w:r>
            <w:r w:rsidR="000F7769">
              <w:rPr>
                <w:rFonts w:ascii="Times New Roman" w:eastAsia="仿宋_GB2312" w:hAnsi="Times New Roman" w:cs="Times New Roman" w:hint="eastAsia"/>
                <w:sz w:val="24"/>
                <w:szCs w:val="24"/>
              </w:rPr>
              <w:t>万</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机关食堂</w:t>
            </w:r>
            <w:r w:rsidR="000F7769">
              <w:rPr>
                <w:rFonts w:ascii="Times New Roman" w:eastAsia="仿宋_GB2312" w:hAnsi="Times New Roman" w:cs="Times New Roman" w:hint="eastAsia"/>
                <w:sz w:val="24"/>
                <w:szCs w:val="24"/>
              </w:rPr>
              <w:t>数</w:t>
            </w:r>
          </w:p>
        </w:tc>
        <w:tc>
          <w:tcPr>
            <w:tcW w:w="1134" w:type="dxa"/>
            <w:gridSpan w:val="2"/>
            <w:tcBorders>
              <w:bottom w:val="single" w:sz="4" w:space="0" w:color="auto"/>
            </w:tcBorders>
            <w:vAlign w:val="center"/>
          </w:tcPr>
          <w:p w:rsidR="000F7769" w:rsidRPr="00861603" w:rsidRDefault="000F7769" w:rsidP="005F628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005F628E">
              <w:rPr>
                <w:rFonts w:ascii="Times New Roman" w:eastAsia="仿宋_GB2312" w:hAnsi="Times New Roman" w:cs="Times New Roman" w:hint="eastAsia"/>
                <w:sz w:val="24"/>
                <w:szCs w:val="24"/>
              </w:rPr>
              <w:t>个</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val="621"/>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679" w:type="dxa"/>
            <w:gridSpan w:val="3"/>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服务环境提升</w:t>
            </w:r>
          </w:p>
        </w:tc>
        <w:tc>
          <w:tcPr>
            <w:tcW w:w="1134" w:type="dxa"/>
            <w:gridSpan w:val="2"/>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565" w:type="dxa"/>
            <w:gridSpan w:val="3"/>
            <w:vAlign w:val="center"/>
          </w:tcPr>
          <w:p w:rsidR="000F7769" w:rsidRPr="00861603" w:rsidRDefault="000F7769" w:rsidP="000F77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为服务对象提供高质量服务</w:t>
            </w:r>
          </w:p>
        </w:tc>
      </w:tr>
      <w:tr w:rsidR="000F7769" w:rsidRPr="00861603" w:rsidTr="003709F8">
        <w:trPr>
          <w:trHeight w:hRule="exact" w:val="526"/>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期限</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681"/>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679" w:type="dxa"/>
            <w:gridSpan w:val="3"/>
            <w:tcBorders>
              <w:bottom w:val="single" w:sz="4" w:space="0" w:color="auto"/>
            </w:tcBorders>
            <w:vAlign w:val="center"/>
          </w:tcPr>
          <w:p w:rsidR="000F7769" w:rsidRPr="00861603" w:rsidRDefault="005F628E" w:rsidP="000F7769">
            <w:pPr>
              <w:spacing w:line="36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后勤水电费</w:t>
            </w:r>
          </w:p>
        </w:tc>
        <w:tc>
          <w:tcPr>
            <w:tcW w:w="1134" w:type="dxa"/>
            <w:gridSpan w:val="2"/>
            <w:tcBorders>
              <w:bottom w:val="single" w:sz="4" w:space="0" w:color="auto"/>
            </w:tcBorders>
            <w:vAlign w:val="center"/>
          </w:tcPr>
          <w:p w:rsidR="000F7769" w:rsidRPr="00861603" w:rsidRDefault="000F7769" w:rsidP="0030688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306881">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49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后勤维修费</w:t>
            </w:r>
          </w:p>
        </w:tc>
        <w:tc>
          <w:tcPr>
            <w:tcW w:w="1134" w:type="dxa"/>
            <w:gridSpan w:val="2"/>
            <w:tcBorders>
              <w:bottom w:val="single" w:sz="4" w:space="0" w:color="auto"/>
            </w:tcBorders>
            <w:vAlign w:val="center"/>
          </w:tcPr>
          <w:p w:rsidR="000F7769" w:rsidRPr="00861603" w:rsidRDefault="005F628E"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Pr>
                <w:rFonts w:ascii="Times New Roman" w:eastAsia="仿宋_GB2312" w:hAnsi="Times New Roman" w:cs="Times New Roman" w:hint="eastAsia"/>
                <w:sz w:val="24"/>
                <w:szCs w:val="24"/>
              </w:rPr>
              <w:t>5%</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702"/>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restart"/>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后勤水电费</w:t>
            </w:r>
          </w:p>
        </w:tc>
        <w:tc>
          <w:tcPr>
            <w:tcW w:w="1134" w:type="dxa"/>
            <w:gridSpan w:val="2"/>
            <w:tcBorders>
              <w:bottom w:val="single" w:sz="4" w:space="0" w:color="auto"/>
            </w:tcBorders>
            <w:vAlign w:val="center"/>
          </w:tcPr>
          <w:p w:rsidR="000F7769" w:rsidRPr="00861603" w:rsidRDefault="000F7769" w:rsidP="00306881">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sidR="00306881">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降低各单位办公成本</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人员服务意识</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w:t>
            </w:r>
          </w:p>
        </w:tc>
        <w:tc>
          <w:tcPr>
            <w:tcW w:w="2565" w:type="dxa"/>
            <w:gridSpan w:val="3"/>
            <w:tcBorders>
              <w:bottom w:val="single" w:sz="4" w:space="0" w:color="auto"/>
            </w:tcBorders>
            <w:vAlign w:val="center"/>
          </w:tcPr>
          <w:p w:rsidR="000F7769" w:rsidRPr="00861603" w:rsidRDefault="005F628E" w:rsidP="005F628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人员</w:t>
            </w:r>
            <w:r w:rsidR="000F7769">
              <w:rPr>
                <w:rFonts w:ascii="Times New Roman" w:eastAsia="仿宋_GB2312" w:hAnsi="Times New Roman" w:cs="Times New Roman" w:hint="eastAsia"/>
                <w:sz w:val="24"/>
                <w:szCs w:val="24"/>
              </w:rPr>
              <w:t>规范</w:t>
            </w:r>
            <w:r>
              <w:rPr>
                <w:rFonts w:ascii="Times New Roman" w:eastAsia="仿宋_GB2312" w:hAnsi="Times New Roman" w:cs="Times New Roman" w:hint="eastAsia"/>
                <w:sz w:val="24"/>
                <w:szCs w:val="24"/>
              </w:rPr>
              <w:t>化</w:t>
            </w:r>
            <w:r w:rsidR="000F7769">
              <w:rPr>
                <w:rFonts w:ascii="Times New Roman" w:eastAsia="仿宋_GB2312" w:hAnsi="Times New Roman" w:cs="Times New Roman" w:hint="eastAsia"/>
                <w:sz w:val="24"/>
                <w:szCs w:val="24"/>
              </w:rPr>
              <w:t>管理</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0F7769" w:rsidRPr="00861603" w:rsidRDefault="000F7769" w:rsidP="003709F8">
            <w:pPr>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专业服务</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节约能源</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539"/>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整合资源</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704"/>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restart"/>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679" w:type="dxa"/>
            <w:gridSpan w:val="3"/>
            <w:tcBorders>
              <w:bottom w:val="single" w:sz="4" w:space="0" w:color="auto"/>
            </w:tcBorders>
            <w:vAlign w:val="center"/>
          </w:tcPr>
          <w:p w:rsidR="000F7769" w:rsidRPr="00861603" w:rsidRDefault="005F628E"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被服务</w:t>
            </w:r>
            <w:r w:rsidR="000F7769">
              <w:rPr>
                <w:rFonts w:ascii="Times New Roman" w:eastAsia="仿宋_GB2312" w:hAnsi="Times New Roman" w:cs="Times New Roman" w:hint="eastAsia"/>
                <w:sz w:val="24"/>
                <w:szCs w:val="24"/>
              </w:rPr>
              <w:t>单位满意度</w:t>
            </w:r>
          </w:p>
        </w:tc>
        <w:tc>
          <w:tcPr>
            <w:tcW w:w="1134" w:type="dxa"/>
            <w:gridSpan w:val="2"/>
            <w:tcBorders>
              <w:bottom w:val="single" w:sz="4" w:space="0" w:color="auto"/>
            </w:tcBorders>
            <w:vAlign w:val="center"/>
          </w:tcPr>
          <w:p w:rsidR="000F7769" w:rsidRPr="00861603" w:rsidRDefault="00306881" w:rsidP="003709F8">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0F7769" w:rsidRPr="00861603" w:rsidTr="003709F8">
        <w:trPr>
          <w:trHeight w:hRule="exact" w:val="667"/>
          <w:jc w:val="center"/>
        </w:trPr>
        <w:tc>
          <w:tcPr>
            <w:tcW w:w="1473" w:type="dxa"/>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008" w:type="dxa"/>
            <w:gridSpan w:val="3"/>
            <w:vMerge/>
            <w:vAlign w:val="center"/>
          </w:tcPr>
          <w:p w:rsidR="000F7769" w:rsidRPr="00861603" w:rsidRDefault="000F7769" w:rsidP="000F7769">
            <w:pPr>
              <w:jc w:val="center"/>
              <w:rPr>
                <w:rFonts w:ascii="Times New Roman" w:eastAsia="仿宋_GB2312" w:hAnsi="Times New Roman" w:cs="Times New Roman"/>
                <w:sz w:val="24"/>
                <w:szCs w:val="24"/>
              </w:rPr>
            </w:pPr>
          </w:p>
        </w:tc>
        <w:tc>
          <w:tcPr>
            <w:tcW w:w="1723" w:type="dxa"/>
            <w:gridSpan w:val="2"/>
            <w:vMerge/>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0F7769" w:rsidRPr="00861603" w:rsidRDefault="000F7769" w:rsidP="000F7769">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134" w:type="dxa"/>
            <w:gridSpan w:val="2"/>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565" w:type="dxa"/>
            <w:gridSpan w:val="3"/>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0F7769" w:rsidRPr="00861603" w:rsidTr="003709F8">
        <w:trPr>
          <w:trHeight w:hRule="exact" w:val="446"/>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101" w:type="dxa"/>
            <w:gridSpan w:val="10"/>
            <w:tcBorders>
              <w:bottom w:val="single" w:sz="4" w:space="0" w:color="auto"/>
            </w:tcBorders>
            <w:vAlign w:val="center"/>
          </w:tcPr>
          <w:p w:rsidR="000F7769" w:rsidRPr="00861603" w:rsidRDefault="000F7769" w:rsidP="000F776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0F7769" w:rsidRPr="00861603" w:rsidTr="000F7769">
        <w:trPr>
          <w:trHeight w:hRule="exact" w:val="539"/>
          <w:jc w:val="center"/>
        </w:trPr>
        <w:tc>
          <w:tcPr>
            <w:tcW w:w="2481" w:type="dxa"/>
            <w:gridSpan w:val="4"/>
            <w:tcBorders>
              <w:bottom w:val="single" w:sz="4" w:space="0" w:color="auto"/>
            </w:tcBorders>
            <w:vAlign w:val="center"/>
          </w:tcPr>
          <w:p w:rsidR="000F7769" w:rsidRPr="00861603" w:rsidRDefault="000F7769" w:rsidP="000F7769">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101" w:type="dxa"/>
            <w:gridSpan w:val="10"/>
            <w:tcBorders>
              <w:bottom w:val="single" w:sz="4" w:space="0" w:color="auto"/>
            </w:tcBorders>
            <w:vAlign w:val="center"/>
          </w:tcPr>
          <w:p w:rsidR="000F7769" w:rsidRPr="00861603" w:rsidRDefault="000F7769" w:rsidP="000F7769">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0F7769" w:rsidRPr="00861603" w:rsidTr="000F7769">
        <w:trPr>
          <w:trHeight w:hRule="exact" w:val="680"/>
          <w:jc w:val="center"/>
        </w:trPr>
        <w:tc>
          <w:tcPr>
            <w:tcW w:w="9582" w:type="dxa"/>
            <w:gridSpan w:val="14"/>
            <w:vAlign w:val="center"/>
          </w:tcPr>
          <w:p w:rsidR="000F7769" w:rsidRPr="00861603" w:rsidRDefault="000F7769" w:rsidP="000F7769">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0F7769" w:rsidRPr="00861603" w:rsidTr="003709F8">
        <w:trPr>
          <w:trHeight w:hRule="exact" w:val="567"/>
          <w:jc w:val="center"/>
        </w:trPr>
        <w:tc>
          <w:tcPr>
            <w:tcW w:w="2264" w:type="dxa"/>
            <w:gridSpan w:val="3"/>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4"/>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421" w:type="dxa"/>
            <w:gridSpan w:val="4"/>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565" w:type="dxa"/>
            <w:gridSpan w:val="3"/>
            <w:vAlign w:val="center"/>
          </w:tcPr>
          <w:p w:rsidR="000F7769" w:rsidRPr="00861603" w:rsidRDefault="000F7769" w:rsidP="000F7769">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0F7769" w:rsidRPr="00861603" w:rsidTr="00B95E21">
        <w:trPr>
          <w:trHeight w:hRule="exact" w:val="893"/>
          <w:jc w:val="center"/>
        </w:trPr>
        <w:tc>
          <w:tcPr>
            <w:tcW w:w="2264" w:type="dxa"/>
            <w:gridSpan w:val="3"/>
            <w:vAlign w:val="center"/>
          </w:tcPr>
          <w:p w:rsidR="000F7769" w:rsidRPr="00861603" w:rsidRDefault="005F628E"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龚小平</w:t>
            </w:r>
          </w:p>
        </w:tc>
        <w:tc>
          <w:tcPr>
            <w:tcW w:w="2332"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421"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0F7769" w:rsidRPr="00861603" w:rsidRDefault="000F7769" w:rsidP="000F7769">
            <w:pPr>
              <w:rPr>
                <w:rFonts w:ascii="Times New Roman" w:eastAsia="仿宋_GB2312" w:hAnsi="Times New Roman" w:cs="Times New Roman"/>
                <w:sz w:val="24"/>
                <w:szCs w:val="24"/>
              </w:rPr>
            </w:pPr>
          </w:p>
        </w:tc>
      </w:tr>
      <w:tr w:rsidR="000F7769" w:rsidRPr="00861603" w:rsidTr="003709F8">
        <w:trPr>
          <w:trHeight w:hRule="exact" w:val="846"/>
          <w:jc w:val="center"/>
        </w:trPr>
        <w:tc>
          <w:tcPr>
            <w:tcW w:w="2264" w:type="dxa"/>
            <w:gridSpan w:val="3"/>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0F7769" w:rsidRPr="00861603" w:rsidRDefault="000F7769" w:rsidP="000F7769">
            <w:pPr>
              <w:rPr>
                <w:rFonts w:ascii="Times New Roman" w:eastAsia="仿宋_GB2312" w:hAnsi="Times New Roman" w:cs="Times New Roman"/>
                <w:sz w:val="24"/>
                <w:szCs w:val="24"/>
              </w:rPr>
            </w:pPr>
          </w:p>
        </w:tc>
      </w:tr>
      <w:tr w:rsidR="000F7769" w:rsidRPr="00861603" w:rsidTr="003709F8">
        <w:trPr>
          <w:trHeight w:hRule="exact" w:val="844"/>
          <w:jc w:val="center"/>
        </w:trPr>
        <w:tc>
          <w:tcPr>
            <w:tcW w:w="2264" w:type="dxa"/>
            <w:gridSpan w:val="3"/>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0F7769" w:rsidRPr="00861603" w:rsidRDefault="000F7769" w:rsidP="000F7769">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0F7769" w:rsidRPr="00861603" w:rsidRDefault="000F7769" w:rsidP="000F7769">
            <w:pPr>
              <w:rPr>
                <w:rFonts w:ascii="Times New Roman" w:eastAsia="仿宋_GB2312" w:hAnsi="Times New Roman" w:cs="Times New Roman"/>
                <w:sz w:val="24"/>
                <w:szCs w:val="24"/>
              </w:rPr>
            </w:pPr>
          </w:p>
        </w:tc>
      </w:tr>
      <w:tr w:rsidR="000F7769" w:rsidRPr="00861603" w:rsidTr="003709F8">
        <w:trPr>
          <w:trHeight w:hRule="exact" w:val="1989"/>
          <w:jc w:val="center"/>
        </w:trPr>
        <w:tc>
          <w:tcPr>
            <w:tcW w:w="9582" w:type="dxa"/>
            <w:gridSpan w:val="14"/>
            <w:vAlign w:val="center"/>
          </w:tcPr>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0F7769" w:rsidRPr="00861603" w:rsidTr="00E66CAE">
        <w:trPr>
          <w:trHeight w:hRule="exact" w:val="2417"/>
          <w:jc w:val="center"/>
        </w:trPr>
        <w:tc>
          <w:tcPr>
            <w:tcW w:w="9582" w:type="dxa"/>
            <w:gridSpan w:val="14"/>
            <w:tcBorders>
              <w:bottom w:val="single" w:sz="4" w:space="0" w:color="auto"/>
            </w:tcBorders>
          </w:tcPr>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0F7769" w:rsidRPr="00861603" w:rsidRDefault="000F7769" w:rsidP="000F7769">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0F7769" w:rsidRPr="00861603" w:rsidTr="000F7769">
        <w:trPr>
          <w:trHeight w:hRule="exact" w:val="2488"/>
          <w:jc w:val="center"/>
        </w:trPr>
        <w:tc>
          <w:tcPr>
            <w:tcW w:w="9582" w:type="dxa"/>
            <w:gridSpan w:val="14"/>
          </w:tcPr>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0F7769" w:rsidRPr="00861603" w:rsidRDefault="000F7769" w:rsidP="000F7769">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0F7769" w:rsidRPr="00861603" w:rsidTr="000F7769">
        <w:trPr>
          <w:trHeight w:hRule="exact" w:val="2616"/>
          <w:jc w:val="center"/>
        </w:trPr>
        <w:tc>
          <w:tcPr>
            <w:tcW w:w="9582" w:type="dxa"/>
            <w:gridSpan w:val="14"/>
            <w:tcBorders>
              <w:bottom w:val="single" w:sz="4" w:space="0" w:color="auto"/>
            </w:tcBorders>
          </w:tcPr>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p>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0F7769" w:rsidRPr="00861603" w:rsidRDefault="000F7769" w:rsidP="000F7769">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0F7769" w:rsidRPr="00861603" w:rsidRDefault="000F7769" w:rsidP="000F7769">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0F7769" w:rsidRPr="00861603" w:rsidTr="000F7769">
        <w:trPr>
          <w:trHeight w:val="12998"/>
          <w:jc w:val="center"/>
        </w:trPr>
        <w:tc>
          <w:tcPr>
            <w:tcW w:w="9369" w:type="dxa"/>
          </w:tcPr>
          <w:p w:rsidR="000F7769" w:rsidRPr="00552339" w:rsidRDefault="000F7769" w:rsidP="000F7769">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0F7769" w:rsidRPr="00317B27" w:rsidRDefault="000F7769" w:rsidP="000F7769">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（一）项目基本概况</w:t>
            </w:r>
          </w:p>
          <w:p w:rsidR="00166714" w:rsidRDefault="000F7769" w:rsidP="00166714">
            <w:pPr>
              <w:spacing w:line="560" w:lineRule="exact"/>
              <w:ind w:firstLineChars="200" w:firstLine="600"/>
              <w:rPr>
                <w:rFonts w:ascii="Times New Roman" w:eastAsia="仿宋_GB2312" w:hAnsi="Times New Roman" w:cs="Times New Roman"/>
                <w:sz w:val="30"/>
                <w:szCs w:val="30"/>
              </w:rPr>
            </w:pPr>
            <w:r w:rsidRPr="009A1CA8">
              <w:rPr>
                <w:rFonts w:ascii="Times New Roman" w:eastAsia="仿宋_GB2312" w:hAnsi="Times New Roman" w:cs="Times New Roman" w:hint="eastAsia"/>
                <w:sz w:val="30"/>
                <w:szCs w:val="30"/>
              </w:rPr>
              <w:t>岳阳市君山区</w:t>
            </w:r>
            <w:r w:rsidR="005F628E">
              <w:rPr>
                <w:rFonts w:ascii="Times New Roman" w:eastAsia="仿宋_GB2312" w:hAnsi="Times New Roman" w:cs="Times New Roman" w:hint="eastAsia"/>
                <w:sz w:val="30"/>
                <w:szCs w:val="30"/>
              </w:rPr>
              <w:t>区直机关后勤服务中心</w:t>
            </w:r>
            <w:r>
              <w:rPr>
                <w:rFonts w:ascii="Times New Roman" w:eastAsia="仿宋_GB2312" w:hAnsi="Times New Roman" w:cs="Times New Roman" w:hint="eastAsia"/>
                <w:sz w:val="30"/>
                <w:szCs w:val="30"/>
              </w:rPr>
              <w:t>主要</w:t>
            </w:r>
            <w:r w:rsidR="00166714" w:rsidRPr="00166714">
              <w:rPr>
                <w:rFonts w:ascii="Times New Roman" w:eastAsia="仿宋_GB2312" w:hAnsi="Times New Roman" w:cs="Times New Roman" w:hint="eastAsia"/>
                <w:sz w:val="30"/>
                <w:szCs w:val="30"/>
              </w:rPr>
              <w:t>负责区委、区人大、区政府、区政协机关大院的绿化美化、环境卫生、水电、保洁和保卫工作；负责区管机关食堂、公有住房物业管理等工作；负责承担区委、区人大、区政府、区政协机关大院的维修改造工作。</w:t>
            </w:r>
          </w:p>
          <w:p w:rsidR="000F7769" w:rsidRPr="00317B27" w:rsidRDefault="000F7769" w:rsidP="00166714">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Pr="00317B27">
              <w:rPr>
                <w:rFonts w:ascii="Times New Roman" w:eastAsia="仿宋_GB2312" w:hAnsi="Times New Roman" w:cs="Times New Roman" w:hint="eastAsia"/>
                <w:sz w:val="30"/>
                <w:szCs w:val="30"/>
              </w:rPr>
              <w:t>项目资金使用及管理情况</w:t>
            </w:r>
            <w:r w:rsidR="00166714">
              <w:rPr>
                <w:rFonts w:ascii="Times New Roman" w:eastAsia="仿宋_GB2312" w:hAnsi="Times New Roman" w:cs="Times New Roman" w:hint="eastAsia"/>
                <w:sz w:val="30"/>
                <w:szCs w:val="30"/>
              </w:rPr>
              <w:t>。</w:t>
            </w:r>
          </w:p>
          <w:p w:rsidR="000F7769" w:rsidRPr="008B2953" w:rsidRDefault="000F7769" w:rsidP="000F7769">
            <w:pPr>
              <w:spacing w:line="560" w:lineRule="exact"/>
              <w:ind w:firstLineChars="200" w:firstLine="600"/>
              <w:rPr>
                <w:rFonts w:ascii="Times New Roman" w:eastAsia="仿宋_GB2312" w:hAnsi="Times New Roman" w:cs="Times New Roman"/>
                <w:sz w:val="30"/>
                <w:szCs w:val="30"/>
              </w:rPr>
            </w:pPr>
            <w:r w:rsidRPr="008B2953">
              <w:rPr>
                <w:rFonts w:ascii="Times New Roman" w:eastAsia="仿宋_GB2312" w:hAnsi="Times New Roman" w:cs="Times New Roman" w:hint="eastAsia"/>
                <w:sz w:val="30"/>
                <w:szCs w:val="30"/>
              </w:rPr>
              <w:t>本中心财务管理较为严格，建立了《机关财务管理制度》，规范了项目支出管理。严格履行财务审批手续，</w:t>
            </w:r>
            <w:r w:rsidR="00190C79">
              <w:rPr>
                <w:rFonts w:ascii="Times New Roman" w:eastAsia="仿宋_GB2312" w:hAnsi="Times New Roman" w:cs="Times New Roman" w:hint="eastAsia"/>
                <w:sz w:val="30"/>
                <w:szCs w:val="30"/>
              </w:rPr>
              <w:t>做到了无计划安排不报账，无领导审批不报账，无经手人签字不报账，</w:t>
            </w:r>
            <w:r w:rsidRPr="008B2953">
              <w:rPr>
                <w:rFonts w:ascii="Times New Roman" w:eastAsia="仿宋_GB2312" w:hAnsi="Times New Roman" w:cs="Times New Roman" w:hint="eastAsia"/>
                <w:sz w:val="30"/>
                <w:szCs w:val="30"/>
              </w:rPr>
              <w:t>不符合财务规定的发票不报账。经费的开支管理及费用报销均严格执行相关制度规定，坚持勤俭节约，确保资金的规范使用与安全。对项目资金的实施、资金投向及调度安排及交付使用进行跟踪管理，确保项目资金专款专用。</w:t>
            </w:r>
          </w:p>
          <w:p w:rsidR="000F7769" w:rsidRPr="00317B27" w:rsidRDefault="000F7769" w:rsidP="000F7769">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（三）项目组织实施情况</w:t>
            </w:r>
          </w:p>
          <w:p w:rsidR="000F7769" w:rsidRPr="00552339" w:rsidRDefault="000F7769" w:rsidP="000F776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0F7769" w:rsidRPr="00317B27" w:rsidRDefault="000F7769" w:rsidP="000F776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sidRPr="00317B27">
              <w:rPr>
                <w:rFonts w:ascii="Times New Roman" w:eastAsia="仿宋_GB2312" w:hAnsi="Times New Roman" w:cs="Times New Roman" w:hint="eastAsia"/>
                <w:sz w:val="30"/>
                <w:szCs w:val="30"/>
              </w:rPr>
              <w:t>综合评价情况及评价结论</w:t>
            </w:r>
          </w:p>
          <w:p w:rsidR="000F7769" w:rsidRPr="003F6386" w:rsidRDefault="000F7769" w:rsidP="000F776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做到了</w:t>
            </w:r>
            <w:r w:rsidRPr="003F6386">
              <w:rPr>
                <w:rFonts w:ascii="Times New Roman" w:eastAsia="仿宋_GB2312" w:hAnsi="Times New Roman" w:cs="Times New Roman" w:hint="eastAsia"/>
                <w:sz w:val="30"/>
                <w:szCs w:val="30"/>
              </w:rPr>
              <w:t>保障</w:t>
            </w:r>
            <w:r w:rsidR="00894213">
              <w:rPr>
                <w:rFonts w:ascii="Times New Roman" w:eastAsia="仿宋_GB2312" w:hAnsi="Times New Roman" w:cs="Times New Roman" w:hint="eastAsia"/>
                <w:sz w:val="30"/>
                <w:szCs w:val="30"/>
              </w:rPr>
              <w:t>人大政协院落的绿化美化、环境美观、保洁和保卫工作，保障了机关干部职工的就餐需求。</w:t>
            </w:r>
          </w:p>
          <w:p w:rsidR="000F7769" w:rsidRPr="00317B27" w:rsidRDefault="000F7769" w:rsidP="000F7769">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（五）项目主要绩效情况分析</w:t>
            </w:r>
          </w:p>
          <w:p w:rsidR="000F7769" w:rsidRPr="003F6386" w:rsidRDefault="000F7769" w:rsidP="000F776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Pr="003F6386">
              <w:rPr>
                <w:rFonts w:ascii="Times New Roman" w:eastAsia="仿宋_GB2312" w:hAnsi="Times New Roman" w:cs="Times New Roman" w:hint="eastAsia"/>
                <w:sz w:val="30"/>
                <w:szCs w:val="30"/>
              </w:rPr>
              <w:t>做好</w:t>
            </w:r>
            <w:r w:rsidR="00894213">
              <w:rPr>
                <w:rFonts w:ascii="Times New Roman" w:eastAsia="仿宋_GB2312" w:hAnsi="Times New Roman" w:cs="Times New Roman" w:hint="eastAsia"/>
                <w:sz w:val="30"/>
                <w:szCs w:val="30"/>
              </w:rPr>
              <w:t>后勤公共设施的日常维修维护，做好机关食堂的监督管理，做好机关小区的物业管理工作</w:t>
            </w:r>
            <w:r w:rsidRPr="003F6386">
              <w:rPr>
                <w:rFonts w:ascii="Times New Roman" w:eastAsia="仿宋_GB2312" w:hAnsi="Times New Roman" w:cs="Times New Roman" w:hint="eastAsia"/>
                <w:sz w:val="30"/>
                <w:szCs w:val="30"/>
              </w:rPr>
              <w:t>。接受</w:t>
            </w:r>
            <w:r w:rsidR="00894213">
              <w:rPr>
                <w:rFonts w:ascii="Times New Roman" w:eastAsia="仿宋_GB2312" w:hAnsi="Times New Roman" w:cs="Times New Roman" w:hint="eastAsia"/>
                <w:sz w:val="30"/>
                <w:szCs w:val="30"/>
              </w:rPr>
              <w:t>广大服务</w:t>
            </w:r>
            <w:r>
              <w:rPr>
                <w:rFonts w:ascii="Times New Roman" w:eastAsia="仿宋_GB2312" w:hAnsi="Times New Roman" w:cs="Times New Roman" w:hint="eastAsia"/>
                <w:sz w:val="30"/>
                <w:szCs w:val="30"/>
              </w:rPr>
              <w:t>单位干部职工的监督，得到服务对象的一致好评。</w:t>
            </w:r>
          </w:p>
          <w:p w:rsidR="000F7769" w:rsidRPr="00317B27" w:rsidRDefault="000F7769" w:rsidP="000F776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sidRPr="00317B27">
              <w:rPr>
                <w:rFonts w:ascii="Times New Roman" w:eastAsia="仿宋_GB2312" w:hAnsi="Times New Roman" w:cs="Times New Roman" w:hint="eastAsia"/>
                <w:sz w:val="30"/>
                <w:szCs w:val="30"/>
              </w:rPr>
              <w:t>主要经验及做法、存在问题和建议</w:t>
            </w:r>
          </w:p>
          <w:p w:rsidR="000F7769" w:rsidRPr="009B750B" w:rsidRDefault="000F7769" w:rsidP="000F7769">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在项目资金预算绩效方面总体上是使用管理到位的，只是在资金支</w:t>
            </w:r>
            <w:r w:rsidRPr="009B750B">
              <w:rPr>
                <w:rFonts w:ascii="Times New Roman" w:eastAsia="仿宋_GB2312" w:hAnsi="Times New Roman" w:cs="Times New Roman" w:hint="eastAsia"/>
                <w:sz w:val="30"/>
                <w:szCs w:val="30"/>
              </w:rPr>
              <w:lastRenderedPageBreak/>
              <w:t>付方面由于疫情影响有一点滞后。建议</w:t>
            </w:r>
            <w:r>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制定年度项目资金预算之前认真做好项目的绩效目标分析，实现项目资金利用效率最大化</w:t>
            </w:r>
            <w:r>
              <w:rPr>
                <w:rFonts w:ascii="Times New Roman" w:eastAsia="仿宋_GB2312" w:hAnsi="Times New Roman" w:cs="Times New Roman" w:hint="eastAsia"/>
                <w:sz w:val="30"/>
                <w:szCs w:val="30"/>
              </w:rPr>
              <w:t>。同时由于</w:t>
            </w:r>
            <w:r w:rsidR="006970B6">
              <w:rPr>
                <w:rFonts w:ascii="Times New Roman" w:eastAsia="仿宋_GB2312" w:hAnsi="Times New Roman" w:cs="Times New Roman" w:hint="eastAsia"/>
                <w:sz w:val="30"/>
                <w:szCs w:val="30"/>
              </w:rPr>
              <w:t>人工费用上涨</w:t>
            </w:r>
            <w:r>
              <w:rPr>
                <w:rFonts w:ascii="Times New Roman" w:eastAsia="仿宋_GB2312" w:hAnsi="Times New Roman" w:cs="Times New Roman" w:hint="eastAsia"/>
                <w:sz w:val="30"/>
                <w:szCs w:val="30"/>
              </w:rPr>
              <w:t>，</w:t>
            </w:r>
            <w:r w:rsidR="006970B6">
              <w:rPr>
                <w:rFonts w:ascii="Times New Roman" w:eastAsia="仿宋_GB2312" w:hAnsi="Times New Roman" w:cs="Times New Roman" w:hint="eastAsia"/>
                <w:sz w:val="30"/>
                <w:szCs w:val="30"/>
              </w:rPr>
              <w:t>后勤日常</w:t>
            </w:r>
            <w:r>
              <w:rPr>
                <w:rFonts w:ascii="Times New Roman" w:eastAsia="仿宋_GB2312" w:hAnsi="Times New Roman" w:cs="Times New Roman" w:hint="eastAsia"/>
                <w:sz w:val="30"/>
                <w:szCs w:val="30"/>
              </w:rPr>
              <w:t>维修成本会逐年增加，建议加大此专项资金的投入。</w:t>
            </w:r>
          </w:p>
          <w:p w:rsidR="000F7769" w:rsidRPr="00861603" w:rsidRDefault="000F7769" w:rsidP="000F7769">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Pr>
                <w:rFonts w:ascii="Times New Roman" w:eastAsia="仿宋_GB2312" w:hAnsi="Times New Roman" w:cs="Times New Roman" w:hint="eastAsia"/>
                <w:sz w:val="30"/>
                <w:szCs w:val="30"/>
              </w:rPr>
              <w:t>（无）</w:t>
            </w:r>
          </w:p>
          <w:p w:rsidR="000F7769" w:rsidRPr="00861603" w:rsidRDefault="000F7769" w:rsidP="000F7769">
            <w:pPr>
              <w:rPr>
                <w:rFonts w:ascii="Times New Roman" w:eastAsia="楷体_GB2312" w:hAnsi="Times New Roman" w:cs="Times New Roman"/>
                <w:bCs/>
                <w:sz w:val="28"/>
                <w:szCs w:val="28"/>
              </w:rPr>
            </w:pPr>
          </w:p>
        </w:tc>
      </w:tr>
    </w:tbl>
    <w:p w:rsidR="000F7769" w:rsidRDefault="000F7769" w:rsidP="00861603">
      <w:pPr>
        <w:rPr>
          <w:rFonts w:ascii="黑体" w:eastAsia="黑体" w:hAnsi="黑体" w:cs="Times New Roman"/>
          <w:sz w:val="32"/>
          <w:szCs w:val="32"/>
        </w:rPr>
      </w:pPr>
    </w:p>
    <w:p w:rsidR="00E537B2" w:rsidRPr="00861603" w:rsidRDefault="00E537B2" w:rsidP="00E537B2">
      <w:pPr>
        <w:spacing w:line="348" w:lineRule="auto"/>
        <w:rPr>
          <w:rFonts w:ascii="Times New Roman" w:eastAsia="黑体" w:hAnsi="Times New Roman" w:cs="黑体"/>
          <w:bCs/>
          <w:sz w:val="32"/>
          <w:szCs w:val="32"/>
        </w:rPr>
      </w:pPr>
      <w:r w:rsidRPr="00861603">
        <w:rPr>
          <w:rFonts w:ascii="Times New Roman" w:eastAsia="黑体" w:hAnsi="Times New Roman" w:cs="黑体" w:hint="eastAsia"/>
          <w:bCs/>
          <w:sz w:val="32"/>
          <w:szCs w:val="32"/>
        </w:rPr>
        <w:lastRenderedPageBreak/>
        <w:t>附件</w:t>
      </w:r>
      <w:r w:rsidRPr="00861603">
        <w:rPr>
          <w:rFonts w:ascii="Times New Roman" w:eastAsia="黑体" w:hAnsi="Times New Roman" w:cs="黑体" w:hint="eastAsia"/>
          <w:bCs/>
          <w:sz w:val="32"/>
          <w:szCs w:val="32"/>
        </w:rPr>
        <w:t>3-2</w:t>
      </w:r>
    </w:p>
    <w:p w:rsidR="00E537B2" w:rsidRPr="00861603" w:rsidRDefault="00E537B2" w:rsidP="00E537B2">
      <w:pPr>
        <w:spacing w:line="348" w:lineRule="auto"/>
        <w:rPr>
          <w:rFonts w:ascii="Times New Roman" w:eastAsia="黑体" w:hAnsi="Times New Roman" w:cs="黑体"/>
          <w:bCs/>
          <w:sz w:val="32"/>
          <w:szCs w:val="32"/>
        </w:rPr>
      </w:pPr>
    </w:p>
    <w:p w:rsidR="00E537B2" w:rsidRPr="00861603" w:rsidRDefault="00E537B2" w:rsidP="00E537B2">
      <w:pPr>
        <w:spacing w:beforeLines="50" w:before="156" w:line="348" w:lineRule="auto"/>
        <w:jc w:val="center"/>
        <w:rPr>
          <w:rFonts w:ascii="Times New Roman" w:eastAsia="方正小标宋简体" w:hAnsi="Times New Roman" w:cs="Times New Roman"/>
          <w:bCs/>
          <w:sz w:val="44"/>
          <w:szCs w:val="44"/>
        </w:rPr>
      </w:pPr>
      <w:r w:rsidRPr="00861603">
        <w:rPr>
          <w:rFonts w:ascii="Times New Roman" w:eastAsia="方正小标宋简体" w:hAnsi="Times New Roman" w:cs="Times New Roman" w:hint="eastAsia"/>
          <w:bCs/>
          <w:sz w:val="44"/>
          <w:szCs w:val="44"/>
        </w:rPr>
        <w:t>君山区财政支出项目绩效评价自评报告</w:t>
      </w:r>
    </w:p>
    <w:p w:rsidR="00E537B2" w:rsidRPr="00861603" w:rsidRDefault="00E537B2" w:rsidP="00E537B2">
      <w:pPr>
        <w:rPr>
          <w:rFonts w:ascii="Times New Roman" w:eastAsia="仿宋_GB2312" w:hAnsi="Times New Roman" w:cs="Times New Roman"/>
          <w:b/>
          <w:sz w:val="32"/>
          <w:szCs w:val="24"/>
        </w:rPr>
      </w:pPr>
    </w:p>
    <w:p w:rsidR="00E537B2" w:rsidRPr="00861603" w:rsidRDefault="00E537B2" w:rsidP="00E537B2">
      <w:pPr>
        <w:rPr>
          <w:rFonts w:ascii="Times New Roman" w:eastAsia="仿宋_GB2312" w:hAnsi="Times New Roman" w:cs="Times New Roman"/>
          <w:b/>
          <w:sz w:val="32"/>
          <w:szCs w:val="24"/>
        </w:rPr>
      </w:pPr>
    </w:p>
    <w:p w:rsidR="00E537B2" w:rsidRPr="00220B1E" w:rsidRDefault="00E537B2" w:rsidP="00E537B2">
      <w:pPr>
        <w:spacing w:line="760" w:lineRule="exact"/>
        <w:rPr>
          <w:rFonts w:ascii="Times New Roman" w:hAnsi="Times New Roman" w:cs="Times New Roman"/>
          <w:sz w:val="32"/>
          <w:szCs w:val="32"/>
        </w:rPr>
      </w:pPr>
      <w:r w:rsidRPr="00861603">
        <w:rPr>
          <w:rFonts w:ascii="Times New Roman" w:eastAsia="仿宋_GB2312" w:hAnsi="Times New Roman" w:cs="Times New Roman" w:hint="eastAsia"/>
          <w:sz w:val="32"/>
          <w:szCs w:val="32"/>
        </w:rPr>
        <w:t>评价类型：项目实施过程评价□</w:t>
      </w:r>
      <w:r w:rsidRPr="00861603">
        <w:rPr>
          <w:rFonts w:ascii="Times New Roman" w:eastAsia="仿宋_GB2312" w:hAnsi="Times New Roman" w:cs="Times New Roman" w:hint="eastAsia"/>
          <w:sz w:val="32"/>
          <w:szCs w:val="32"/>
        </w:rPr>
        <w:t xml:space="preserve">   </w:t>
      </w:r>
      <w:r w:rsidRPr="00861603">
        <w:rPr>
          <w:rFonts w:ascii="Times New Roman" w:eastAsia="仿宋_GB2312" w:hAnsi="Times New Roman" w:cs="Times New Roman" w:hint="eastAsia"/>
          <w:sz w:val="32"/>
          <w:szCs w:val="32"/>
        </w:rPr>
        <w:t>项目完成结果评价</w:t>
      </w:r>
      <w:r w:rsidRPr="003B7747">
        <w:rPr>
          <w:rFonts w:ascii="GulimChe" w:eastAsia="GulimChe" w:hAnsi="GulimChe" w:cs="宋体" w:hint="eastAsia"/>
          <w:sz w:val="18"/>
          <w:szCs w:val="18"/>
          <w:bdr w:val="single" w:sz="4" w:space="0" w:color="auto"/>
        </w:rPr>
        <w:t>√</w:t>
      </w:r>
    </w:p>
    <w:p w:rsidR="00E537B2" w:rsidRPr="00861603" w:rsidRDefault="00E537B2" w:rsidP="00E537B2">
      <w:pPr>
        <w:spacing w:beforeLines="50" w:before="156" w:line="760" w:lineRule="exact"/>
        <w:jc w:val="lef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项目名称：</w:t>
      </w:r>
      <w:r>
        <w:rPr>
          <w:rFonts w:ascii="Times New Roman" w:eastAsia="仿宋_GB2312" w:hAnsi="Times New Roman" w:cs="Times New Roman" w:hint="eastAsia"/>
          <w:sz w:val="32"/>
          <w:szCs w:val="24"/>
        </w:rPr>
        <w:t>公务接待经费</w:t>
      </w:r>
    </w:p>
    <w:p w:rsidR="00E537B2" w:rsidRPr="00861603" w:rsidRDefault="00E537B2" w:rsidP="00E537B2">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项目单位：</w:t>
      </w:r>
      <w:r>
        <w:rPr>
          <w:rFonts w:ascii="Times New Roman" w:eastAsia="仿宋_GB2312" w:hAnsi="Times New Roman" w:cs="Times New Roman" w:hint="eastAsia"/>
          <w:sz w:val="32"/>
          <w:szCs w:val="24"/>
        </w:rPr>
        <w:t>岳阳市君山区机关事务服务中心</w:t>
      </w:r>
    </w:p>
    <w:p w:rsidR="00E537B2" w:rsidRPr="00861603" w:rsidRDefault="00E537B2" w:rsidP="00E537B2">
      <w:pPr>
        <w:spacing w:beforeLines="50" w:before="156" w:line="760" w:lineRule="exact"/>
        <w:rPr>
          <w:rFonts w:ascii="Times New Roman" w:eastAsia="仿宋_GB2312" w:hAnsi="Times New Roman" w:cs="Times New Roman"/>
          <w:sz w:val="32"/>
          <w:szCs w:val="24"/>
          <w:u w:val="single"/>
        </w:rPr>
      </w:pPr>
      <w:r w:rsidRPr="00861603">
        <w:rPr>
          <w:rFonts w:ascii="Times New Roman" w:eastAsia="仿宋_GB2312" w:hAnsi="Times New Roman" w:cs="Times New Roman" w:hint="eastAsia"/>
          <w:sz w:val="32"/>
          <w:szCs w:val="24"/>
        </w:rPr>
        <w:t>主管部门：</w:t>
      </w:r>
      <w:r>
        <w:rPr>
          <w:rFonts w:ascii="Times New Roman" w:eastAsia="仿宋_GB2312" w:hAnsi="Times New Roman" w:cs="Times New Roman" w:hint="eastAsia"/>
          <w:sz w:val="32"/>
          <w:szCs w:val="24"/>
        </w:rPr>
        <w:t>岳阳市君山区机关事务服务中心</w:t>
      </w:r>
    </w:p>
    <w:p w:rsidR="00E537B2" w:rsidRPr="00861603" w:rsidRDefault="00E537B2" w:rsidP="00E537B2">
      <w:pPr>
        <w:spacing w:beforeLines="50" w:before="156" w:line="760" w:lineRule="exact"/>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评价方式：</w:t>
      </w:r>
      <w:r w:rsidRPr="00861603">
        <w:rPr>
          <w:rFonts w:ascii="Times New Roman" w:eastAsia="仿宋_GB2312" w:hAnsi="Times New Roman" w:cs="Times New Roman" w:hint="eastAsia"/>
          <w:sz w:val="28"/>
          <w:szCs w:val="28"/>
        </w:rPr>
        <w:t>部门（单位）绩效自评</w:t>
      </w:r>
    </w:p>
    <w:p w:rsidR="00E537B2" w:rsidRPr="00861603" w:rsidRDefault="00E537B2" w:rsidP="00E537B2">
      <w:pPr>
        <w:spacing w:beforeLines="50" w:before="156" w:line="760" w:lineRule="exact"/>
        <w:rPr>
          <w:rFonts w:ascii="Times New Roman" w:eastAsia="仿宋_GB2312" w:hAnsi="Times New Roman" w:cs="Times New Roman"/>
          <w:sz w:val="28"/>
          <w:szCs w:val="28"/>
        </w:rPr>
      </w:pPr>
      <w:r w:rsidRPr="00861603">
        <w:rPr>
          <w:rFonts w:ascii="Times New Roman" w:eastAsia="仿宋_GB2312" w:hAnsi="Times New Roman" w:cs="Times New Roman" w:hint="eastAsia"/>
          <w:sz w:val="32"/>
          <w:szCs w:val="32"/>
        </w:rPr>
        <w:t>评价机构：</w:t>
      </w:r>
      <w:r w:rsidRPr="00861603">
        <w:rPr>
          <w:rFonts w:ascii="Times New Roman" w:eastAsia="仿宋_GB2312" w:hAnsi="Times New Roman" w:cs="Times New Roman" w:hint="eastAsia"/>
          <w:sz w:val="28"/>
          <w:szCs w:val="28"/>
        </w:rPr>
        <w:t>部门（单位）评价组</w:t>
      </w:r>
      <w:r w:rsidRPr="00861603">
        <w:rPr>
          <w:rFonts w:ascii="Times New Roman" w:eastAsia="仿宋_GB2312" w:hAnsi="Times New Roman" w:cs="Times New Roman" w:hint="eastAsia"/>
          <w:sz w:val="28"/>
          <w:szCs w:val="28"/>
        </w:rPr>
        <w:t xml:space="preserve">   </w:t>
      </w:r>
    </w:p>
    <w:p w:rsidR="00E537B2" w:rsidRPr="00861603" w:rsidRDefault="00E537B2" w:rsidP="00E537B2">
      <w:pPr>
        <w:spacing w:beforeLines="50" w:before="156" w:line="760" w:lineRule="exact"/>
        <w:rPr>
          <w:rFonts w:ascii="Times New Roman" w:eastAsia="仿宋_GB2312" w:hAnsi="Times New Roman" w:cs="Times New Roman"/>
          <w:sz w:val="28"/>
          <w:szCs w:val="28"/>
        </w:rPr>
      </w:pPr>
    </w:p>
    <w:p w:rsidR="00E537B2" w:rsidRPr="00861603" w:rsidRDefault="00E537B2" w:rsidP="00E537B2">
      <w:pPr>
        <w:spacing w:beforeLines="50" w:before="156" w:line="348" w:lineRule="auto"/>
        <w:rPr>
          <w:rFonts w:ascii="Times New Roman" w:eastAsia="仿宋_GB2312" w:hAnsi="Times New Roman" w:cs="Times New Roman"/>
          <w:sz w:val="28"/>
          <w:szCs w:val="28"/>
        </w:rPr>
      </w:pPr>
    </w:p>
    <w:p w:rsidR="00E537B2" w:rsidRPr="00861603" w:rsidRDefault="00E537B2" w:rsidP="00E537B2">
      <w:pPr>
        <w:spacing w:beforeLines="50" w:before="156" w:line="348" w:lineRule="auto"/>
        <w:rPr>
          <w:rFonts w:ascii="Times New Roman" w:eastAsia="仿宋_GB2312" w:hAnsi="Times New Roman" w:cs="Times New Roman"/>
          <w:sz w:val="28"/>
          <w:szCs w:val="28"/>
        </w:rPr>
      </w:pPr>
    </w:p>
    <w:p w:rsidR="00E537B2" w:rsidRPr="00861603" w:rsidRDefault="00E537B2" w:rsidP="00E537B2">
      <w:pPr>
        <w:spacing w:beforeLines="50" w:before="156" w:line="348" w:lineRule="auto"/>
        <w:rPr>
          <w:rFonts w:ascii="Times New Roman" w:eastAsia="仿宋_GB2312" w:hAnsi="Times New Roman" w:cs="Times New Roman"/>
          <w:sz w:val="28"/>
          <w:szCs w:val="28"/>
        </w:rPr>
      </w:pPr>
    </w:p>
    <w:p w:rsidR="00E537B2" w:rsidRPr="00861603" w:rsidRDefault="00E537B2" w:rsidP="00E537B2">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报告日期：</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2023</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年</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7</w:t>
      </w:r>
      <w:r w:rsidRPr="00861603">
        <w:rPr>
          <w:rFonts w:ascii="Times New Roman" w:eastAsia="仿宋_GB2312" w:hAnsi="Times New Roman" w:cs="Times New Roman" w:hint="eastAsia"/>
          <w:sz w:val="32"/>
          <w:szCs w:val="24"/>
        </w:rPr>
        <w:t>月</w:t>
      </w:r>
      <w:r w:rsidRPr="00861603">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10</w:t>
      </w:r>
      <w:r w:rsidRPr="00861603">
        <w:rPr>
          <w:rFonts w:ascii="Times New Roman" w:eastAsia="仿宋_GB2312" w:hAnsi="Times New Roman" w:cs="Times New Roman" w:hint="eastAsia"/>
          <w:sz w:val="32"/>
          <w:szCs w:val="24"/>
        </w:rPr>
        <w:t xml:space="preserve"> </w:t>
      </w:r>
      <w:r w:rsidRPr="00861603">
        <w:rPr>
          <w:rFonts w:ascii="Times New Roman" w:eastAsia="仿宋_GB2312" w:hAnsi="Times New Roman" w:cs="Times New Roman" w:hint="eastAsia"/>
          <w:sz w:val="32"/>
          <w:szCs w:val="24"/>
        </w:rPr>
        <w:t>日</w:t>
      </w:r>
    </w:p>
    <w:p w:rsidR="00E537B2" w:rsidRPr="00861603" w:rsidRDefault="00E537B2" w:rsidP="00E537B2">
      <w:pPr>
        <w:spacing w:line="348" w:lineRule="auto"/>
        <w:jc w:val="center"/>
        <w:rPr>
          <w:rFonts w:ascii="Times New Roman" w:eastAsia="仿宋_GB2312" w:hAnsi="Times New Roman" w:cs="Times New Roman"/>
          <w:sz w:val="32"/>
          <w:szCs w:val="24"/>
        </w:rPr>
      </w:pPr>
      <w:r w:rsidRPr="00861603">
        <w:rPr>
          <w:rFonts w:ascii="Times New Roman" w:eastAsia="仿宋_GB2312" w:hAnsi="Times New Roman" w:cs="Times New Roman" w:hint="eastAsia"/>
          <w:sz w:val="32"/>
          <w:szCs w:val="24"/>
        </w:rPr>
        <w:t>君山区财政局（制）</w:t>
      </w:r>
    </w:p>
    <w:p w:rsidR="00E537B2" w:rsidRPr="00861603" w:rsidRDefault="00E537B2" w:rsidP="00E537B2">
      <w:pPr>
        <w:spacing w:line="100" w:lineRule="exact"/>
        <w:jc w:val="center"/>
        <w:rPr>
          <w:rFonts w:ascii="Times New Roman" w:eastAsia="仿宋_GB2312" w:hAnsi="Times New Roman" w:cs="Times New Roman"/>
          <w:sz w:val="32"/>
          <w:szCs w:val="24"/>
        </w:rPr>
      </w:pPr>
    </w:p>
    <w:p w:rsidR="00E537B2" w:rsidRPr="00861603" w:rsidRDefault="00E537B2" w:rsidP="00E537B2">
      <w:pPr>
        <w:spacing w:line="100" w:lineRule="exact"/>
        <w:jc w:val="center"/>
        <w:rPr>
          <w:rFonts w:ascii="Times New Roman" w:eastAsia="仿宋_GB2312" w:hAnsi="Times New Roman" w:cs="Times New Roman"/>
          <w:sz w:val="32"/>
          <w:szCs w:val="24"/>
        </w:rPr>
      </w:pPr>
    </w:p>
    <w:p w:rsidR="00E537B2" w:rsidRPr="00861603" w:rsidRDefault="00E537B2" w:rsidP="00E537B2">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89"/>
        <w:gridCol w:w="602"/>
        <w:gridCol w:w="217"/>
        <w:gridCol w:w="1701"/>
        <w:gridCol w:w="22"/>
        <w:gridCol w:w="392"/>
        <w:gridCol w:w="437"/>
        <w:gridCol w:w="850"/>
        <w:gridCol w:w="366"/>
        <w:gridCol w:w="768"/>
        <w:gridCol w:w="992"/>
        <w:gridCol w:w="877"/>
        <w:gridCol w:w="696"/>
      </w:tblGrid>
      <w:tr w:rsidR="00E537B2" w:rsidRPr="00861603" w:rsidTr="00E537B2">
        <w:trPr>
          <w:trHeight w:val="557"/>
          <w:jc w:val="center"/>
        </w:trPr>
        <w:tc>
          <w:tcPr>
            <w:tcW w:w="9582" w:type="dxa"/>
            <w:gridSpan w:val="14"/>
            <w:vAlign w:val="center"/>
          </w:tcPr>
          <w:p w:rsidR="00E537B2" w:rsidRPr="00861603" w:rsidRDefault="00E537B2" w:rsidP="00E537B2">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一、项</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基</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本</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概</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况</w:t>
            </w:r>
          </w:p>
        </w:tc>
      </w:tr>
      <w:tr w:rsidR="00E537B2" w:rsidRPr="00861603" w:rsidTr="00E537B2">
        <w:trPr>
          <w:trHeight w:val="624"/>
          <w:jc w:val="center"/>
        </w:trPr>
        <w:tc>
          <w:tcPr>
            <w:tcW w:w="1662" w:type="dxa"/>
            <w:gridSpan w:val="2"/>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项目负责人</w:t>
            </w:r>
          </w:p>
        </w:tc>
        <w:tc>
          <w:tcPr>
            <w:tcW w:w="3371" w:type="dxa"/>
            <w:gridSpan w:val="6"/>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龙志亮</w:t>
            </w:r>
          </w:p>
        </w:tc>
        <w:tc>
          <w:tcPr>
            <w:tcW w:w="1216" w:type="dxa"/>
            <w:gridSpan w:val="2"/>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联系电话</w:t>
            </w:r>
          </w:p>
        </w:tc>
        <w:tc>
          <w:tcPr>
            <w:tcW w:w="3333" w:type="dxa"/>
            <w:gridSpan w:val="4"/>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13387307001</w:t>
            </w:r>
          </w:p>
        </w:tc>
      </w:tr>
      <w:tr w:rsidR="00E537B2" w:rsidRPr="00861603" w:rsidTr="00E537B2">
        <w:trPr>
          <w:trHeight w:val="624"/>
          <w:jc w:val="center"/>
        </w:trPr>
        <w:tc>
          <w:tcPr>
            <w:tcW w:w="1662" w:type="dxa"/>
            <w:gridSpan w:val="2"/>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项目地址</w:t>
            </w:r>
          </w:p>
        </w:tc>
        <w:tc>
          <w:tcPr>
            <w:tcW w:w="3371" w:type="dxa"/>
            <w:gridSpan w:val="6"/>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君山区机关事务服务中心</w:t>
            </w:r>
          </w:p>
        </w:tc>
        <w:tc>
          <w:tcPr>
            <w:tcW w:w="1216" w:type="dxa"/>
            <w:gridSpan w:val="2"/>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邮</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编</w:t>
            </w:r>
          </w:p>
        </w:tc>
        <w:tc>
          <w:tcPr>
            <w:tcW w:w="3333" w:type="dxa"/>
            <w:gridSpan w:val="4"/>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410005</w:t>
            </w:r>
          </w:p>
        </w:tc>
      </w:tr>
      <w:tr w:rsidR="00E537B2" w:rsidRPr="00861603" w:rsidTr="00E537B2">
        <w:trPr>
          <w:trHeight w:val="624"/>
          <w:jc w:val="center"/>
        </w:trPr>
        <w:tc>
          <w:tcPr>
            <w:tcW w:w="1662" w:type="dxa"/>
            <w:gridSpan w:val="2"/>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项目起止时间</w:t>
            </w:r>
          </w:p>
        </w:tc>
        <w:tc>
          <w:tcPr>
            <w:tcW w:w="7920" w:type="dxa"/>
            <w:gridSpan w:val="12"/>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2022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 xml:space="preserve"> 1 </w:t>
            </w:r>
            <w:r w:rsidRPr="00861603">
              <w:rPr>
                <w:rFonts w:ascii="Times New Roman" w:eastAsia="仿宋_GB2312" w:hAnsi="Times New Roman" w:cs="Times New Roman" w:hint="eastAsia"/>
                <w:sz w:val="24"/>
                <w:szCs w:val="24"/>
              </w:rPr>
              <w:t>月起至</w:t>
            </w:r>
            <w:r>
              <w:rPr>
                <w:rFonts w:ascii="Times New Roman" w:eastAsia="仿宋_GB2312" w:hAnsi="Times New Roman" w:cs="Times New Roman" w:hint="eastAsia"/>
                <w:sz w:val="24"/>
                <w:szCs w:val="24"/>
              </w:rPr>
              <w:t xml:space="preserve">  2022 </w:t>
            </w:r>
            <w:r w:rsidRPr="00861603">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12</w:t>
            </w:r>
            <w:r w:rsidRPr="00861603">
              <w:rPr>
                <w:rFonts w:ascii="Times New Roman" w:eastAsia="仿宋_GB2312" w:hAnsi="Times New Roman" w:cs="Times New Roman" w:hint="eastAsia"/>
                <w:sz w:val="24"/>
                <w:szCs w:val="24"/>
              </w:rPr>
              <w:t>月止</w:t>
            </w:r>
          </w:p>
        </w:tc>
      </w:tr>
      <w:tr w:rsidR="00E537B2" w:rsidRPr="00861603" w:rsidTr="00E537B2">
        <w:trPr>
          <w:trHeight w:val="748"/>
          <w:jc w:val="center"/>
        </w:trPr>
        <w:tc>
          <w:tcPr>
            <w:tcW w:w="1662" w:type="dxa"/>
            <w:gridSpan w:val="2"/>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计划安排资金</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19" w:type="dxa"/>
            <w:gridSpan w:val="2"/>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1701" w:type="dxa"/>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实际到位资金</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851"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1984"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992" w:type="dxa"/>
            <w:tcBorders>
              <w:bottom w:val="single" w:sz="4" w:space="0" w:color="auto"/>
            </w:tcBorders>
            <w:vAlign w:val="center"/>
          </w:tcPr>
          <w:p w:rsidR="00E537B2" w:rsidRPr="00861603" w:rsidRDefault="00E537B2" w:rsidP="00E537B2">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877" w:type="dxa"/>
            <w:tcBorders>
              <w:bottom w:val="single" w:sz="4" w:space="0" w:color="auto"/>
            </w:tcBorders>
            <w:vAlign w:val="center"/>
          </w:tcPr>
          <w:p w:rsidR="00E537B2" w:rsidRPr="00861603" w:rsidRDefault="00E537B2" w:rsidP="00E537B2">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结余</w:t>
            </w:r>
          </w:p>
          <w:p w:rsidR="00E537B2" w:rsidRPr="00861603" w:rsidRDefault="00E537B2" w:rsidP="00E537B2">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（万元）</w:t>
            </w:r>
          </w:p>
        </w:tc>
        <w:tc>
          <w:tcPr>
            <w:tcW w:w="696" w:type="dxa"/>
            <w:tcBorders>
              <w:bottom w:val="single" w:sz="4" w:space="0" w:color="auto"/>
            </w:tcBorders>
            <w:vAlign w:val="center"/>
          </w:tcPr>
          <w:p w:rsidR="00E537B2" w:rsidRPr="009B750B" w:rsidRDefault="00E537B2" w:rsidP="00E537B2">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E537B2" w:rsidRPr="00861603" w:rsidTr="00E537B2">
        <w:trPr>
          <w:trHeight w:val="680"/>
          <w:jc w:val="center"/>
        </w:trPr>
        <w:tc>
          <w:tcPr>
            <w:tcW w:w="1662"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10"/>
                <w:sz w:val="24"/>
                <w:szCs w:val="24"/>
              </w:rPr>
            </w:pPr>
            <w:r w:rsidRPr="00861603">
              <w:rPr>
                <w:rFonts w:ascii="Times New Roman" w:eastAsia="仿宋_GB2312" w:hAnsi="Times New Roman" w:cs="Times New Roman" w:hint="eastAsia"/>
                <w:spacing w:val="-10"/>
                <w:sz w:val="24"/>
                <w:szCs w:val="24"/>
              </w:rPr>
              <w:t>其中：中央财政</w:t>
            </w:r>
          </w:p>
        </w:tc>
        <w:tc>
          <w:tcPr>
            <w:tcW w:w="819"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6"/>
                <w:sz w:val="24"/>
                <w:szCs w:val="24"/>
              </w:rPr>
            </w:pPr>
          </w:p>
        </w:tc>
        <w:tc>
          <w:tcPr>
            <w:tcW w:w="1701" w:type="dxa"/>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6"/>
                <w:sz w:val="24"/>
                <w:szCs w:val="24"/>
              </w:rPr>
            </w:pPr>
            <w:r w:rsidRPr="00861603">
              <w:rPr>
                <w:rFonts w:ascii="Times New Roman" w:eastAsia="仿宋_GB2312" w:hAnsi="Times New Roman" w:cs="Times New Roman" w:hint="eastAsia"/>
                <w:spacing w:val="-6"/>
                <w:sz w:val="24"/>
                <w:szCs w:val="24"/>
              </w:rPr>
              <w:t>其中：中央财政</w:t>
            </w:r>
          </w:p>
        </w:tc>
        <w:tc>
          <w:tcPr>
            <w:tcW w:w="851"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6"/>
                <w:sz w:val="24"/>
                <w:szCs w:val="24"/>
              </w:rPr>
            </w:pPr>
          </w:p>
        </w:tc>
        <w:tc>
          <w:tcPr>
            <w:tcW w:w="1984"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992" w:type="dxa"/>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6"/>
                <w:sz w:val="24"/>
                <w:szCs w:val="24"/>
              </w:rPr>
            </w:pPr>
          </w:p>
        </w:tc>
        <w:tc>
          <w:tcPr>
            <w:tcW w:w="877" w:type="dxa"/>
            <w:tcBorders>
              <w:bottom w:val="single" w:sz="4" w:space="0" w:color="auto"/>
            </w:tcBorders>
            <w:vAlign w:val="center"/>
          </w:tcPr>
          <w:p w:rsidR="00E537B2" w:rsidRPr="00861603" w:rsidRDefault="00E537B2" w:rsidP="00E537B2">
            <w:pPr>
              <w:rPr>
                <w:rFonts w:ascii="Times New Roman" w:eastAsia="仿宋_GB2312" w:hAnsi="Times New Roman" w:cs="Times New Roman"/>
                <w:spacing w:val="-16"/>
                <w:sz w:val="24"/>
                <w:szCs w:val="24"/>
              </w:rPr>
            </w:pPr>
            <w:r w:rsidRPr="00861603">
              <w:rPr>
                <w:rFonts w:ascii="Times New Roman" w:eastAsia="仿宋_GB2312" w:hAnsi="Times New Roman" w:cs="Times New Roman" w:hint="eastAsia"/>
                <w:spacing w:val="-16"/>
                <w:sz w:val="24"/>
                <w:szCs w:val="24"/>
              </w:rPr>
              <w:t>其中：中央财政</w:t>
            </w:r>
          </w:p>
        </w:tc>
        <w:tc>
          <w:tcPr>
            <w:tcW w:w="696" w:type="dxa"/>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r>
      <w:tr w:rsidR="00E537B2" w:rsidRPr="00861603" w:rsidTr="00E537B2">
        <w:trPr>
          <w:trHeight w:val="680"/>
          <w:jc w:val="center"/>
        </w:trPr>
        <w:tc>
          <w:tcPr>
            <w:tcW w:w="1662"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19"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701"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851"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992"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877"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省财政</w:t>
            </w:r>
          </w:p>
        </w:tc>
        <w:tc>
          <w:tcPr>
            <w:tcW w:w="696" w:type="dxa"/>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r>
      <w:tr w:rsidR="00E537B2" w:rsidRPr="00861603" w:rsidTr="00E537B2">
        <w:trPr>
          <w:trHeight w:val="680"/>
          <w:jc w:val="center"/>
        </w:trPr>
        <w:tc>
          <w:tcPr>
            <w:tcW w:w="1662"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19"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701"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851"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992"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877"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市财政</w:t>
            </w:r>
          </w:p>
        </w:tc>
        <w:tc>
          <w:tcPr>
            <w:tcW w:w="696" w:type="dxa"/>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r>
      <w:tr w:rsidR="00E537B2" w:rsidRPr="00861603" w:rsidTr="00E537B2">
        <w:trPr>
          <w:trHeight w:val="680"/>
          <w:jc w:val="center"/>
        </w:trPr>
        <w:tc>
          <w:tcPr>
            <w:tcW w:w="1662"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19"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1701"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851"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1984"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992"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877"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县市区财政</w:t>
            </w:r>
          </w:p>
        </w:tc>
        <w:tc>
          <w:tcPr>
            <w:tcW w:w="696" w:type="dxa"/>
            <w:tcBorders>
              <w:bottom w:val="single" w:sz="4" w:space="0" w:color="auto"/>
            </w:tcBorders>
            <w:vAlign w:val="center"/>
          </w:tcPr>
          <w:p w:rsidR="00E537B2" w:rsidRPr="009B750B" w:rsidRDefault="00E537B2" w:rsidP="00E537B2">
            <w:pPr>
              <w:jc w:val="center"/>
              <w:rPr>
                <w:rFonts w:ascii="Times New Roman" w:eastAsia="仿宋_GB2312" w:hAnsi="Times New Roman" w:cs="Times New Roman"/>
                <w:sz w:val="24"/>
                <w:szCs w:val="24"/>
              </w:rPr>
            </w:pPr>
            <w:r w:rsidRPr="009B750B">
              <w:rPr>
                <w:rFonts w:ascii="Times New Roman" w:eastAsia="仿宋_GB2312" w:hAnsi="Times New Roman" w:cs="Times New Roman" w:hint="eastAsia"/>
                <w:sz w:val="24"/>
                <w:szCs w:val="24"/>
              </w:rPr>
              <w:t>0</w:t>
            </w:r>
          </w:p>
        </w:tc>
      </w:tr>
      <w:tr w:rsidR="00E537B2" w:rsidRPr="00861603" w:rsidTr="00E537B2">
        <w:trPr>
          <w:trHeight w:val="680"/>
          <w:jc w:val="center"/>
        </w:trPr>
        <w:tc>
          <w:tcPr>
            <w:tcW w:w="1662"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19" w:type="dxa"/>
            <w:gridSpan w:val="2"/>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701"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851"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984" w:type="dxa"/>
            <w:gridSpan w:val="3"/>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992"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877" w:type="dxa"/>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其它</w:t>
            </w:r>
          </w:p>
        </w:tc>
        <w:tc>
          <w:tcPr>
            <w:tcW w:w="696" w:type="dxa"/>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r>
      <w:tr w:rsidR="00E537B2" w:rsidRPr="00861603" w:rsidTr="00E537B2">
        <w:trPr>
          <w:trHeight w:val="580"/>
          <w:jc w:val="center"/>
        </w:trPr>
        <w:tc>
          <w:tcPr>
            <w:tcW w:w="9582" w:type="dxa"/>
            <w:gridSpan w:val="1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二、项目支出明细情况</w:t>
            </w: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spacing w:line="40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支出内容</w:t>
            </w: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实际支出数</w:t>
            </w: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会计凭证号</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备注</w:t>
            </w: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公务接待经费</w:t>
            </w: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r>
              <w:rPr>
                <w:rFonts w:ascii="Times New Roman" w:eastAsia="仿宋_GB2312" w:hAnsi="Times New Roman" w:cs="Times New Roman" w:hint="eastAsia"/>
                <w:sz w:val="24"/>
                <w:szCs w:val="24"/>
              </w:rPr>
              <w:t>万</w:t>
            </w: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1-12</w:t>
            </w:r>
            <w:r>
              <w:rPr>
                <w:rFonts w:ascii="Times New Roman" w:eastAsia="仿宋_GB2312" w:hAnsi="Times New Roman" w:cs="Times New Roman" w:hint="eastAsia"/>
                <w:sz w:val="24"/>
                <w:szCs w:val="24"/>
              </w:rPr>
              <w:t>月</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财务报表数据</w:t>
            </w: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62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p>
        </w:tc>
      </w:tr>
      <w:tr w:rsidR="00E537B2" w:rsidRPr="00861603" w:rsidTr="00E537B2">
        <w:trPr>
          <w:trHeight w:val="557"/>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sz w:val="24"/>
                <w:szCs w:val="24"/>
              </w:rPr>
              <w:t>支出合计</w:t>
            </w:r>
          </w:p>
        </w:tc>
        <w:tc>
          <w:tcPr>
            <w:tcW w:w="1723" w:type="dxa"/>
            <w:gridSpan w:val="2"/>
            <w:tcBorders>
              <w:bottom w:val="single" w:sz="4" w:space="0" w:color="auto"/>
            </w:tcBorders>
            <w:vAlign w:val="center"/>
          </w:tcPr>
          <w:p w:rsidR="00E537B2" w:rsidRPr="009B750B"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p>
        </w:tc>
        <w:tc>
          <w:tcPr>
            <w:tcW w:w="2813" w:type="dxa"/>
            <w:gridSpan w:val="5"/>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r>
      <w:tr w:rsidR="00E537B2" w:rsidRPr="00861603" w:rsidTr="00E537B2">
        <w:trPr>
          <w:trHeight w:hRule="exact" w:val="544"/>
          <w:jc w:val="center"/>
        </w:trPr>
        <w:tc>
          <w:tcPr>
            <w:tcW w:w="9582" w:type="dxa"/>
            <w:gridSpan w:val="1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三、项目绩效自评情况</w:t>
            </w:r>
          </w:p>
        </w:tc>
      </w:tr>
      <w:tr w:rsidR="00E537B2" w:rsidRPr="00861603" w:rsidTr="00E537B2">
        <w:trPr>
          <w:trHeight w:hRule="exact" w:val="458"/>
          <w:jc w:val="center"/>
        </w:trPr>
        <w:tc>
          <w:tcPr>
            <w:tcW w:w="1473" w:type="dxa"/>
            <w:vMerge w:val="restart"/>
            <w:vAlign w:val="center"/>
          </w:tcPr>
          <w:p w:rsidR="00E537B2" w:rsidRPr="00861603" w:rsidRDefault="00E537B2" w:rsidP="00E537B2">
            <w:pPr>
              <w:spacing w:line="400" w:lineRule="exact"/>
              <w:jc w:val="center"/>
              <w:rPr>
                <w:rFonts w:ascii="Times New Roman" w:eastAsia="仿宋_GB2312" w:hAnsi="Times New Roman" w:cs="Times New Roman"/>
                <w:sz w:val="24"/>
                <w:szCs w:val="24"/>
              </w:rPr>
            </w:pPr>
            <w:r w:rsidRPr="009715EA">
              <w:rPr>
                <w:rFonts w:ascii="Times New Roman" w:eastAsia="仿宋_GB2312" w:hAnsi="Times New Roman" w:cs="Times New Roman" w:hint="eastAsia"/>
                <w:sz w:val="24"/>
                <w:szCs w:val="24"/>
              </w:rPr>
              <w:t>项目绩效定</w:t>
            </w:r>
            <w:r w:rsidRPr="00861603">
              <w:rPr>
                <w:rFonts w:ascii="Times New Roman" w:eastAsia="仿宋_GB2312" w:hAnsi="Times New Roman" w:cs="Times New Roman" w:hint="eastAsia"/>
                <w:sz w:val="24"/>
                <w:szCs w:val="24"/>
              </w:rPr>
              <w:t>性目标及实施计划完成情况</w:t>
            </w:r>
          </w:p>
        </w:tc>
        <w:tc>
          <w:tcPr>
            <w:tcW w:w="5544" w:type="dxa"/>
            <w:gridSpan w:val="10"/>
            <w:tcBorders>
              <w:bottom w:val="single" w:sz="4" w:space="0" w:color="auto"/>
            </w:tcBorders>
            <w:vAlign w:val="center"/>
          </w:tcPr>
          <w:p w:rsidR="00E537B2" w:rsidRPr="00861603" w:rsidRDefault="00E537B2" w:rsidP="00E537B2">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预</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期</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目</w:t>
            </w:r>
            <w:r w:rsidRPr="00861603">
              <w:rPr>
                <w:rFonts w:ascii="Times New Roman" w:eastAsia="仿宋_GB2312" w:hAnsi="Times New Roman" w:cs="Times New Roman" w:hint="eastAsia"/>
                <w:b/>
                <w:sz w:val="24"/>
                <w:szCs w:val="24"/>
              </w:rPr>
              <w:t xml:space="preserve"> </w:t>
            </w:r>
            <w:r w:rsidRPr="00861603">
              <w:rPr>
                <w:rFonts w:ascii="Times New Roman" w:eastAsia="仿宋_GB2312" w:hAnsi="Times New Roman" w:cs="Times New Roman" w:hint="eastAsia"/>
                <w:b/>
                <w:sz w:val="24"/>
                <w:szCs w:val="24"/>
              </w:rPr>
              <w:t>标</w:t>
            </w:r>
          </w:p>
        </w:tc>
        <w:tc>
          <w:tcPr>
            <w:tcW w:w="2565" w:type="dxa"/>
            <w:gridSpan w:val="3"/>
            <w:tcBorders>
              <w:bottom w:val="single" w:sz="4" w:space="0" w:color="auto"/>
            </w:tcBorders>
            <w:vAlign w:val="center"/>
          </w:tcPr>
          <w:p w:rsidR="00E537B2" w:rsidRPr="00861603" w:rsidRDefault="00E537B2" w:rsidP="00E537B2">
            <w:pPr>
              <w:spacing w:line="400" w:lineRule="exact"/>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t>实际完成</w:t>
            </w:r>
          </w:p>
        </w:tc>
      </w:tr>
      <w:tr w:rsidR="00E537B2" w:rsidRPr="00861603" w:rsidTr="00E537B2">
        <w:trPr>
          <w:trHeight w:val="1820"/>
          <w:jc w:val="center"/>
        </w:trPr>
        <w:tc>
          <w:tcPr>
            <w:tcW w:w="1473" w:type="dxa"/>
            <w:vMerge/>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
                <w:sz w:val="24"/>
                <w:szCs w:val="24"/>
              </w:rPr>
            </w:pPr>
          </w:p>
        </w:tc>
        <w:tc>
          <w:tcPr>
            <w:tcW w:w="5544" w:type="dxa"/>
            <w:gridSpan w:val="10"/>
            <w:tcBorders>
              <w:bottom w:val="single" w:sz="4" w:space="0" w:color="auto"/>
            </w:tcBorders>
            <w:vAlign w:val="center"/>
          </w:tcPr>
          <w:p w:rsidR="00E537B2" w:rsidRPr="00861603" w:rsidRDefault="00E537B2" w:rsidP="00E537B2">
            <w:pPr>
              <w:autoSpaceDN w:val="0"/>
              <w:spacing w:line="320" w:lineRule="exact"/>
              <w:ind w:firstLineChars="200" w:firstLine="480"/>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负责做好区委、区人大、区政府、区政协来君山重要客人的接待工作。</w:t>
            </w:r>
          </w:p>
          <w:p w:rsidR="00E537B2" w:rsidRPr="00861603" w:rsidRDefault="00E537B2" w:rsidP="00E537B2">
            <w:pPr>
              <w:autoSpaceDN w:val="0"/>
              <w:spacing w:line="320" w:lineRule="exact"/>
              <w:ind w:leftChars="100" w:left="210" w:firstLineChars="100" w:firstLine="240"/>
              <w:jc w:val="left"/>
              <w:textAlignment w:val="center"/>
              <w:rPr>
                <w:rFonts w:ascii="仿宋_GB2312" w:eastAsia="仿宋_GB2312" w:hAnsi="仿宋_GB2312" w:cs="仿宋_GB2312"/>
                <w:color w:val="000000"/>
                <w:sz w:val="24"/>
                <w:szCs w:val="24"/>
              </w:rPr>
            </w:pPr>
            <w:r w:rsidRPr="00861603">
              <w:rPr>
                <w:rFonts w:ascii="仿宋_GB2312" w:eastAsia="仿宋_GB2312" w:hAnsi="仿宋_GB2312" w:cs="仿宋_GB2312"/>
                <w:color w:val="000000"/>
                <w:sz w:val="24"/>
                <w:szCs w:val="24"/>
              </w:rPr>
              <w:t>组织协调参与区四大家及有关部门重要会议、重大活动的接待服务工作。</w:t>
            </w:r>
          </w:p>
          <w:p w:rsidR="00E537B2" w:rsidRPr="005F628E" w:rsidRDefault="00E537B2" w:rsidP="00E537B2">
            <w:pPr>
              <w:spacing w:line="540" w:lineRule="exact"/>
              <w:ind w:firstLineChars="200" w:firstLine="480"/>
              <w:rPr>
                <w:rFonts w:ascii="仿宋" w:eastAsia="仿宋" w:hAnsi="仿宋" w:cs="仿宋_GB2312"/>
                <w:sz w:val="24"/>
                <w:szCs w:val="24"/>
              </w:rPr>
            </w:pPr>
          </w:p>
        </w:tc>
        <w:tc>
          <w:tcPr>
            <w:tcW w:w="2565" w:type="dxa"/>
            <w:gridSpan w:val="3"/>
            <w:tcBorders>
              <w:bottom w:val="single" w:sz="4" w:space="0" w:color="auto"/>
            </w:tcBorders>
            <w:vAlign w:val="center"/>
          </w:tcPr>
          <w:p w:rsidR="00E537B2" w:rsidRPr="00DB1F09" w:rsidRDefault="00E537B2" w:rsidP="00E537B2">
            <w:pPr>
              <w:spacing w:line="400" w:lineRule="exact"/>
              <w:jc w:val="center"/>
              <w:rPr>
                <w:rFonts w:ascii="Times New Roman" w:eastAsia="仿宋_GB2312" w:hAnsi="Times New Roman" w:cs="Times New Roman"/>
                <w:sz w:val="24"/>
                <w:szCs w:val="24"/>
              </w:rPr>
            </w:pPr>
            <w:r w:rsidRPr="00DB1F09">
              <w:rPr>
                <w:rFonts w:ascii="Times New Roman" w:eastAsia="仿宋_GB2312" w:hAnsi="Times New Roman" w:cs="Times New Roman" w:hint="eastAsia"/>
                <w:sz w:val="24"/>
                <w:szCs w:val="24"/>
              </w:rPr>
              <w:t>达到预期目标</w:t>
            </w:r>
          </w:p>
        </w:tc>
      </w:tr>
      <w:tr w:rsidR="00E537B2" w:rsidRPr="00861603" w:rsidTr="00E537B2">
        <w:trPr>
          <w:trHeight w:hRule="exact" w:val="722"/>
          <w:jc w:val="center"/>
        </w:trPr>
        <w:tc>
          <w:tcPr>
            <w:tcW w:w="1473" w:type="dxa"/>
            <w:vMerge w:val="restart"/>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项目绩效定量目标（指标）及完成情况</w:t>
            </w:r>
          </w:p>
        </w:tc>
        <w:tc>
          <w:tcPr>
            <w:tcW w:w="1008" w:type="dxa"/>
            <w:gridSpan w:val="3"/>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一级指标</w:t>
            </w:r>
          </w:p>
        </w:tc>
        <w:tc>
          <w:tcPr>
            <w:tcW w:w="1723" w:type="dxa"/>
            <w:gridSpan w:val="2"/>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二级指标</w:t>
            </w: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指标内容</w:t>
            </w:r>
          </w:p>
        </w:tc>
        <w:tc>
          <w:tcPr>
            <w:tcW w:w="1134" w:type="dxa"/>
            <w:gridSpan w:val="2"/>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指标（目标）值</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实际完成值</w:t>
            </w:r>
          </w:p>
        </w:tc>
      </w:tr>
      <w:tr w:rsidR="00E537B2" w:rsidRPr="00861603" w:rsidTr="00E537B2">
        <w:trPr>
          <w:trHeight w:hRule="exact" w:val="539"/>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restart"/>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项目产出指标</w:t>
            </w:r>
          </w:p>
        </w:tc>
        <w:tc>
          <w:tcPr>
            <w:tcW w:w="1723" w:type="dxa"/>
            <w:gridSpan w:val="2"/>
            <w:vMerge w:val="restart"/>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数量指标</w:t>
            </w: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接待经费</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72</w:t>
            </w:r>
            <w:r>
              <w:rPr>
                <w:rFonts w:ascii="Times New Roman" w:eastAsia="仿宋_GB2312" w:hAnsi="Times New Roman" w:cs="Times New Roman" w:hint="eastAsia"/>
                <w:sz w:val="24"/>
                <w:szCs w:val="24"/>
              </w:rPr>
              <w:t>万</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539"/>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接待人次</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3000</w:t>
            </w:r>
            <w:r>
              <w:rPr>
                <w:rFonts w:ascii="Times New Roman" w:eastAsia="仿宋_GB2312" w:hAnsi="Times New Roman" w:cs="Times New Roman" w:hint="eastAsia"/>
                <w:sz w:val="24"/>
                <w:szCs w:val="24"/>
              </w:rPr>
              <w:t>人</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val="878"/>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质量指标</w:t>
            </w:r>
          </w:p>
        </w:tc>
        <w:tc>
          <w:tcPr>
            <w:tcW w:w="1679" w:type="dxa"/>
            <w:gridSpan w:val="3"/>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服务质量提升</w:t>
            </w:r>
          </w:p>
        </w:tc>
        <w:tc>
          <w:tcPr>
            <w:tcW w:w="1134" w:type="dxa"/>
            <w:gridSpan w:val="2"/>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服务质量</w:t>
            </w:r>
          </w:p>
        </w:tc>
        <w:tc>
          <w:tcPr>
            <w:tcW w:w="2565" w:type="dxa"/>
            <w:gridSpan w:val="3"/>
            <w:vAlign w:val="center"/>
          </w:tcPr>
          <w:p w:rsidR="00E537B2" w:rsidRPr="00861603" w:rsidRDefault="00E537B2" w:rsidP="00E537B2">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为服务对象提供高质量服务</w:t>
            </w:r>
          </w:p>
        </w:tc>
      </w:tr>
      <w:tr w:rsidR="00E537B2" w:rsidRPr="00861603" w:rsidTr="00E537B2">
        <w:trPr>
          <w:trHeight w:hRule="exact" w:val="526"/>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时效指标</w:t>
            </w: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期限</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681"/>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成本指标</w:t>
            </w:r>
          </w:p>
        </w:tc>
        <w:tc>
          <w:tcPr>
            <w:tcW w:w="1679" w:type="dxa"/>
            <w:gridSpan w:val="3"/>
            <w:tcBorders>
              <w:bottom w:val="single" w:sz="4" w:space="0" w:color="auto"/>
            </w:tcBorders>
            <w:vAlign w:val="center"/>
          </w:tcPr>
          <w:p w:rsidR="00E537B2" w:rsidRPr="00861603" w:rsidRDefault="00E537B2" w:rsidP="00E537B2">
            <w:pPr>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接待经费</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Pr>
                <w:rFonts w:ascii="Times New Roman" w:eastAsia="仿宋_GB2312" w:hAnsi="Times New Roman" w:cs="Times New Roman" w:hint="eastAsia"/>
                <w:sz w:val="24"/>
                <w:szCs w:val="24"/>
              </w:rPr>
              <w:t>10%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702"/>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restart"/>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项目效益指标</w:t>
            </w:r>
          </w:p>
        </w:tc>
        <w:tc>
          <w:tcPr>
            <w:tcW w:w="1723" w:type="dxa"/>
            <w:gridSpan w:val="2"/>
            <w:vMerge w:val="restart"/>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经济效益</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tcPr>
          <w:p w:rsidR="00E537B2" w:rsidRPr="00E537B2" w:rsidRDefault="00E537B2" w:rsidP="00E537B2">
            <w:pPr>
              <w:spacing w:line="360" w:lineRule="exact"/>
              <w:ind w:firstLineChars="100" w:firstLine="240"/>
              <w:rPr>
                <w:rFonts w:ascii="Times New Roman" w:eastAsia="仿宋_GB2312" w:hAnsi="Times New Roman" w:cs="Times New Roman"/>
                <w:sz w:val="24"/>
                <w:szCs w:val="24"/>
              </w:rPr>
            </w:pPr>
            <w:r w:rsidRPr="00E537B2">
              <w:rPr>
                <w:rFonts w:ascii="Times New Roman" w:eastAsia="仿宋_GB2312" w:hAnsi="Times New Roman" w:cs="Times New Roman" w:hint="eastAsia"/>
                <w:sz w:val="24"/>
                <w:szCs w:val="24"/>
              </w:rPr>
              <w:t>接待经费</w:t>
            </w:r>
          </w:p>
        </w:tc>
        <w:tc>
          <w:tcPr>
            <w:tcW w:w="1134" w:type="dxa"/>
            <w:gridSpan w:val="2"/>
            <w:tcBorders>
              <w:bottom w:val="single" w:sz="4" w:space="0" w:color="auto"/>
            </w:tcBorders>
          </w:tcPr>
          <w:p w:rsidR="00E537B2" w:rsidRPr="00E537B2"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降低</w:t>
            </w:r>
            <w:r>
              <w:rPr>
                <w:rFonts w:ascii="Times New Roman" w:eastAsia="仿宋_GB2312" w:hAnsi="Times New Roman" w:cs="Times New Roman" w:hint="eastAsia"/>
                <w:sz w:val="24"/>
                <w:szCs w:val="24"/>
              </w:rPr>
              <w:t>10%</w:t>
            </w:r>
          </w:p>
        </w:tc>
        <w:tc>
          <w:tcPr>
            <w:tcW w:w="2565" w:type="dxa"/>
            <w:gridSpan w:val="3"/>
            <w:tcBorders>
              <w:bottom w:val="single" w:sz="4" w:space="0" w:color="auto"/>
            </w:tcBorders>
          </w:tcPr>
          <w:p w:rsidR="00E537B2" w:rsidRPr="00E537B2" w:rsidRDefault="00E537B2" w:rsidP="00E537B2">
            <w:pPr>
              <w:spacing w:line="360" w:lineRule="exact"/>
              <w:ind w:firstLineChars="350" w:firstLine="840"/>
              <w:rPr>
                <w:rFonts w:ascii="Times New Roman" w:eastAsia="仿宋_GB2312" w:hAnsi="Times New Roman" w:cs="Times New Roman"/>
                <w:sz w:val="24"/>
                <w:szCs w:val="24"/>
              </w:rPr>
            </w:pPr>
            <w:r w:rsidRPr="00E537B2">
              <w:rPr>
                <w:rFonts w:ascii="Times New Roman" w:eastAsia="仿宋_GB2312" w:hAnsi="Times New Roman" w:cs="Times New Roman" w:hint="eastAsia"/>
                <w:sz w:val="24"/>
                <w:szCs w:val="24"/>
              </w:rPr>
              <w:t>完成</w:t>
            </w:r>
          </w:p>
        </w:tc>
      </w:tr>
      <w:tr w:rsidR="00E537B2" w:rsidRPr="00861603" w:rsidTr="009D7B69">
        <w:trPr>
          <w:trHeight w:hRule="exact" w:val="668"/>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人员服务意识</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提高</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人员规范化管理</w:t>
            </w:r>
          </w:p>
        </w:tc>
      </w:tr>
      <w:tr w:rsidR="00E537B2" w:rsidRPr="00861603" w:rsidTr="009D7B69">
        <w:trPr>
          <w:trHeight w:hRule="exact" w:val="692"/>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restart"/>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社会效益</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E537B2" w:rsidRPr="00861603" w:rsidRDefault="00E537B2" w:rsidP="00E537B2">
            <w:pPr>
              <w:spacing w:line="360" w:lineRule="exact"/>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办事效率</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9D7B69">
        <w:trPr>
          <w:trHeight w:hRule="exact" w:val="712"/>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专业服务</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539"/>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restart"/>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生态效益</w:t>
            </w:r>
          </w:p>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指标</w:t>
            </w: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节约财政资金</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539"/>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整合资源</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704"/>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restart"/>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服务对象满意度指标</w:t>
            </w: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被服务单位满意度</w:t>
            </w:r>
          </w:p>
        </w:tc>
        <w:tc>
          <w:tcPr>
            <w:tcW w:w="1134" w:type="dxa"/>
            <w:gridSpan w:val="2"/>
            <w:tcBorders>
              <w:bottom w:val="single" w:sz="4" w:space="0" w:color="auto"/>
            </w:tcBorders>
            <w:vAlign w:val="center"/>
          </w:tcPr>
          <w:p w:rsidR="00E537B2" w:rsidRPr="00861603" w:rsidRDefault="00E537B2" w:rsidP="00E537B2">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完成</w:t>
            </w:r>
          </w:p>
        </w:tc>
      </w:tr>
      <w:tr w:rsidR="00E537B2" w:rsidRPr="00861603" w:rsidTr="00E537B2">
        <w:trPr>
          <w:trHeight w:hRule="exact" w:val="667"/>
          <w:jc w:val="center"/>
        </w:trPr>
        <w:tc>
          <w:tcPr>
            <w:tcW w:w="1473" w:type="dxa"/>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008" w:type="dxa"/>
            <w:gridSpan w:val="3"/>
            <w:vMerge/>
            <w:vAlign w:val="center"/>
          </w:tcPr>
          <w:p w:rsidR="00E537B2" w:rsidRPr="00861603" w:rsidRDefault="00E537B2" w:rsidP="00E537B2">
            <w:pPr>
              <w:jc w:val="center"/>
              <w:rPr>
                <w:rFonts w:ascii="Times New Roman" w:eastAsia="仿宋_GB2312" w:hAnsi="Times New Roman" w:cs="Times New Roman"/>
                <w:sz w:val="24"/>
                <w:szCs w:val="24"/>
              </w:rPr>
            </w:pPr>
          </w:p>
        </w:tc>
        <w:tc>
          <w:tcPr>
            <w:tcW w:w="1723" w:type="dxa"/>
            <w:gridSpan w:val="2"/>
            <w:vMerge/>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p>
        </w:tc>
        <w:tc>
          <w:tcPr>
            <w:tcW w:w="1679" w:type="dxa"/>
            <w:gridSpan w:val="3"/>
            <w:tcBorders>
              <w:bottom w:val="single" w:sz="4" w:space="0" w:color="auto"/>
            </w:tcBorders>
            <w:vAlign w:val="center"/>
          </w:tcPr>
          <w:p w:rsidR="00E537B2" w:rsidRPr="00861603" w:rsidRDefault="00E537B2" w:rsidP="00E537B2">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工作人员</w:t>
            </w:r>
          </w:p>
        </w:tc>
        <w:tc>
          <w:tcPr>
            <w:tcW w:w="1134" w:type="dxa"/>
            <w:gridSpan w:val="2"/>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服务态度</w:t>
            </w:r>
          </w:p>
        </w:tc>
        <w:tc>
          <w:tcPr>
            <w:tcW w:w="2565" w:type="dxa"/>
            <w:gridSpan w:val="3"/>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好</w:t>
            </w:r>
          </w:p>
        </w:tc>
      </w:tr>
      <w:tr w:rsidR="00E537B2" w:rsidRPr="00861603" w:rsidTr="00E537B2">
        <w:trPr>
          <w:trHeight w:hRule="exact" w:val="854"/>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bCs/>
                <w:sz w:val="24"/>
                <w:szCs w:val="24"/>
              </w:rPr>
              <w:t>绩效自评综合得分</w:t>
            </w:r>
          </w:p>
        </w:tc>
        <w:tc>
          <w:tcPr>
            <w:tcW w:w="7101" w:type="dxa"/>
            <w:gridSpan w:val="10"/>
            <w:tcBorders>
              <w:bottom w:val="single" w:sz="4" w:space="0" w:color="auto"/>
            </w:tcBorders>
            <w:vAlign w:val="center"/>
          </w:tcPr>
          <w:p w:rsidR="00E537B2" w:rsidRPr="00861603" w:rsidRDefault="00E537B2" w:rsidP="00E537B2">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99</w:t>
            </w:r>
          </w:p>
        </w:tc>
      </w:tr>
      <w:tr w:rsidR="00E537B2" w:rsidRPr="00861603" w:rsidTr="00E537B2">
        <w:trPr>
          <w:trHeight w:hRule="exact" w:val="710"/>
          <w:jc w:val="center"/>
        </w:trPr>
        <w:tc>
          <w:tcPr>
            <w:tcW w:w="2481" w:type="dxa"/>
            <w:gridSpan w:val="4"/>
            <w:tcBorders>
              <w:bottom w:val="single" w:sz="4" w:space="0" w:color="auto"/>
            </w:tcBorders>
            <w:vAlign w:val="center"/>
          </w:tcPr>
          <w:p w:rsidR="00E537B2" w:rsidRPr="00861603" w:rsidRDefault="00E537B2" w:rsidP="00E537B2">
            <w:pPr>
              <w:jc w:val="center"/>
              <w:rPr>
                <w:rFonts w:ascii="Times New Roman" w:eastAsia="仿宋_GB2312" w:hAnsi="Times New Roman" w:cs="Times New Roman"/>
                <w:bCs/>
                <w:sz w:val="24"/>
                <w:szCs w:val="24"/>
              </w:rPr>
            </w:pPr>
            <w:r w:rsidRPr="00861603">
              <w:rPr>
                <w:rFonts w:ascii="Times New Roman" w:eastAsia="仿宋_GB2312" w:hAnsi="Times New Roman" w:cs="Times New Roman" w:hint="eastAsia"/>
                <w:bCs/>
                <w:sz w:val="24"/>
                <w:szCs w:val="24"/>
              </w:rPr>
              <w:t>评价等次</w:t>
            </w:r>
          </w:p>
        </w:tc>
        <w:tc>
          <w:tcPr>
            <w:tcW w:w="7101" w:type="dxa"/>
            <w:gridSpan w:val="10"/>
            <w:tcBorders>
              <w:bottom w:val="single" w:sz="4" w:space="0" w:color="auto"/>
            </w:tcBorders>
            <w:vAlign w:val="center"/>
          </w:tcPr>
          <w:p w:rsidR="00E537B2" w:rsidRPr="00861603" w:rsidRDefault="00E537B2" w:rsidP="00E537B2">
            <w:pPr>
              <w:ind w:firstLineChars="700" w:firstLine="16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优</w:t>
            </w:r>
          </w:p>
        </w:tc>
      </w:tr>
      <w:tr w:rsidR="00E537B2" w:rsidRPr="00861603" w:rsidTr="00E537B2">
        <w:trPr>
          <w:trHeight w:hRule="exact" w:val="680"/>
          <w:jc w:val="center"/>
        </w:trPr>
        <w:tc>
          <w:tcPr>
            <w:tcW w:w="9582" w:type="dxa"/>
            <w:gridSpan w:val="14"/>
            <w:vAlign w:val="center"/>
          </w:tcPr>
          <w:p w:rsidR="00E537B2" w:rsidRPr="00861603" w:rsidRDefault="00E537B2" w:rsidP="00E537B2">
            <w:pPr>
              <w:jc w:val="center"/>
              <w:rPr>
                <w:rFonts w:ascii="Times New Roman" w:eastAsia="仿宋_GB2312" w:hAnsi="Times New Roman" w:cs="Times New Roman"/>
                <w:b/>
                <w:sz w:val="24"/>
                <w:szCs w:val="24"/>
              </w:rPr>
            </w:pPr>
            <w:r w:rsidRPr="00861603">
              <w:rPr>
                <w:rFonts w:ascii="Times New Roman" w:eastAsia="仿宋_GB2312" w:hAnsi="Times New Roman" w:cs="Times New Roman" w:hint="eastAsia"/>
                <w:b/>
                <w:sz w:val="24"/>
                <w:szCs w:val="24"/>
              </w:rPr>
              <w:lastRenderedPageBreak/>
              <w:t>四、评价人员</w:t>
            </w:r>
          </w:p>
        </w:tc>
      </w:tr>
      <w:tr w:rsidR="00E537B2" w:rsidRPr="00861603" w:rsidTr="00E537B2">
        <w:trPr>
          <w:trHeight w:hRule="exact" w:val="567"/>
          <w:jc w:val="center"/>
        </w:trPr>
        <w:tc>
          <w:tcPr>
            <w:tcW w:w="2264" w:type="dxa"/>
            <w:gridSpan w:val="3"/>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姓名</w:t>
            </w:r>
          </w:p>
        </w:tc>
        <w:tc>
          <w:tcPr>
            <w:tcW w:w="2332" w:type="dxa"/>
            <w:gridSpan w:val="4"/>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职称</w:t>
            </w:r>
            <w:r w:rsidRPr="00861603">
              <w:rPr>
                <w:rFonts w:ascii="Times New Roman" w:eastAsia="仿宋_GB2312" w:hAnsi="Times New Roman" w:cs="Times New Roman" w:hint="eastAsia"/>
                <w:sz w:val="24"/>
                <w:szCs w:val="24"/>
              </w:rPr>
              <w:t>/</w:t>
            </w:r>
            <w:r w:rsidRPr="00861603">
              <w:rPr>
                <w:rFonts w:ascii="Times New Roman" w:eastAsia="仿宋_GB2312" w:hAnsi="Times New Roman" w:cs="Times New Roman" w:hint="eastAsia"/>
                <w:sz w:val="24"/>
                <w:szCs w:val="24"/>
              </w:rPr>
              <w:t>职务</w:t>
            </w:r>
          </w:p>
        </w:tc>
        <w:tc>
          <w:tcPr>
            <w:tcW w:w="2421" w:type="dxa"/>
            <w:gridSpan w:val="4"/>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单</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位</w:t>
            </w:r>
          </w:p>
        </w:tc>
        <w:tc>
          <w:tcPr>
            <w:tcW w:w="2565" w:type="dxa"/>
            <w:gridSpan w:val="3"/>
            <w:vAlign w:val="center"/>
          </w:tcPr>
          <w:p w:rsidR="00E537B2" w:rsidRPr="00861603" w:rsidRDefault="00E537B2" w:rsidP="00E537B2">
            <w:pPr>
              <w:jc w:val="center"/>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签字</w:t>
            </w:r>
          </w:p>
        </w:tc>
      </w:tr>
      <w:tr w:rsidR="00E537B2" w:rsidRPr="00861603" w:rsidTr="00E537B2">
        <w:trPr>
          <w:trHeight w:hRule="exact" w:val="893"/>
          <w:jc w:val="center"/>
        </w:trPr>
        <w:tc>
          <w:tcPr>
            <w:tcW w:w="2264" w:type="dxa"/>
            <w:gridSpan w:val="3"/>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龚小平</w:t>
            </w:r>
          </w:p>
        </w:tc>
        <w:tc>
          <w:tcPr>
            <w:tcW w:w="2332"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 任</w:t>
            </w:r>
          </w:p>
        </w:tc>
        <w:tc>
          <w:tcPr>
            <w:tcW w:w="2421"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E537B2" w:rsidRPr="00861603" w:rsidRDefault="00E537B2" w:rsidP="00E537B2">
            <w:pPr>
              <w:rPr>
                <w:rFonts w:ascii="Times New Roman" w:eastAsia="仿宋_GB2312" w:hAnsi="Times New Roman" w:cs="Times New Roman"/>
                <w:sz w:val="24"/>
                <w:szCs w:val="24"/>
              </w:rPr>
            </w:pPr>
          </w:p>
        </w:tc>
      </w:tr>
      <w:tr w:rsidR="00E537B2" w:rsidRPr="00861603" w:rsidTr="00E537B2">
        <w:trPr>
          <w:trHeight w:hRule="exact" w:val="846"/>
          <w:jc w:val="center"/>
        </w:trPr>
        <w:tc>
          <w:tcPr>
            <w:tcW w:w="2264" w:type="dxa"/>
            <w:gridSpan w:val="3"/>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龙志亮</w:t>
            </w:r>
          </w:p>
        </w:tc>
        <w:tc>
          <w:tcPr>
            <w:tcW w:w="2332"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E537B2" w:rsidRPr="00861603" w:rsidRDefault="00E537B2" w:rsidP="00E537B2">
            <w:pPr>
              <w:rPr>
                <w:rFonts w:ascii="Times New Roman" w:eastAsia="仿宋_GB2312" w:hAnsi="Times New Roman" w:cs="Times New Roman"/>
                <w:sz w:val="24"/>
                <w:szCs w:val="24"/>
              </w:rPr>
            </w:pPr>
          </w:p>
        </w:tc>
      </w:tr>
      <w:tr w:rsidR="00E537B2" w:rsidRPr="00861603" w:rsidTr="00E537B2">
        <w:trPr>
          <w:trHeight w:hRule="exact" w:val="844"/>
          <w:jc w:val="center"/>
        </w:trPr>
        <w:tc>
          <w:tcPr>
            <w:tcW w:w="2264" w:type="dxa"/>
            <w:gridSpan w:val="3"/>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湛 广</w:t>
            </w:r>
          </w:p>
        </w:tc>
        <w:tc>
          <w:tcPr>
            <w:tcW w:w="2332"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副主任</w:t>
            </w:r>
          </w:p>
        </w:tc>
        <w:tc>
          <w:tcPr>
            <w:tcW w:w="2421" w:type="dxa"/>
            <w:gridSpan w:val="4"/>
            <w:vAlign w:val="center"/>
          </w:tcPr>
          <w:p w:rsidR="00E537B2" w:rsidRPr="00861603" w:rsidRDefault="00E537B2" w:rsidP="00E537B2">
            <w:pPr>
              <w:autoSpaceDN w:val="0"/>
              <w:spacing w:line="32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机关事务服务中心</w:t>
            </w:r>
          </w:p>
        </w:tc>
        <w:tc>
          <w:tcPr>
            <w:tcW w:w="2565" w:type="dxa"/>
            <w:gridSpan w:val="3"/>
            <w:vAlign w:val="center"/>
          </w:tcPr>
          <w:p w:rsidR="00E537B2" w:rsidRPr="00861603" w:rsidRDefault="00E537B2" w:rsidP="00E537B2">
            <w:pPr>
              <w:rPr>
                <w:rFonts w:ascii="Times New Roman" w:eastAsia="仿宋_GB2312" w:hAnsi="Times New Roman" w:cs="Times New Roman"/>
                <w:sz w:val="24"/>
                <w:szCs w:val="24"/>
              </w:rPr>
            </w:pPr>
          </w:p>
        </w:tc>
      </w:tr>
      <w:tr w:rsidR="00E537B2" w:rsidRPr="00861603" w:rsidTr="00E537B2">
        <w:trPr>
          <w:trHeight w:hRule="exact" w:val="1989"/>
          <w:jc w:val="center"/>
        </w:trPr>
        <w:tc>
          <w:tcPr>
            <w:tcW w:w="9582" w:type="dxa"/>
            <w:gridSpan w:val="14"/>
            <w:vAlign w:val="center"/>
          </w:tcPr>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评价组组长（签字）：</w:t>
            </w:r>
            <w:r w:rsidRPr="00861603">
              <w:rPr>
                <w:rFonts w:ascii="Times New Roman" w:eastAsia="仿宋_GB2312" w:hAnsi="Times New Roman" w:cs="Times New Roman" w:hint="eastAsia"/>
                <w:sz w:val="24"/>
                <w:szCs w:val="24"/>
              </w:rPr>
              <w:t xml:space="preserve">         </w:t>
            </w: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E537B2" w:rsidRPr="00861603" w:rsidTr="00E537B2">
        <w:trPr>
          <w:trHeight w:hRule="exact" w:val="2417"/>
          <w:jc w:val="center"/>
        </w:trPr>
        <w:tc>
          <w:tcPr>
            <w:tcW w:w="9582" w:type="dxa"/>
            <w:gridSpan w:val="14"/>
            <w:tcBorders>
              <w:bottom w:val="single" w:sz="4" w:space="0" w:color="auto"/>
            </w:tcBorders>
          </w:tcPr>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项目单位意见：</w:t>
            </w: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项目单位负责人（签章）：</w:t>
            </w:r>
          </w:p>
          <w:p w:rsidR="00E537B2" w:rsidRPr="00861603" w:rsidRDefault="00E537B2" w:rsidP="00E537B2">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E537B2" w:rsidRPr="00861603" w:rsidTr="00E537B2">
        <w:trPr>
          <w:trHeight w:hRule="exact" w:val="2488"/>
          <w:jc w:val="center"/>
        </w:trPr>
        <w:tc>
          <w:tcPr>
            <w:tcW w:w="9582" w:type="dxa"/>
            <w:gridSpan w:val="14"/>
          </w:tcPr>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主管部门意见：</w:t>
            </w: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主管部门负责人（签章）：</w:t>
            </w:r>
          </w:p>
          <w:p w:rsidR="00E537B2" w:rsidRPr="00861603" w:rsidRDefault="00E537B2" w:rsidP="00E537B2">
            <w:pPr>
              <w:spacing w:line="440" w:lineRule="exact"/>
              <w:rPr>
                <w:rFonts w:ascii="Times New Roman" w:eastAsia="宋体"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r w:rsidR="00E537B2" w:rsidRPr="00861603" w:rsidTr="00E537B2">
        <w:trPr>
          <w:trHeight w:hRule="exact" w:val="2616"/>
          <w:jc w:val="center"/>
        </w:trPr>
        <w:tc>
          <w:tcPr>
            <w:tcW w:w="9582" w:type="dxa"/>
            <w:gridSpan w:val="14"/>
            <w:tcBorders>
              <w:bottom w:val="single" w:sz="4" w:space="0" w:color="auto"/>
            </w:tcBorders>
          </w:tcPr>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财政部门归口业务科室意见：</w:t>
            </w: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p>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财政部门归口业务股室负责人（签章）：</w:t>
            </w:r>
          </w:p>
          <w:p w:rsidR="00E537B2" w:rsidRPr="00861603" w:rsidRDefault="00E537B2" w:rsidP="00E537B2">
            <w:pPr>
              <w:spacing w:line="440" w:lineRule="exact"/>
              <w:rPr>
                <w:rFonts w:ascii="Times New Roman" w:eastAsia="仿宋_GB2312" w:hAnsi="Times New Roman" w:cs="Times New Roman"/>
                <w:sz w:val="24"/>
                <w:szCs w:val="24"/>
              </w:rPr>
            </w:pP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年</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月</w:t>
            </w:r>
            <w:r w:rsidRPr="00861603">
              <w:rPr>
                <w:rFonts w:ascii="Times New Roman" w:eastAsia="仿宋_GB2312" w:hAnsi="Times New Roman" w:cs="Times New Roman" w:hint="eastAsia"/>
                <w:sz w:val="24"/>
                <w:szCs w:val="24"/>
              </w:rPr>
              <w:t xml:space="preserve">   </w:t>
            </w:r>
            <w:r w:rsidRPr="00861603">
              <w:rPr>
                <w:rFonts w:ascii="Times New Roman" w:eastAsia="仿宋_GB2312" w:hAnsi="Times New Roman" w:cs="Times New Roman" w:hint="eastAsia"/>
                <w:sz w:val="24"/>
                <w:szCs w:val="24"/>
              </w:rPr>
              <w:t>日</w:t>
            </w:r>
          </w:p>
        </w:tc>
      </w:tr>
    </w:tbl>
    <w:p w:rsidR="00E537B2" w:rsidRPr="00861603" w:rsidRDefault="00E537B2" w:rsidP="00E537B2">
      <w:pPr>
        <w:rPr>
          <w:rFonts w:ascii="Times New Roman" w:eastAsia="仿宋_GB2312" w:hAnsi="Times New Roman" w:cs="仿宋_GB2312"/>
          <w:bCs/>
          <w:sz w:val="28"/>
          <w:szCs w:val="28"/>
        </w:rPr>
      </w:pPr>
      <w:r w:rsidRPr="00861603">
        <w:rPr>
          <w:rFonts w:ascii="Times New Roman" w:eastAsia="仿宋_GB2312" w:hAnsi="Times New Roman" w:cs="仿宋_GB2312" w:hint="eastAsia"/>
          <w:bCs/>
          <w:sz w:val="28"/>
          <w:szCs w:val="28"/>
        </w:rPr>
        <w:t>填报人（签名）：</w:t>
      </w:r>
      <w:r w:rsidRPr="00861603">
        <w:rPr>
          <w:rFonts w:ascii="Times New Roman" w:eastAsia="仿宋_GB2312" w:hAnsi="Times New Roman" w:cs="仿宋_GB2312" w:hint="eastAsia"/>
          <w:bCs/>
          <w:sz w:val="28"/>
          <w:szCs w:val="28"/>
        </w:rPr>
        <w:t xml:space="preserve">                          </w:t>
      </w:r>
      <w:r w:rsidRPr="00861603">
        <w:rPr>
          <w:rFonts w:ascii="Times New Roman" w:eastAsia="仿宋_GB2312" w:hAnsi="Times New Roman"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E537B2" w:rsidRPr="00861603" w:rsidTr="00E537B2">
        <w:trPr>
          <w:trHeight w:val="12998"/>
          <w:jc w:val="center"/>
        </w:trPr>
        <w:tc>
          <w:tcPr>
            <w:tcW w:w="9369" w:type="dxa"/>
          </w:tcPr>
          <w:p w:rsidR="00E537B2" w:rsidRPr="00552339" w:rsidRDefault="00E537B2" w:rsidP="00E537B2">
            <w:pPr>
              <w:jc w:val="center"/>
              <w:rPr>
                <w:rFonts w:ascii="Times New Roman" w:eastAsia="仿宋_GB2312" w:hAnsi="Times New Roman" w:cs="Times New Roman"/>
                <w:b/>
                <w:bCs/>
                <w:sz w:val="28"/>
                <w:szCs w:val="28"/>
              </w:rPr>
            </w:pPr>
            <w:r w:rsidRPr="00861603">
              <w:rPr>
                <w:rFonts w:ascii="Times New Roman" w:eastAsia="仿宋_GB2312" w:hAnsi="Times New Roman" w:cs="Times New Roman" w:hint="eastAsia"/>
                <w:b/>
                <w:bCs/>
                <w:sz w:val="28"/>
                <w:szCs w:val="28"/>
              </w:rPr>
              <w:lastRenderedPageBreak/>
              <w:t>五、评价报告综述（文字部分）</w:t>
            </w:r>
          </w:p>
          <w:p w:rsidR="00E537B2" w:rsidRPr="00317B27" w:rsidRDefault="00E537B2" w:rsidP="00E537B2">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（一）项目基本概况</w:t>
            </w:r>
          </w:p>
          <w:p w:rsidR="009D7B69" w:rsidRPr="009D7B69" w:rsidRDefault="00E537B2" w:rsidP="009D7B69">
            <w:pPr>
              <w:spacing w:line="560" w:lineRule="exact"/>
              <w:ind w:firstLineChars="200" w:firstLine="600"/>
              <w:rPr>
                <w:rFonts w:ascii="Times New Roman" w:eastAsia="仿宋_GB2312" w:hAnsi="Times New Roman" w:cs="Times New Roman"/>
                <w:sz w:val="30"/>
                <w:szCs w:val="30"/>
              </w:rPr>
            </w:pPr>
            <w:r w:rsidRPr="009D7B69">
              <w:rPr>
                <w:rFonts w:ascii="Times New Roman" w:eastAsia="仿宋_GB2312" w:hAnsi="Times New Roman" w:cs="Times New Roman" w:hint="eastAsia"/>
                <w:sz w:val="30"/>
                <w:szCs w:val="30"/>
              </w:rPr>
              <w:t>岳阳市君山区</w:t>
            </w:r>
            <w:r w:rsidR="009D7B69" w:rsidRPr="009D7B69">
              <w:rPr>
                <w:rFonts w:ascii="Times New Roman" w:eastAsia="仿宋_GB2312" w:hAnsi="Times New Roman" w:cs="Times New Roman" w:hint="eastAsia"/>
                <w:sz w:val="30"/>
                <w:szCs w:val="30"/>
              </w:rPr>
              <w:t>机关事务服务中心</w:t>
            </w:r>
            <w:r w:rsidR="009D7B69" w:rsidRPr="009D7B69">
              <w:rPr>
                <w:rFonts w:ascii="Times New Roman" w:eastAsia="仿宋_GB2312" w:hAnsi="Times New Roman" w:cs="Times New Roman"/>
                <w:sz w:val="30"/>
                <w:szCs w:val="30"/>
              </w:rPr>
              <w:t>负责做好区委、区人大、区政府、区政协来君山重要客人的接待工作。组织协调参与区四大家及有关部门重要会议、重大活动的接待服务工作。</w:t>
            </w:r>
          </w:p>
          <w:p w:rsidR="00E537B2" w:rsidRPr="00317B27" w:rsidRDefault="00E537B2" w:rsidP="00E537B2">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Pr="00317B27">
              <w:rPr>
                <w:rFonts w:ascii="Times New Roman" w:eastAsia="仿宋_GB2312" w:hAnsi="Times New Roman" w:cs="Times New Roman" w:hint="eastAsia"/>
                <w:sz w:val="30"/>
                <w:szCs w:val="30"/>
              </w:rPr>
              <w:t>项目资金使用及管理情况</w:t>
            </w:r>
            <w:r>
              <w:rPr>
                <w:rFonts w:ascii="Times New Roman" w:eastAsia="仿宋_GB2312" w:hAnsi="Times New Roman" w:cs="Times New Roman" w:hint="eastAsia"/>
                <w:sz w:val="30"/>
                <w:szCs w:val="30"/>
              </w:rPr>
              <w:t>。</w:t>
            </w:r>
          </w:p>
          <w:p w:rsidR="00E537B2" w:rsidRPr="008B2953" w:rsidRDefault="00E537B2" w:rsidP="00E537B2">
            <w:pPr>
              <w:spacing w:line="560" w:lineRule="exact"/>
              <w:ind w:firstLineChars="200" w:firstLine="600"/>
              <w:rPr>
                <w:rFonts w:ascii="Times New Roman" w:eastAsia="仿宋_GB2312" w:hAnsi="Times New Roman" w:cs="Times New Roman"/>
                <w:sz w:val="30"/>
                <w:szCs w:val="30"/>
              </w:rPr>
            </w:pPr>
            <w:r w:rsidRPr="008B2953">
              <w:rPr>
                <w:rFonts w:ascii="Times New Roman" w:eastAsia="仿宋_GB2312" w:hAnsi="Times New Roman" w:cs="Times New Roman" w:hint="eastAsia"/>
                <w:sz w:val="30"/>
                <w:szCs w:val="30"/>
              </w:rPr>
              <w:t>本中心财务管理较为严格，建立了《机关财务管理制度》，规范了项目支出管理。严格履行财务审批手续，</w:t>
            </w:r>
            <w:r w:rsidR="00A07685">
              <w:rPr>
                <w:rFonts w:ascii="Times New Roman" w:eastAsia="仿宋_GB2312" w:hAnsi="Times New Roman" w:cs="Times New Roman" w:hint="eastAsia"/>
                <w:sz w:val="30"/>
                <w:szCs w:val="30"/>
              </w:rPr>
              <w:t>做到了无计划安排不报账，无领导审批不报账，无经手人签字不报账，</w:t>
            </w:r>
            <w:r w:rsidRPr="008B2953">
              <w:rPr>
                <w:rFonts w:ascii="Times New Roman" w:eastAsia="仿宋_GB2312" w:hAnsi="Times New Roman" w:cs="Times New Roman" w:hint="eastAsia"/>
                <w:sz w:val="30"/>
                <w:szCs w:val="30"/>
              </w:rPr>
              <w:t>不符合财务规定的发票不报账。经费的开支管理及费用报销均严格执行相关制度规定，坚持勤俭节约，确保资金的规范使用与安全。对项目资金的实施、资金投向及调度安排及交付使用进行跟踪管理，确保项目资金专款专用。</w:t>
            </w:r>
          </w:p>
          <w:p w:rsidR="00E537B2" w:rsidRPr="00317B27" w:rsidRDefault="00E537B2" w:rsidP="00E537B2">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（三）项目组织实施情况</w:t>
            </w:r>
          </w:p>
          <w:p w:rsidR="00E537B2" w:rsidRPr="00552339" w:rsidRDefault="00E537B2" w:rsidP="00E537B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单位领导负总责，认真组织规划项目实施，用好管好专项资金。</w:t>
            </w:r>
          </w:p>
          <w:p w:rsidR="00E537B2" w:rsidRPr="00317B27" w:rsidRDefault="00E537B2" w:rsidP="00E537B2">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sidRPr="00317B27">
              <w:rPr>
                <w:rFonts w:ascii="Times New Roman" w:eastAsia="仿宋_GB2312" w:hAnsi="Times New Roman" w:cs="Times New Roman" w:hint="eastAsia"/>
                <w:sz w:val="30"/>
                <w:szCs w:val="30"/>
              </w:rPr>
              <w:t>综合评价情况及评价结论</w:t>
            </w:r>
          </w:p>
          <w:p w:rsidR="009D7B69" w:rsidRPr="009D7B69" w:rsidRDefault="009D7B69" w:rsidP="009D7B69">
            <w:pPr>
              <w:spacing w:line="560" w:lineRule="exact"/>
              <w:ind w:firstLineChars="200" w:firstLine="600"/>
              <w:rPr>
                <w:rFonts w:ascii="Times New Roman" w:eastAsia="仿宋_GB2312" w:hAnsi="Times New Roman" w:cs="Times New Roman"/>
                <w:sz w:val="30"/>
                <w:szCs w:val="30"/>
              </w:rPr>
            </w:pPr>
            <w:r w:rsidRPr="009D7B69">
              <w:rPr>
                <w:rFonts w:ascii="Times New Roman" w:eastAsia="仿宋_GB2312" w:hAnsi="Times New Roman" w:cs="Times New Roman"/>
                <w:sz w:val="30"/>
                <w:szCs w:val="30"/>
              </w:rPr>
              <w:t>做</w:t>
            </w:r>
            <w:r>
              <w:rPr>
                <w:rFonts w:ascii="Times New Roman" w:eastAsia="仿宋_GB2312" w:hAnsi="Times New Roman" w:cs="Times New Roman" w:hint="eastAsia"/>
                <w:sz w:val="30"/>
                <w:szCs w:val="30"/>
              </w:rPr>
              <w:t>到了</w:t>
            </w:r>
            <w:r w:rsidRPr="009D7B69">
              <w:rPr>
                <w:rFonts w:ascii="Times New Roman" w:eastAsia="仿宋_GB2312" w:hAnsi="Times New Roman" w:cs="Times New Roman"/>
                <w:sz w:val="30"/>
                <w:szCs w:val="30"/>
              </w:rPr>
              <w:t>区委、区人大、区政府、区政协来君山重要客人的接待工作。组织协调参与</w:t>
            </w:r>
            <w:r>
              <w:rPr>
                <w:rFonts w:ascii="Times New Roman" w:eastAsia="仿宋_GB2312" w:hAnsi="Times New Roman" w:cs="Times New Roman" w:hint="eastAsia"/>
                <w:sz w:val="30"/>
                <w:szCs w:val="30"/>
              </w:rPr>
              <w:t>了</w:t>
            </w:r>
            <w:r w:rsidRPr="009D7B69">
              <w:rPr>
                <w:rFonts w:ascii="Times New Roman" w:eastAsia="仿宋_GB2312" w:hAnsi="Times New Roman" w:cs="Times New Roman"/>
                <w:sz w:val="30"/>
                <w:szCs w:val="30"/>
              </w:rPr>
              <w:t>区四大家及有关部门重要会议、重大活动的接待服务工作。</w:t>
            </w:r>
            <w:r w:rsidR="00A07685">
              <w:rPr>
                <w:rFonts w:ascii="Times New Roman" w:eastAsia="仿宋_GB2312" w:hAnsi="Times New Roman" w:cs="Times New Roman" w:hint="eastAsia"/>
                <w:sz w:val="30"/>
                <w:szCs w:val="30"/>
              </w:rPr>
              <w:t>较好地推广了君山的文旅发展。</w:t>
            </w:r>
          </w:p>
          <w:p w:rsidR="00E537B2" w:rsidRPr="00317B27" w:rsidRDefault="00E537B2" w:rsidP="00E537B2">
            <w:pPr>
              <w:spacing w:line="560" w:lineRule="exact"/>
              <w:rPr>
                <w:rFonts w:ascii="Times New Roman" w:eastAsia="仿宋_GB2312" w:hAnsi="Times New Roman" w:cs="Times New Roman"/>
                <w:sz w:val="30"/>
                <w:szCs w:val="30"/>
              </w:rPr>
            </w:pPr>
            <w:r w:rsidRPr="00317B27">
              <w:rPr>
                <w:rFonts w:ascii="Times New Roman" w:eastAsia="仿宋_GB2312" w:hAnsi="Times New Roman" w:cs="Times New Roman" w:hint="eastAsia"/>
                <w:sz w:val="30"/>
                <w:szCs w:val="30"/>
              </w:rPr>
              <w:t>（五）项目主要绩效情况分析</w:t>
            </w:r>
          </w:p>
          <w:p w:rsidR="00E537B2" w:rsidRPr="003F6386" w:rsidRDefault="009D7B69" w:rsidP="009D7B69">
            <w:pPr>
              <w:spacing w:line="560" w:lineRule="exact"/>
              <w:ind w:firstLineChars="200" w:firstLine="600"/>
              <w:rPr>
                <w:rFonts w:ascii="Times New Roman" w:eastAsia="仿宋_GB2312" w:hAnsi="Times New Roman" w:cs="Times New Roman"/>
                <w:sz w:val="30"/>
                <w:szCs w:val="30"/>
              </w:rPr>
            </w:pPr>
            <w:r w:rsidRPr="009D7B69">
              <w:rPr>
                <w:rFonts w:ascii="Times New Roman" w:eastAsia="仿宋_GB2312" w:hAnsi="Times New Roman" w:cs="Times New Roman"/>
                <w:sz w:val="30"/>
                <w:szCs w:val="30"/>
              </w:rPr>
              <w:t>做好区委、区人大、区政府、区政协来君山重要客人的接待工作。组织协调参与区四大家及有关部门重要会议、重大活动的接待服务工作。</w:t>
            </w:r>
            <w:r w:rsidR="00E537B2" w:rsidRPr="003F6386">
              <w:rPr>
                <w:rFonts w:ascii="Times New Roman" w:eastAsia="仿宋_GB2312" w:hAnsi="Times New Roman" w:cs="Times New Roman" w:hint="eastAsia"/>
                <w:sz w:val="30"/>
                <w:szCs w:val="30"/>
              </w:rPr>
              <w:t>接受</w:t>
            </w:r>
            <w:r w:rsidR="00E537B2">
              <w:rPr>
                <w:rFonts w:ascii="Times New Roman" w:eastAsia="仿宋_GB2312" w:hAnsi="Times New Roman" w:cs="Times New Roman" w:hint="eastAsia"/>
                <w:sz w:val="30"/>
                <w:szCs w:val="30"/>
              </w:rPr>
              <w:t>广大服务单位干部职工的监督，得到服务对象的一致好评。</w:t>
            </w:r>
          </w:p>
          <w:p w:rsidR="00E537B2" w:rsidRPr="00317B27" w:rsidRDefault="00E537B2" w:rsidP="00E537B2">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sidRPr="00317B27">
              <w:rPr>
                <w:rFonts w:ascii="Times New Roman" w:eastAsia="仿宋_GB2312" w:hAnsi="Times New Roman" w:cs="Times New Roman" w:hint="eastAsia"/>
                <w:sz w:val="30"/>
                <w:szCs w:val="30"/>
              </w:rPr>
              <w:t>主要经验及做法、存在问题和建议</w:t>
            </w:r>
          </w:p>
          <w:p w:rsidR="00E537B2" w:rsidRPr="009B750B" w:rsidRDefault="00E537B2" w:rsidP="00E537B2">
            <w:pPr>
              <w:spacing w:line="560" w:lineRule="exact"/>
              <w:ind w:firstLineChars="200" w:firstLine="600"/>
              <w:rPr>
                <w:rFonts w:ascii="Times New Roman" w:eastAsia="仿宋_GB2312" w:hAnsi="Times New Roman" w:cs="Times New Roman"/>
                <w:sz w:val="30"/>
                <w:szCs w:val="30"/>
              </w:rPr>
            </w:pPr>
            <w:r w:rsidRPr="009B750B">
              <w:rPr>
                <w:rFonts w:ascii="Times New Roman" w:eastAsia="仿宋_GB2312" w:hAnsi="Times New Roman" w:cs="Times New Roman" w:hint="eastAsia"/>
                <w:sz w:val="30"/>
                <w:szCs w:val="30"/>
              </w:rPr>
              <w:t>在项目资金预算绩效方面总体上是使用管理到位的。建议</w:t>
            </w:r>
            <w:r>
              <w:rPr>
                <w:rFonts w:ascii="Times New Roman" w:eastAsia="仿宋_GB2312" w:hAnsi="Times New Roman" w:cs="Times New Roman" w:hint="eastAsia"/>
                <w:sz w:val="30"/>
                <w:szCs w:val="30"/>
              </w:rPr>
              <w:t>今后在</w:t>
            </w:r>
            <w:r w:rsidRPr="009B750B">
              <w:rPr>
                <w:rFonts w:ascii="Times New Roman" w:eastAsia="仿宋_GB2312" w:hAnsi="Times New Roman" w:cs="Times New Roman" w:hint="eastAsia"/>
                <w:sz w:val="30"/>
                <w:szCs w:val="30"/>
              </w:rPr>
              <w:t>制</w:t>
            </w:r>
            <w:r w:rsidRPr="009B750B">
              <w:rPr>
                <w:rFonts w:ascii="Times New Roman" w:eastAsia="仿宋_GB2312" w:hAnsi="Times New Roman" w:cs="Times New Roman" w:hint="eastAsia"/>
                <w:sz w:val="30"/>
                <w:szCs w:val="30"/>
              </w:rPr>
              <w:lastRenderedPageBreak/>
              <w:t>定年度项目资金预算之前认真做好项目的绩效目标分析，实现项目资金利用效率最大化</w:t>
            </w:r>
            <w:r>
              <w:rPr>
                <w:rFonts w:ascii="Times New Roman" w:eastAsia="仿宋_GB2312" w:hAnsi="Times New Roman" w:cs="Times New Roman" w:hint="eastAsia"/>
                <w:sz w:val="30"/>
                <w:szCs w:val="30"/>
              </w:rPr>
              <w:t>。同时</w:t>
            </w:r>
            <w:r w:rsidR="009D7B69">
              <w:rPr>
                <w:rFonts w:ascii="Times New Roman" w:eastAsia="仿宋_GB2312" w:hAnsi="Times New Roman" w:cs="Times New Roman" w:hint="eastAsia"/>
                <w:sz w:val="30"/>
                <w:szCs w:val="30"/>
              </w:rPr>
              <w:t>做好对君山文旅的推广工作</w:t>
            </w:r>
            <w:r>
              <w:rPr>
                <w:rFonts w:ascii="Times New Roman" w:eastAsia="仿宋_GB2312" w:hAnsi="Times New Roman" w:cs="Times New Roman" w:hint="eastAsia"/>
                <w:sz w:val="30"/>
                <w:szCs w:val="30"/>
              </w:rPr>
              <w:t>。</w:t>
            </w:r>
          </w:p>
          <w:p w:rsidR="00E537B2" w:rsidRPr="00861603" w:rsidRDefault="00E537B2" w:rsidP="00E537B2">
            <w:pPr>
              <w:spacing w:line="560" w:lineRule="exact"/>
              <w:rPr>
                <w:rFonts w:ascii="Times New Roman" w:eastAsia="仿宋_GB2312" w:hAnsi="Times New Roman" w:cs="Times New Roman"/>
                <w:sz w:val="30"/>
                <w:szCs w:val="30"/>
              </w:rPr>
            </w:pPr>
            <w:r w:rsidRPr="00861603">
              <w:rPr>
                <w:rFonts w:ascii="Times New Roman" w:eastAsia="仿宋_GB2312" w:hAnsi="Times New Roman" w:cs="Times New Roman" w:hint="eastAsia"/>
                <w:sz w:val="30"/>
                <w:szCs w:val="30"/>
              </w:rPr>
              <w:t>（七）附件</w:t>
            </w:r>
            <w:r>
              <w:rPr>
                <w:rFonts w:ascii="Times New Roman" w:eastAsia="仿宋_GB2312" w:hAnsi="Times New Roman" w:cs="Times New Roman" w:hint="eastAsia"/>
                <w:sz w:val="30"/>
                <w:szCs w:val="30"/>
              </w:rPr>
              <w:t>（无）</w:t>
            </w:r>
          </w:p>
          <w:p w:rsidR="00E537B2" w:rsidRPr="00861603" w:rsidRDefault="00E537B2" w:rsidP="00E537B2">
            <w:pPr>
              <w:rPr>
                <w:rFonts w:ascii="Times New Roman" w:eastAsia="楷体_GB2312" w:hAnsi="Times New Roman" w:cs="Times New Roman"/>
                <w:bCs/>
                <w:sz w:val="28"/>
                <w:szCs w:val="28"/>
              </w:rPr>
            </w:pPr>
          </w:p>
        </w:tc>
      </w:tr>
    </w:tbl>
    <w:p w:rsidR="00E537B2" w:rsidRDefault="00E537B2" w:rsidP="00861603">
      <w:pPr>
        <w:rPr>
          <w:rFonts w:ascii="黑体" w:eastAsia="黑体" w:hAnsi="黑体" w:cs="Times New Roman"/>
          <w:sz w:val="32"/>
          <w:szCs w:val="32"/>
        </w:rPr>
      </w:pPr>
    </w:p>
    <w:p w:rsidR="00861603" w:rsidRPr="00861603" w:rsidRDefault="00861603" w:rsidP="00861603">
      <w:pPr>
        <w:rPr>
          <w:rFonts w:ascii="黑体" w:eastAsia="黑体" w:hAnsi="黑体" w:cs="Times New Roman"/>
          <w:sz w:val="32"/>
          <w:szCs w:val="32"/>
        </w:rPr>
      </w:pPr>
      <w:r w:rsidRPr="00861603">
        <w:rPr>
          <w:rFonts w:ascii="黑体" w:eastAsia="黑体" w:hAnsi="黑体" w:cs="Times New Roman" w:hint="eastAsia"/>
          <w:sz w:val="32"/>
          <w:szCs w:val="32"/>
        </w:rPr>
        <w:lastRenderedPageBreak/>
        <w:t>附件4-1</w:t>
      </w:r>
    </w:p>
    <w:p w:rsidR="00861603" w:rsidRPr="00861603" w:rsidRDefault="00861603" w:rsidP="00861603">
      <w:pPr>
        <w:spacing w:beforeLines="100" w:before="312" w:afterLines="100" w:after="312"/>
        <w:jc w:val="center"/>
        <w:rPr>
          <w:rFonts w:ascii="方正小标宋简体" w:eastAsia="方正小标宋简体" w:hAnsi="Times New Roman" w:cs="Times New Roman"/>
          <w:sz w:val="36"/>
          <w:szCs w:val="36"/>
        </w:rPr>
      </w:pPr>
      <w:r w:rsidRPr="00861603">
        <w:rPr>
          <w:rFonts w:ascii="方正小标宋简体" w:eastAsia="方正小标宋简体" w:hAnsi="Times New Roman" w:cs="Times New Roman" w:hint="eastAsia"/>
          <w:sz w:val="36"/>
          <w:szCs w:val="36"/>
        </w:rPr>
        <w:t>部门整体支出绩效评价评分表</w:t>
      </w:r>
    </w:p>
    <w:tbl>
      <w:tblPr>
        <w:tblW w:w="0" w:type="auto"/>
        <w:jc w:val="center"/>
        <w:tblLayout w:type="fixed"/>
        <w:tblLook w:val="0000" w:firstRow="0" w:lastRow="0" w:firstColumn="0" w:lastColumn="0" w:noHBand="0" w:noVBand="0"/>
      </w:tblPr>
      <w:tblGrid>
        <w:gridCol w:w="976"/>
        <w:gridCol w:w="939"/>
        <w:gridCol w:w="1389"/>
        <w:gridCol w:w="4171"/>
        <w:gridCol w:w="619"/>
        <w:gridCol w:w="720"/>
        <w:gridCol w:w="1080"/>
      </w:tblGrid>
      <w:tr w:rsidR="00861603" w:rsidRPr="00861603" w:rsidTr="0086160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spacing w:val="-10"/>
                <w:kern w:val="0"/>
                <w:sz w:val="18"/>
                <w:szCs w:val="18"/>
              </w:rPr>
            </w:pPr>
            <w:r w:rsidRPr="00861603">
              <w:rPr>
                <w:rFonts w:ascii="仿宋_GB2312" w:eastAsia="仿宋_GB2312" w:hAnsi="宋体" w:cs="宋体" w:hint="eastAsia"/>
                <w:b/>
                <w:bCs/>
                <w:spacing w:val="-10"/>
                <w:kern w:val="0"/>
                <w:sz w:val="18"/>
                <w:szCs w:val="18"/>
              </w:rPr>
              <w:t>扣分原因和其他说明</w:t>
            </w:r>
          </w:p>
        </w:tc>
      </w:tr>
      <w:tr w:rsidR="00861603" w:rsidRPr="00861603" w:rsidTr="0086160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投  入</w:t>
            </w:r>
            <w:r w:rsidRPr="00861603">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预算配置</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财政供养人员</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以100%为标准。在职人员控制率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w:t>
            </w:r>
            <w:r w:rsidRPr="00861603">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“三公经费”变动率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0,计5分；</w:t>
            </w:r>
            <w:r w:rsidRPr="00861603">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重点支出</w:t>
            </w:r>
            <w:r w:rsidRPr="00861603">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9B750B">
            <w:pPr>
              <w:widowControl/>
              <w:spacing w:line="240" w:lineRule="exact"/>
              <w:ind w:firstLineChars="100" w:firstLine="180"/>
              <w:jc w:val="left"/>
              <w:rPr>
                <w:rFonts w:ascii="仿宋_GB2312" w:eastAsia="仿宋_GB2312" w:hAnsi="宋体" w:cs="宋体"/>
                <w:color w:val="000000"/>
                <w:kern w:val="0"/>
                <w:sz w:val="18"/>
                <w:szCs w:val="18"/>
              </w:rPr>
            </w:pPr>
            <w:r w:rsidRPr="00861603">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color w:val="000000"/>
                <w:kern w:val="0"/>
                <w:sz w:val="18"/>
                <w:szCs w:val="18"/>
              </w:rPr>
            </w:pPr>
          </w:p>
        </w:tc>
      </w:tr>
      <w:tr w:rsidR="00861603" w:rsidRPr="00861603" w:rsidTr="0086160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过  程</w:t>
            </w:r>
            <w:r w:rsidRPr="00861603">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预算执行</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春节前下达全部专项资金的50%；6月底前所有专项资金指标全部下达完。</w:t>
            </w:r>
            <w:r w:rsidRPr="00861603">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“三公经费”</w:t>
            </w:r>
            <w:r w:rsidRPr="00861603">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以100%为标准。三公经费控制率</w:t>
            </w:r>
            <w:r w:rsidRPr="00861603">
              <w:rPr>
                <w:rFonts w:ascii="宋体" w:eastAsia="宋体" w:hAnsi="宋体" w:cs="宋体" w:hint="eastAsia"/>
                <w:kern w:val="0"/>
                <w:sz w:val="18"/>
                <w:szCs w:val="18"/>
              </w:rPr>
              <w:t>≦</w:t>
            </w:r>
            <w:r w:rsidRPr="00861603">
              <w:rPr>
                <w:rFonts w:ascii="仿宋_GB2312" w:eastAsia="仿宋_GB2312" w:hAnsi="宋体" w:cs="宋体" w:hint="eastAsia"/>
                <w:kern w:val="0"/>
                <w:sz w:val="18"/>
                <w:szCs w:val="18"/>
              </w:rPr>
              <w:t>100%，计6分；</w:t>
            </w:r>
            <w:r w:rsidRPr="00861603">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预算管理</w:t>
            </w:r>
            <w:r w:rsidRPr="00861603">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管理制度</w:t>
            </w:r>
            <w:r w:rsidRPr="00861603">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①已制定或具有预算资金管理办法，内部财务管理制度、会计核算制度等管理制度，1分；</w:t>
            </w:r>
            <w:r w:rsidRPr="00861603">
              <w:rPr>
                <w:rFonts w:ascii="仿宋_GB2312" w:eastAsia="仿宋_GB2312" w:hAnsi="宋体" w:cs="宋体" w:hint="eastAsia"/>
                <w:kern w:val="0"/>
                <w:sz w:val="18"/>
                <w:szCs w:val="18"/>
              </w:rPr>
              <w:br/>
              <w:t>②相关管理制度合法、合规、完整，1分；</w:t>
            </w:r>
            <w:r w:rsidRPr="00861603">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资金使用</w:t>
            </w:r>
            <w:r w:rsidRPr="00861603">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①支出符合国家财经法规和财务管理制度规定以及有关专项资金管理办法的规定；</w:t>
            </w:r>
            <w:r w:rsidRPr="00861603">
              <w:rPr>
                <w:rFonts w:ascii="仿宋_GB2312" w:eastAsia="仿宋_GB2312" w:hAnsi="宋体" w:cs="宋体" w:hint="eastAsia"/>
                <w:kern w:val="0"/>
                <w:sz w:val="18"/>
                <w:szCs w:val="18"/>
              </w:rPr>
              <w:br/>
              <w:t>②资金拨付有完整的审批程序和手续；</w:t>
            </w:r>
            <w:r w:rsidRPr="00861603">
              <w:rPr>
                <w:rFonts w:ascii="仿宋_GB2312" w:eastAsia="仿宋_GB2312" w:hAnsi="宋体" w:cs="宋体" w:hint="eastAsia"/>
                <w:kern w:val="0"/>
                <w:sz w:val="18"/>
                <w:szCs w:val="18"/>
              </w:rPr>
              <w:br/>
              <w:t>③项目支出按规定经过评估论证；</w:t>
            </w:r>
            <w:r w:rsidRPr="00861603">
              <w:rPr>
                <w:rFonts w:ascii="仿宋_GB2312" w:eastAsia="仿宋_GB2312" w:hAnsi="宋体" w:cs="宋体" w:hint="eastAsia"/>
                <w:kern w:val="0"/>
                <w:sz w:val="18"/>
                <w:szCs w:val="18"/>
              </w:rPr>
              <w:br/>
              <w:t>④支出符合部门预算批复的用途；</w:t>
            </w:r>
            <w:r w:rsidRPr="00861603">
              <w:rPr>
                <w:rFonts w:ascii="仿宋_GB2312" w:eastAsia="仿宋_GB2312" w:hAnsi="宋体" w:cs="宋体" w:hint="eastAsia"/>
                <w:kern w:val="0"/>
                <w:sz w:val="18"/>
                <w:szCs w:val="18"/>
              </w:rPr>
              <w:br/>
            </w:r>
            <w:r w:rsidRPr="00861603">
              <w:rPr>
                <w:rFonts w:ascii="仿宋_GB2312" w:eastAsia="仿宋_GB2312" w:hAnsi="宋体" w:cs="宋体" w:hint="eastAsia"/>
                <w:spacing w:val="-6"/>
                <w:kern w:val="0"/>
                <w:sz w:val="18"/>
                <w:szCs w:val="18"/>
              </w:rPr>
              <w:t>⑤资金使用无截留、挤占、挪用、虚列支出等情况。</w:t>
            </w:r>
            <w:r w:rsidRPr="00861603">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color w:val="000000"/>
                <w:kern w:val="0"/>
                <w:sz w:val="18"/>
                <w:szCs w:val="18"/>
              </w:rPr>
            </w:pPr>
          </w:p>
        </w:tc>
      </w:tr>
      <w:tr w:rsidR="00861603" w:rsidRPr="00861603" w:rsidTr="0086160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①按规定内容公开预决算信息，1分；</w:t>
            </w:r>
            <w:r w:rsidRPr="00861603">
              <w:rPr>
                <w:rFonts w:ascii="仿宋_GB2312" w:eastAsia="仿宋_GB2312" w:hAnsi="宋体" w:cs="宋体" w:hint="eastAsia"/>
                <w:kern w:val="0"/>
                <w:sz w:val="18"/>
                <w:szCs w:val="18"/>
              </w:rPr>
              <w:br/>
              <w:t>②按规定时限公开预决算信息，0.5分；</w:t>
            </w:r>
            <w:r w:rsidRPr="00861603">
              <w:rPr>
                <w:rFonts w:ascii="仿宋_GB2312" w:eastAsia="仿宋_GB2312" w:hAnsi="宋体" w:cs="宋体" w:hint="eastAsia"/>
                <w:kern w:val="0"/>
                <w:sz w:val="18"/>
                <w:szCs w:val="18"/>
              </w:rPr>
              <w:br/>
              <w:t>③基础数据信息和会计信息资料真实，0.5分；</w:t>
            </w:r>
            <w:r w:rsidRPr="00861603">
              <w:rPr>
                <w:rFonts w:ascii="仿宋_GB2312" w:eastAsia="仿宋_GB2312" w:hAnsi="宋体" w:cs="宋体" w:hint="eastAsia"/>
                <w:kern w:val="0"/>
                <w:sz w:val="18"/>
                <w:szCs w:val="18"/>
              </w:rPr>
              <w:br/>
              <w:t>④基础数据信息和会计信息资料完整，0.5分；</w:t>
            </w:r>
            <w:r w:rsidRPr="00861603">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政府采购</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政府采购执行率等于100%的，得3分；</w:t>
            </w:r>
            <w:r w:rsidRPr="00861603">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公务卡刷卡率达50％以上的，得3分。</w:t>
            </w:r>
            <w:r w:rsidRPr="00861603">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管理制度</w:t>
            </w:r>
            <w:r w:rsidRPr="00861603">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①已制定或具有资产管理制度，且相关资产管理制度合法、合规、完整，2分；</w:t>
            </w:r>
            <w:r w:rsidRPr="00861603">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bl>
    <w:p w:rsidR="00861603" w:rsidRPr="00861603" w:rsidRDefault="00861603" w:rsidP="00861603">
      <w:pPr>
        <w:rPr>
          <w:rFonts w:ascii="Times New Roman" w:eastAsia="宋体" w:hAnsi="Times New Roman" w:cs="Times New Roman"/>
          <w:szCs w:val="24"/>
        </w:rPr>
      </w:pPr>
    </w:p>
    <w:tbl>
      <w:tblPr>
        <w:tblW w:w="0" w:type="auto"/>
        <w:jc w:val="center"/>
        <w:tblLayout w:type="fixed"/>
        <w:tblLook w:val="0000" w:firstRow="0" w:lastRow="0" w:firstColumn="0" w:lastColumn="0" w:noHBand="0" w:noVBand="0"/>
      </w:tblPr>
      <w:tblGrid>
        <w:gridCol w:w="976"/>
        <w:gridCol w:w="939"/>
        <w:gridCol w:w="1389"/>
        <w:gridCol w:w="4171"/>
        <w:gridCol w:w="619"/>
        <w:gridCol w:w="720"/>
        <w:gridCol w:w="1080"/>
      </w:tblGrid>
      <w:tr w:rsidR="00861603" w:rsidRPr="00861603" w:rsidTr="0086160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spacing w:val="-12"/>
                <w:kern w:val="0"/>
                <w:sz w:val="18"/>
                <w:szCs w:val="18"/>
              </w:rPr>
            </w:pPr>
            <w:r w:rsidRPr="00861603">
              <w:rPr>
                <w:rFonts w:ascii="仿宋_GB2312" w:eastAsia="仿宋_GB2312" w:hAnsi="宋体" w:cs="宋体" w:hint="eastAsia"/>
                <w:b/>
                <w:bCs/>
                <w:spacing w:val="-12"/>
                <w:kern w:val="0"/>
                <w:sz w:val="18"/>
                <w:szCs w:val="18"/>
              </w:rPr>
              <w:t>扣分原因和其他说明</w:t>
            </w:r>
          </w:p>
        </w:tc>
      </w:tr>
      <w:tr w:rsidR="00861603" w:rsidRPr="00861603" w:rsidTr="0086160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过  程</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资产管理</w:t>
            </w:r>
            <w:r w:rsidRPr="00861603">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①资产保存完整；</w:t>
            </w:r>
            <w:r w:rsidRPr="00861603">
              <w:rPr>
                <w:rFonts w:ascii="仿宋_GB2312" w:eastAsia="仿宋_GB2312" w:hAnsi="宋体" w:cs="宋体" w:hint="eastAsia"/>
                <w:kern w:val="0"/>
                <w:sz w:val="18"/>
                <w:szCs w:val="18"/>
              </w:rPr>
              <w:br/>
              <w:t>②资产配置合理；</w:t>
            </w:r>
            <w:r w:rsidRPr="00861603">
              <w:rPr>
                <w:rFonts w:ascii="仿宋_GB2312" w:eastAsia="仿宋_GB2312" w:hAnsi="宋体" w:cs="宋体" w:hint="eastAsia"/>
                <w:kern w:val="0"/>
                <w:sz w:val="18"/>
                <w:szCs w:val="18"/>
              </w:rPr>
              <w:br/>
              <w:t xml:space="preserve">③资产处置规范； </w:t>
            </w:r>
            <w:r w:rsidRPr="00861603">
              <w:rPr>
                <w:rFonts w:ascii="仿宋_GB2312" w:eastAsia="仿宋_GB2312" w:hAnsi="宋体" w:cs="宋体" w:hint="eastAsia"/>
                <w:kern w:val="0"/>
                <w:sz w:val="18"/>
                <w:szCs w:val="18"/>
              </w:rPr>
              <w:br/>
              <w:t>④资产账务管理合规，帐实相符；</w:t>
            </w:r>
            <w:r w:rsidRPr="00861603">
              <w:rPr>
                <w:rFonts w:ascii="仿宋_GB2312" w:eastAsia="仿宋_GB2312" w:hAnsi="宋体" w:cs="宋体" w:hint="eastAsia"/>
                <w:kern w:val="0"/>
                <w:sz w:val="18"/>
                <w:szCs w:val="18"/>
              </w:rPr>
              <w:br/>
              <w:t>⑤资产有偿使用及处置收入及时足额上缴；</w:t>
            </w:r>
            <w:r w:rsidRPr="00861603">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固定资产</w:t>
            </w:r>
            <w:r w:rsidRPr="00861603">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职责履行</w:t>
            </w:r>
            <w:r w:rsidRPr="00861603">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861603">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效  果</w:t>
            </w:r>
            <w:r w:rsidRPr="00861603">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履职效益</w:t>
            </w:r>
            <w:r w:rsidRPr="00861603">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此三项指标为设置部门整体支出绩效评价指标时必须考虑的共性要素。</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95%（含）以上计5分；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85%（含）-95%，计3分；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75%（含）-85%，计1分；</w:t>
            </w:r>
          </w:p>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61603" w:rsidRPr="00861603" w:rsidRDefault="009B046A" w:rsidP="008616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p>
        </w:tc>
      </w:tr>
      <w:tr w:rsidR="00861603" w:rsidRPr="00861603" w:rsidTr="00861603">
        <w:trPr>
          <w:trHeight w:val="670"/>
          <w:jc w:val="center"/>
        </w:trPr>
        <w:tc>
          <w:tcPr>
            <w:tcW w:w="976" w:type="dxa"/>
            <w:tcBorders>
              <w:top w:val="nil"/>
              <w:left w:val="single" w:sz="4" w:space="0" w:color="auto"/>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spacing w:val="-8"/>
                <w:kern w:val="0"/>
                <w:sz w:val="18"/>
                <w:szCs w:val="18"/>
              </w:rPr>
            </w:pPr>
            <w:r w:rsidRPr="00861603">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861603" w:rsidRPr="00861603" w:rsidRDefault="009B750B" w:rsidP="0086160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r>
    </w:tbl>
    <w:p w:rsidR="00861603" w:rsidRPr="00861603" w:rsidRDefault="00861603" w:rsidP="00861603">
      <w:pPr>
        <w:spacing w:beforeLines="50" w:before="156"/>
        <w:rPr>
          <w:rFonts w:ascii="仿宋_GB2312" w:eastAsia="仿宋_GB2312" w:hAnsi="宋体" w:cs="宋体"/>
          <w:kern w:val="0"/>
          <w:szCs w:val="21"/>
        </w:rPr>
      </w:pPr>
      <w:r w:rsidRPr="00861603">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9B046A" w:rsidRDefault="009B046A" w:rsidP="00861603">
      <w:pPr>
        <w:spacing w:beforeLines="50" w:before="156"/>
        <w:rPr>
          <w:rFonts w:ascii="黑体" w:eastAsia="黑体" w:hAnsi="黑体" w:cs="Times New Roman"/>
          <w:sz w:val="32"/>
          <w:szCs w:val="32"/>
        </w:rPr>
      </w:pPr>
    </w:p>
    <w:p w:rsidR="00861603" w:rsidRPr="00861603" w:rsidRDefault="00861603" w:rsidP="00861603">
      <w:pPr>
        <w:spacing w:beforeLines="50" w:before="156"/>
        <w:rPr>
          <w:rFonts w:ascii="黑体" w:eastAsia="黑体" w:hAnsi="黑体" w:cs="Times New Roman"/>
          <w:sz w:val="32"/>
          <w:szCs w:val="32"/>
        </w:rPr>
      </w:pPr>
      <w:r w:rsidRPr="00861603">
        <w:rPr>
          <w:rFonts w:ascii="黑体" w:eastAsia="黑体" w:hAnsi="黑体" w:cs="Times New Roman" w:hint="eastAsia"/>
          <w:sz w:val="32"/>
          <w:szCs w:val="32"/>
        </w:rPr>
        <w:lastRenderedPageBreak/>
        <w:t>附件4-2</w:t>
      </w:r>
    </w:p>
    <w:p w:rsidR="00861603" w:rsidRPr="00861603" w:rsidRDefault="00861603" w:rsidP="00861603">
      <w:pPr>
        <w:spacing w:beforeLines="100" w:before="312" w:afterLines="100" w:after="312" w:line="360" w:lineRule="exact"/>
        <w:jc w:val="center"/>
        <w:rPr>
          <w:rFonts w:ascii="方正小标宋简体" w:eastAsia="方正小标宋简体" w:hAnsi="Times New Roman" w:cs="Times New Roman"/>
          <w:sz w:val="44"/>
          <w:szCs w:val="44"/>
        </w:rPr>
      </w:pPr>
      <w:r w:rsidRPr="00861603">
        <w:rPr>
          <w:rFonts w:ascii="方正小标宋简体" w:eastAsia="方正小标宋简体" w:hAnsi="Times New Roman" w:cs="Times New Roman" w:hint="eastAsia"/>
          <w:sz w:val="44"/>
          <w:szCs w:val="44"/>
        </w:rPr>
        <w:t>项目支出绩效评价指标体系</w:t>
      </w:r>
    </w:p>
    <w:tbl>
      <w:tblPr>
        <w:tblW w:w="0" w:type="auto"/>
        <w:jc w:val="center"/>
        <w:tblLayout w:type="fixed"/>
        <w:tblLook w:val="0000" w:firstRow="0" w:lastRow="0" w:firstColumn="0" w:lastColumn="0" w:noHBand="0" w:noVBand="0"/>
      </w:tblPr>
      <w:tblGrid>
        <w:gridCol w:w="720"/>
        <w:gridCol w:w="528"/>
        <w:gridCol w:w="720"/>
        <w:gridCol w:w="491"/>
        <w:gridCol w:w="825"/>
        <w:gridCol w:w="560"/>
        <w:gridCol w:w="2480"/>
        <w:gridCol w:w="2860"/>
        <w:gridCol w:w="818"/>
      </w:tblGrid>
      <w:tr w:rsidR="00861603" w:rsidRPr="00861603" w:rsidTr="00861603">
        <w:trPr>
          <w:trHeight w:val="56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一级</w:t>
            </w:r>
            <w:r w:rsidRPr="00861603">
              <w:rPr>
                <w:rFonts w:ascii="仿宋_GB2312" w:eastAsia="仿宋_GB2312" w:hAnsi="宋体" w:cs="宋体" w:hint="eastAsia"/>
                <w:b/>
                <w:bCs/>
                <w:kern w:val="0"/>
                <w:sz w:val="18"/>
                <w:szCs w:val="18"/>
              </w:rPr>
              <w:br/>
              <w:t>指标</w:t>
            </w:r>
          </w:p>
        </w:tc>
        <w:tc>
          <w:tcPr>
            <w:tcW w:w="528"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w:t>
            </w:r>
            <w:r w:rsidRPr="00861603">
              <w:rPr>
                <w:rFonts w:ascii="仿宋_GB2312" w:eastAsia="仿宋_GB2312" w:hAnsi="宋体" w:cs="宋体" w:hint="eastAsia"/>
                <w:b/>
                <w:bCs/>
                <w:kern w:val="0"/>
                <w:sz w:val="18"/>
                <w:szCs w:val="18"/>
              </w:rPr>
              <w:br/>
              <w:t>指标</w:t>
            </w:r>
          </w:p>
        </w:tc>
        <w:tc>
          <w:tcPr>
            <w:tcW w:w="491"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w:t>
            </w:r>
            <w:r w:rsidRPr="00861603">
              <w:rPr>
                <w:rFonts w:ascii="仿宋_GB2312" w:eastAsia="仿宋_GB2312" w:hAnsi="宋体" w:cs="宋体" w:hint="eastAsia"/>
                <w:b/>
                <w:bCs/>
                <w:kern w:val="0"/>
                <w:sz w:val="18"/>
                <w:szCs w:val="18"/>
              </w:rPr>
              <w:br/>
              <w:t>指标</w:t>
            </w:r>
          </w:p>
        </w:tc>
        <w:tc>
          <w:tcPr>
            <w:tcW w:w="56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248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具体指标</w:t>
            </w:r>
          </w:p>
        </w:tc>
        <w:tc>
          <w:tcPr>
            <w:tcW w:w="2860" w:type="dxa"/>
            <w:tcBorders>
              <w:top w:val="single" w:sz="4" w:space="0" w:color="000000"/>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自评</w:t>
            </w:r>
          </w:p>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18"/>
                <w:szCs w:val="18"/>
              </w:rPr>
              <w:t>得分</w:t>
            </w:r>
          </w:p>
        </w:tc>
      </w:tr>
      <w:tr w:rsidR="00861603" w:rsidRPr="00861603" w:rsidTr="00861603">
        <w:trPr>
          <w:trHeight w:val="916"/>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项目决策</w:t>
            </w:r>
          </w:p>
        </w:tc>
        <w:tc>
          <w:tcPr>
            <w:tcW w:w="528"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20</w:t>
            </w:r>
          </w:p>
        </w:tc>
        <w:tc>
          <w:tcPr>
            <w:tcW w:w="720" w:type="dxa"/>
            <w:tcBorders>
              <w:top w:val="nil"/>
              <w:left w:val="nil"/>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项目目标</w:t>
            </w:r>
          </w:p>
        </w:tc>
        <w:tc>
          <w:tcPr>
            <w:tcW w:w="491"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w:t>
            </w:r>
            <w:r w:rsidRPr="00861603">
              <w:rPr>
                <w:rFonts w:ascii="仿宋_GB2312" w:eastAsia="仿宋_GB2312" w:hAnsi="宋体" w:cs="宋体" w:hint="eastAsia"/>
                <w:kern w:val="0"/>
                <w:sz w:val="18"/>
                <w:szCs w:val="18"/>
              </w:rPr>
              <w:br/>
              <w:t>内容</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设立了项目绩效目标；目标明确；目标细化；目标量化</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①设有目标（1分）</w:t>
            </w:r>
            <w:r w:rsidRPr="00861603">
              <w:rPr>
                <w:rFonts w:ascii="仿宋_GB2312" w:eastAsia="仿宋_GB2312" w:hAnsi="宋体" w:cs="宋体" w:hint="eastAsia"/>
                <w:kern w:val="0"/>
                <w:sz w:val="18"/>
                <w:szCs w:val="18"/>
              </w:rPr>
              <w:br/>
              <w:t>②目标明确（1分）</w:t>
            </w:r>
            <w:r w:rsidRPr="00861603">
              <w:rPr>
                <w:rFonts w:ascii="仿宋_GB2312" w:eastAsia="仿宋_GB2312" w:hAnsi="宋体" w:cs="宋体" w:hint="eastAsia"/>
                <w:kern w:val="0"/>
                <w:sz w:val="18"/>
                <w:szCs w:val="18"/>
              </w:rPr>
              <w:br/>
              <w:t>③目标细化（1分）</w:t>
            </w:r>
            <w:r w:rsidRPr="00861603">
              <w:rPr>
                <w:rFonts w:ascii="仿宋_GB2312" w:eastAsia="仿宋_GB2312" w:hAnsi="宋体" w:cs="宋体" w:hint="eastAsia"/>
                <w:kern w:val="0"/>
                <w:sz w:val="18"/>
                <w:szCs w:val="18"/>
              </w:rPr>
              <w:br/>
              <w:t>④目标量化（1分）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112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决策过程</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w:t>
            </w:r>
            <w:r w:rsidRPr="00861603">
              <w:rPr>
                <w:rFonts w:ascii="仿宋_GB2312" w:eastAsia="仿宋_GB2312" w:hAnsi="宋体" w:cs="宋体" w:hint="eastAsia"/>
                <w:kern w:val="0"/>
                <w:sz w:val="18"/>
                <w:szCs w:val="18"/>
              </w:rPr>
              <w:br/>
              <w:t>依据</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①符合法律法规（1分）</w:t>
            </w:r>
            <w:r w:rsidRPr="00861603">
              <w:rPr>
                <w:rFonts w:ascii="仿宋_GB2312" w:eastAsia="仿宋_GB2312" w:hAnsi="宋体" w:cs="宋体" w:hint="eastAsia"/>
                <w:kern w:val="0"/>
                <w:sz w:val="18"/>
                <w:szCs w:val="18"/>
              </w:rPr>
              <w:br/>
              <w:t>②符合经济社会发展规划（1分）</w:t>
            </w:r>
            <w:r w:rsidRPr="00861603">
              <w:rPr>
                <w:rFonts w:ascii="仿宋_GB2312" w:eastAsia="仿宋_GB2312" w:hAnsi="宋体" w:cs="宋体" w:hint="eastAsia"/>
                <w:kern w:val="0"/>
                <w:sz w:val="18"/>
                <w:szCs w:val="18"/>
              </w:rPr>
              <w:br/>
              <w:t>③部门年度工作计划（1分）</w:t>
            </w:r>
            <w:r w:rsidRPr="00861603">
              <w:rPr>
                <w:rFonts w:ascii="仿宋_GB2312" w:eastAsia="仿宋_GB2312" w:hAnsi="宋体" w:cs="宋体" w:hint="eastAsia"/>
                <w:kern w:val="0"/>
                <w:sz w:val="18"/>
                <w:szCs w:val="18"/>
              </w:rPr>
              <w:br/>
              <w:t>④针对某一实际问题和需求（1分）</w:t>
            </w:r>
            <w:r w:rsidRPr="00861603">
              <w:rPr>
                <w:rFonts w:ascii="仿宋_GB2312" w:eastAsia="仿宋_GB2312" w:hAnsi="宋体" w:cs="宋体" w:hint="eastAsia"/>
                <w:kern w:val="0"/>
                <w:sz w:val="18"/>
                <w:szCs w:val="18"/>
              </w:rPr>
              <w:br/>
              <w:t>以上③需提供佐证资料。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决策</w:t>
            </w:r>
            <w:r w:rsidRPr="00861603">
              <w:rPr>
                <w:rFonts w:ascii="仿宋_GB2312" w:eastAsia="仿宋_GB2312" w:hAnsi="宋体" w:cs="宋体" w:hint="eastAsia"/>
                <w:kern w:val="0"/>
                <w:sz w:val="18"/>
                <w:szCs w:val="18"/>
              </w:rPr>
              <w:br/>
              <w:t>程序</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项目符合申报条件；申报、批复程序符合相关管理办法；项目调整履行了相应手续</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①符合申报条件（2分）</w:t>
            </w:r>
            <w:r w:rsidRPr="00861603">
              <w:rPr>
                <w:rFonts w:ascii="仿宋_GB2312" w:eastAsia="仿宋_GB2312" w:hAnsi="宋体" w:cs="宋体" w:hint="eastAsia"/>
                <w:kern w:val="0"/>
                <w:sz w:val="18"/>
                <w:szCs w:val="18"/>
              </w:rPr>
              <w:br/>
              <w:t>②项目申报、批复程序符合管理办法（1分）</w:t>
            </w:r>
            <w:r w:rsidRPr="00861603">
              <w:rPr>
                <w:rFonts w:ascii="仿宋_GB2312" w:eastAsia="仿宋_GB2312" w:hAnsi="宋体" w:cs="宋体" w:hint="eastAsia"/>
                <w:kern w:val="0"/>
                <w:sz w:val="18"/>
                <w:szCs w:val="18"/>
              </w:rPr>
              <w:br/>
              <w:t>③项目调整履行了相应手续（1分）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900"/>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资金分配</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分配</w:t>
            </w:r>
            <w:r w:rsidRPr="00861603">
              <w:rPr>
                <w:rFonts w:ascii="仿宋_GB2312" w:eastAsia="仿宋_GB2312" w:hAnsi="宋体" w:cs="宋体" w:hint="eastAsia"/>
                <w:kern w:val="0"/>
                <w:sz w:val="18"/>
                <w:szCs w:val="18"/>
              </w:rPr>
              <w:br/>
              <w:t>办法</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①有相应的资金管理办法（1分）</w:t>
            </w:r>
            <w:r w:rsidRPr="00861603">
              <w:rPr>
                <w:rFonts w:ascii="仿宋_GB2312" w:eastAsia="仿宋_GB2312" w:hAnsi="宋体" w:cs="宋体" w:hint="eastAsia"/>
                <w:kern w:val="0"/>
                <w:sz w:val="18"/>
                <w:szCs w:val="18"/>
              </w:rPr>
              <w:br/>
              <w:t>②办法健全、规范（1分）</w:t>
            </w:r>
            <w:r w:rsidRPr="00861603">
              <w:rPr>
                <w:rFonts w:ascii="仿宋_GB2312" w:eastAsia="仿宋_GB2312" w:hAnsi="宋体" w:cs="宋体" w:hint="eastAsia"/>
                <w:kern w:val="0"/>
                <w:sz w:val="18"/>
                <w:szCs w:val="18"/>
              </w:rPr>
              <w:br/>
              <w:t>③因素全面合理（1分）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分配</w:t>
            </w:r>
            <w:r w:rsidRPr="00861603">
              <w:rPr>
                <w:rFonts w:ascii="仿宋_GB2312" w:eastAsia="仿宋_GB2312" w:hAnsi="宋体" w:cs="宋体" w:hint="eastAsia"/>
                <w:kern w:val="0"/>
                <w:sz w:val="18"/>
                <w:szCs w:val="18"/>
              </w:rPr>
              <w:br/>
              <w:t>结果</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资金分配符合相关管理办法；分配结果公平合理</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①符合分配办法（2分）</w:t>
            </w:r>
            <w:r w:rsidRPr="00861603">
              <w:rPr>
                <w:rFonts w:ascii="仿宋_GB2312" w:eastAsia="仿宋_GB2312" w:hAnsi="宋体" w:cs="宋体" w:hint="eastAsia"/>
                <w:kern w:val="0"/>
                <w:sz w:val="18"/>
                <w:szCs w:val="18"/>
              </w:rPr>
              <w:br/>
              <w:t>②分配公平合理（3分）</w:t>
            </w:r>
            <w:r w:rsidRPr="00861603">
              <w:rPr>
                <w:rFonts w:ascii="仿宋_GB2312" w:eastAsia="仿宋_GB2312" w:hAnsi="宋体" w:cs="宋体" w:hint="eastAsia"/>
                <w:kern w:val="0"/>
                <w:sz w:val="18"/>
                <w:szCs w:val="18"/>
              </w:rPr>
              <w:br/>
              <w:t>此项需提供相应的资金分配方案。</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600"/>
          <w:jc w:val="center"/>
        </w:trPr>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项目管理 </w:t>
            </w:r>
          </w:p>
        </w:tc>
        <w:tc>
          <w:tcPr>
            <w:tcW w:w="528"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25</w:t>
            </w: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资金到位</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到位率</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实际到位/计划到位*100%</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根据项目资金的实际到位率计算得分（3分）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761"/>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到位</w:t>
            </w:r>
            <w:r w:rsidRPr="00861603">
              <w:rPr>
                <w:rFonts w:ascii="仿宋_GB2312" w:eastAsia="仿宋_GB2312" w:hAnsi="宋体" w:cs="宋体" w:hint="eastAsia"/>
                <w:kern w:val="0"/>
                <w:sz w:val="18"/>
                <w:szCs w:val="18"/>
              </w:rPr>
              <w:br/>
              <w:t>时效</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资金及时到位；若未及时到位，是否影响项目进度</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①到位及时（2分）</w:t>
            </w:r>
            <w:r w:rsidRPr="00861603">
              <w:rPr>
                <w:rFonts w:ascii="仿宋_GB2312" w:eastAsia="仿宋_GB2312" w:hAnsi="宋体" w:cs="宋体" w:hint="eastAsia"/>
                <w:kern w:val="0"/>
                <w:sz w:val="18"/>
                <w:szCs w:val="18"/>
              </w:rPr>
              <w:br/>
            </w:r>
            <w:r w:rsidRPr="00861603">
              <w:rPr>
                <w:rFonts w:ascii="仿宋_GB2312" w:eastAsia="仿宋_GB2312" w:hAnsi="宋体" w:cs="宋体" w:hint="eastAsia"/>
                <w:spacing w:val="-10"/>
                <w:kern w:val="0"/>
                <w:sz w:val="18"/>
                <w:szCs w:val="18"/>
              </w:rPr>
              <w:t>②不及时但未影响项目进度 （1分）</w:t>
            </w:r>
            <w:r w:rsidRPr="00861603">
              <w:rPr>
                <w:rFonts w:ascii="仿宋_GB2312" w:eastAsia="仿宋_GB2312" w:hAnsi="宋体" w:cs="宋体" w:hint="eastAsia"/>
                <w:spacing w:val="-10"/>
                <w:kern w:val="0"/>
                <w:sz w:val="18"/>
                <w:szCs w:val="18"/>
              </w:rPr>
              <w:br/>
            </w:r>
            <w:r w:rsidRPr="00861603">
              <w:rPr>
                <w:rFonts w:ascii="仿宋_GB2312" w:eastAsia="仿宋_GB2312" w:hAnsi="宋体" w:cs="宋体" w:hint="eastAsia"/>
                <w:kern w:val="0"/>
                <w:sz w:val="18"/>
                <w:szCs w:val="18"/>
              </w:rPr>
              <w:t>③不及时并影响项目进度（0.5分）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317B27" w:rsidP="00861603">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18"/>
                <w:szCs w:val="18"/>
              </w:rPr>
              <w:t>1</w:t>
            </w:r>
          </w:p>
        </w:tc>
      </w:tr>
      <w:tr w:rsidR="00861603" w:rsidRPr="00861603" w:rsidTr="00861603">
        <w:trPr>
          <w:trHeight w:val="1342"/>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资金管理</w:t>
            </w:r>
          </w:p>
        </w:tc>
        <w:tc>
          <w:tcPr>
            <w:tcW w:w="491" w:type="dxa"/>
            <w:vMerge w:val="restart"/>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w:t>
            </w:r>
            <w:r w:rsidRPr="00861603">
              <w:rPr>
                <w:rFonts w:ascii="仿宋_GB2312" w:eastAsia="仿宋_GB2312" w:hAnsi="宋体" w:cs="宋体" w:hint="eastAsia"/>
                <w:kern w:val="0"/>
                <w:sz w:val="18"/>
                <w:szCs w:val="18"/>
              </w:rPr>
              <w:br/>
              <w:t>使用</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7</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①虚列套取扣4-7分 </w:t>
            </w:r>
            <w:r w:rsidRPr="00861603">
              <w:rPr>
                <w:rFonts w:ascii="仿宋_GB2312" w:eastAsia="仿宋_GB2312" w:hAnsi="宋体" w:cs="宋体" w:hint="eastAsia"/>
                <w:kern w:val="0"/>
                <w:sz w:val="18"/>
                <w:szCs w:val="18"/>
              </w:rPr>
              <w:br/>
              <w:t>②依据不合规扣2分</w:t>
            </w:r>
            <w:r w:rsidRPr="00861603">
              <w:rPr>
                <w:rFonts w:ascii="仿宋_GB2312" w:eastAsia="仿宋_GB2312" w:hAnsi="宋体" w:cs="宋体" w:hint="eastAsia"/>
                <w:kern w:val="0"/>
                <w:sz w:val="18"/>
                <w:szCs w:val="18"/>
              </w:rPr>
              <w:br/>
              <w:t>③截留、挤占、挪用扣3-6分</w:t>
            </w:r>
            <w:r w:rsidRPr="00861603">
              <w:rPr>
                <w:rFonts w:ascii="仿宋_GB2312" w:eastAsia="仿宋_GB2312" w:hAnsi="宋体" w:cs="宋体" w:hint="eastAsia"/>
                <w:kern w:val="0"/>
                <w:sz w:val="18"/>
                <w:szCs w:val="18"/>
              </w:rPr>
              <w:br/>
              <w:t>④超标准开支扣2-5分</w:t>
            </w:r>
            <w:r w:rsidRPr="00861603">
              <w:rPr>
                <w:rFonts w:ascii="仿宋_GB2312" w:eastAsia="仿宋_GB2312" w:hAnsi="宋体" w:cs="宋体" w:hint="eastAsia"/>
                <w:kern w:val="0"/>
                <w:sz w:val="18"/>
                <w:szCs w:val="18"/>
              </w:rPr>
              <w:br/>
              <w:t>⑤超预算扣2-5分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7</w:t>
            </w:r>
          </w:p>
        </w:tc>
      </w:tr>
      <w:tr w:rsidR="00861603" w:rsidRPr="00861603" w:rsidTr="00861603">
        <w:trPr>
          <w:trHeight w:val="103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财务</w:t>
            </w:r>
            <w:r w:rsidRPr="00861603">
              <w:rPr>
                <w:rFonts w:ascii="仿宋_GB2312" w:eastAsia="仿宋_GB2312" w:hAnsi="宋体" w:cs="宋体" w:hint="eastAsia"/>
                <w:kern w:val="0"/>
                <w:sz w:val="18"/>
                <w:szCs w:val="18"/>
              </w:rPr>
              <w:br/>
              <w:t>管理</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资金管理、费用支出等制度健全；制度执行严格；会计核算规范</w:t>
            </w:r>
          </w:p>
        </w:tc>
        <w:tc>
          <w:tcPr>
            <w:tcW w:w="28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①财务制度健全（1分）</w:t>
            </w:r>
            <w:r w:rsidRPr="00861603">
              <w:rPr>
                <w:rFonts w:ascii="仿宋_GB2312" w:eastAsia="仿宋_GB2312" w:hAnsi="宋体" w:cs="宋体" w:hint="eastAsia"/>
                <w:kern w:val="0"/>
                <w:sz w:val="18"/>
                <w:szCs w:val="18"/>
              </w:rPr>
              <w:br/>
              <w:t>②严格执行制度（1分）</w:t>
            </w:r>
            <w:r w:rsidRPr="00861603">
              <w:rPr>
                <w:rFonts w:ascii="仿宋_GB2312" w:eastAsia="仿宋_GB2312" w:hAnsi="宋体" w:cs="宋体" w:hint="eastAsia"/>
                <w:kern w:val="0"/>
                <w:sz w:val="18"/>
                <w:szCs w:val="18"/>
              </w:rPr>
              <w:br/>
              <w:t>③会计核算规范（1分）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600"/>
          <w:jc w:val="center"/>
        </w:trPr>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 xml:space="preserve">项目管理 </w:t>
            </w:r>
          </w:p>
        </w:tc>
        <w:tc>
          <w:tcPr>
            <w:tcW w:w="528"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25</w:t>
            </w: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组织实施</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10</w:t>
            </w: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组织</w:t>
            </w:r>
            <w:r w:rsidRPr="00861603">
              <w:rPr>
                <w:rFonts w:ascii="仿宋_GB2312" w:eastAsia="仿宋_GB2312" w:hAnsi="宋体" w:cs="宋体" w:hint="eastAsia"/>
                <w:kern w:val="0"/>
                <w:sz w:val="18"/>
                <w:szCs w:val="18"/>
              </w:rPr>
              <w:br/>
              <w:t>机构</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机构健全、分工明确</w:t>
            </w:r>
          </w:p>
        </w:tc>
        <w:tc>
          <w:tcPr>
            <w:tcW w:w="2860" w:type="dxa"/>
            <w:tcBorders>
              <w:top w:val="nil"/>
              <w:left w:val="nil"/>
              <w:bottom w:val="single" w:sz="4" w:space="0" w:color="000000"/>
              <w:right w:val="single" w:sz="4" w:space="0" w:color="000000"/>
            </w:tcBorders>
            <w:shd w:val="clear" w:color="auto" w:fill="auto"/>
            <w:vAlign w:val="center"/>
          </w:tcPr>
          <w:p w:rsidR="00861603" w:rsidRPr="00E52260" w:rsidRDefault="00861603" w:rsidP="00E52260">
            <w:pPr>
              <w:pStyle w:val="a5"/>
              <w:widowControl/>
              <w:numPr>
                <w:ilvl w:val="0"/>
                <w:numId w:val="13"/>
              </w:numPr>
              <w:spacing w:line="240" w:lineRule="exact"/>
              <w:ind w:firstLineChars="0"/>
              <w:jc w:val="left"/>
              <w:rPr>
                <w:rFonts w:ascii="仿宋_GB2312" w:eastAsia="仿宋_GB2312" w:hAnsi="宋体" w:cs="宋体"/>
                <w:kern w:val="0"/>
                <w:sz w:val="18"/>
                <w:szCs w:val="18"/>
              </w:rPr>
            </w:pPr>
            <w:r w:rsidRPr="00E52260">
              <w:rPr>
                <w:rFonts w:ascii="仿宋_GB2312" w:eastAsia="仿宋_GB2312" w:hAnsi="宋体" w:cs="宋体" w:hint="eastAsia"/>
                <w:kern w:val="0"/>
                <w:sz w:val="18"/>
                <w:szCs w:val="18"/>
              </w:rPr>
              <w:t>构健全、分工明确  （1分）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1</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支撑</w:t>
            </w:r>
            <w:r w:rsidRPr="00861603">
              <w:rPr>
                <w:rFonts w:ascii="仿宋_GB2312" w:eastAsia="仿宋_GB2312" w:hAnsi="宋体" w:cs="宋体" w:hint="eastAsia"/>
                <w:kern w:val="0"/>
                <w:sz w:val="18"/>
                <w:szCs w:val="18"/>
              </w:rPr>
              <w:br/>
              <w:t>条件</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项目实施单位是否提供或具备了必备的人员、场地和设备等条件</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具备人员、场地、设备条件（1分）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1</w:t>
            </w:r>
          </w:p>
        </w:tc>
      </w:tr>
      <w:tr w:rsidR="00861603" w:rsidRPr="00861603" w:rsidTr="00861603">
        <w:trPr>
          <w:trHeight w:val="67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w:t>
            </w:r>
            <w:r w:rsidRPr="00861603">
              <w:rPr>
                <w:rFonts w:ascii="仿宋_GB2312" w:eastAsia="仿宋_GB2312" w:hAnsi="宋体" w:cs="宋体" w:hint="eastAsia"/>
                <w:kern w:val="0"/>
                <w:sz w:val="18"/>
                <w:szCs w:val="18"/>
              </w:rPr>
              <w:br/>
              <w:t>实施</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项目按计划开工；按计划进度开展；按计划完工</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①按计划开工（1分）</w:t>
            </w:r>
            <w:r w:rsidRPr="00861603">
              <w:rPr>
                <w:rFonts w:ascii="仿宋_GB2312" w:eastAsia="仿宋_GB2312" w:hAnsi="宋体" w:cs="宋体" w:hint="eastAsia"/>
                <w:kern w:val="0"/>
                <w:sz w:val="18"/>
                <w:szCs w:val="18"/>
              </w:rPr>
              <w:br/>
              <w:t>②按计划开展（1分）</w:t>
            </w:r>
            <w:r w:rsidRPr="00861603">
              <w:rPr>
                <w:rFonts w:ascii="仿宋_GB2312" w:eastAsia="仿宋_GB2312" w:hAnsi="宋体" w:cs="宋体" w:hint="eastAsia"/>
                <w:kern w:val="0"/>
                <w:sz w:val="18"/>
                <w:szCs w:val="18"/>
              </w:rPr>
              <w:br/>
              <w:t>③按计划完工（1分）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735"/>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管理</w:t>
            </w:r>
            <w:r w:rsidRPr="00861603">
              <w:rPr>
                <w:rFonts w:ascii="仿宋_GB2312" w:eastAsia="仿宋_GB2312" w:hAnsi="宋体" w:cs="宋体" w:hint="eastAsia"/>
                <w:kern w:val="0"/>
                <w:sz w:val="18"/>
                <w:szCs w:val="18"/>
              </w:rPr>
              <w:br/>
              <w:t>制度</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项目管理制度健全；严格执行相关管理制度</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①管理制度健全（2分）</w:t>
            </w:r>
            <w:r w:rsidRPr="00861603">
              <w:rPr>
                <w:rFonts w:ascii="仿宋_GB2312" w:eastAsia="仿宋_GB2312" w:hAnsi="宋体" w:cs="宋体" w:hint="eastAsia"/>
                <w:kern w:val="0"/>
                <w:sz w:val="18"/>
                <w:szCs w:val="18"/>
              </w:rPr>
              <w:br/>
              <w:t>②制度执行严格（3分）</w:t>
            </w:r>
            <w:r w:rsidRPr="00861603">
              <w:rPr>
                <w:rFonts w:ascii="仿宋_GB2312" w:eastAsia="仿宋_GB2312" w:hAnsi="宋体" w:cs="宋体" w:hint="eastAsia"/>
                <w:kern w:val="0"/>
                <w:sz w:val="18"/>
                <w:szCs w:val="18"/>
              </w:rPr>
              <w:br/>
              <w:t>以上①需提供佐证资料。</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761"/>
          <w:jc w:val="center"/>
        </w:trPr>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lastRenderedPageBreak/>
              <w:t>一级</w:t>
            </w:r>
            <w:r w:rsidRPr="00861603">
              <w:rPr>
                <w:rFonts w:ascii="仿宋_GB2312" w:eastAsia="仿宋_GB2312" w:hAnsi="宋体" w:cs="宋体" w:hint="eastAsia"/>
                <w:b/>
                <w:bCs/>
                <w:kern w:val="0"/>
                <w:sz w:val="18"/>
                <w:szCs w:val="18"/>
              </w:rPr>
              <w:br/>
              <w:t>指标</w:t>
            </w:r>
          </w:p>
        </w:tc>
        <w:tc>
          <w:tcPr>
            <w:tcW w:w="528"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二级</w:t>
            </w:r>
            <w:r w:rsidRPr="00861603">
              <w:rPr>
                <w:rFonts w:ascii="仿宋_GB2312" w:eastAsia="仿宋_GB2312" w:hAnsi="宋体" w:cs="宋体" w:hint="eastAsia"/>
                <w:b/>
                <w:bCs/>
                <w:kern w:val="0"/>
                <w:sz w:val="18"/>
                <w:szCs w:val="18"/>
              </w:rPr>
              <w:br/>
              <w:t>指标</w:t>
            </w:r>
          </w:p>
        </w:tc>
        <w:tc>
          <w:tcPr>
            <w:tcW w:w="491" w:type="dxa"/>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三级</w:t>
            </w:r>
            <w:r w:rsidRPr="00861603">
              <w:rPr>
                <w:rFonts w:ascii="仿宋_GB2312" w:eastAsia="仿宋_GB2312" w:hAnsi="宋体" w:cs="宋体" w:hint="eastAsia"/>
                <w:b/>
                <w:bCs/>
                <w:kern w:val="0"/>
                <w:sz w:val="18"/>
                <w:szCs w:val="18"/>
              </w:rPr>
              <w:br/>
              <w:t>指标</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分值</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具体指标</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评价标准</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24"/>
                <w:szCs w:val="24"/>
              </w:rPr>
              <w:t>自评</w:t>
            </w:r>
          </w:p>
          <w:p w:rsidR="00861603" w:rsidRPr="00861603" w:rsidRDefault="00861603" w:rsidP="00861603">
            <w:pPr>
              <w:widowControl/>
              <w:spacing w:line="240" w:lineRule="exact"/>
              <w:jc w:val="center"/>
              <w:rPr>
                <w:rFonts w:ascii="仿宋_GB2312" w:eastAsia="仿宋_GB2312" w:hAnsi="宋体" w:cs="宋体"/>
                <w:b/>
                <w:bCs/>
                <w:kern w:val="0"/>
                <w:sz w:val="24"/>
                <w:szCs w:val="24"/>
              </w:rPr>
            </w:pPr>
            <w:r w:rsidRPr="00861603">
              <w:rPr>
                <w:rFonts w:ascii="仿宋_GB2312" w:eastAsia="仿宋_GB2312" w:hAnsi="宋体" w:cs="宋体" w:hint="eastAsia"/>
                <w:b/>
                <w:bCs/>
                <w:kern w:val="0"/>
                <w:sz w:val="24"/>
                <w:szCs w:val="24"/>
              </w:rPr>
              <w:t>得分</w:t>
            </w:r>
          </w:p>
        </w:tc>
      </w:tr>
      <w:tr w:rsidR="00861603" w:rsidRPr="00861603" w:rsidTr="00861603">
        <w:trPr>
          <w:trHeight w:val="1021"/>
          <w:jc w:val="center"/>
        </w:trPr>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项目绩效</w:t>
            </w:r>
          </w:p>
        </w:tc>
        <w:tc>
          <w:tcPr>
            <w:tcW w:w="5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55</w:t>
            </w:r>
          </w:p>
        </w:tc>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w:t>
            </w:r>
          </w:p>
        </w:tc>
        <w:tc>
          <w:tcPr>
            <w:tcW w:w="49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15</w:t>
            </w:r>
          </w:p>
        </w:tc>
        <w:tc>
          <w:tcPr>
            <w:tcW w:w="825"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数量</w:t>
            </w:r>
          </w:p>
        </w:tc>
        <w:tc>
          <w:tcPr>
            <w:tcW w:w="5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5</w:t>
            </w:r>
          </w:p>
        </w:tc>
        <w:tc>
          <w:tcPr>
            <w:tcW w:w="248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目标完成率=目标完成数/预定目标数×100%</w:t>
            </w:r>
          </w:p>
        </w:tc>
        <w:tc>
          <w:tcPr>
            <w:tcW w:w="2860" w:type="dxa"/>
            <w:tcBorders>
              <w:top w:val="single" w:sz="4" w:space="0" w:color="auto"/>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完成绩效目标100%得5分，未完成100%的同比例扣减。</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5</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质量</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目标完成质量=实际达到的效果/预定目标×100%</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项目产出质量达到绩效目标100%得4分，未完成100%的同比例扣减。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4</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时效</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项目资金使用的预定目标是否如期完成，未完成的理由是否充分</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项目产出时效达到绩效目标得3分，未如期完成且无充分理由的扣3分。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产出</w:t>
            </w:r>
            <w:r w:rsidRPr="00861603">
              <w:rPr>
                <w:rFonts w:ascii="仿宋_GB2312" w:eastAsia="仿宋_GB2312" w:hAnsi="宋体" w:cs="宋体" w:hint="eastAsia"/>
                <w:kern w:val="0"/>
                <w:sz w:val="18"/>
                <w:szCs w:val="18"/>
              </w:rPr>
              <w:br/>
              <w:t>成本</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3</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项目产出成本是否按绩效目标控制</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项目产出成本按绩效目标控制得3分，未完成的，按超支比例扣减。</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3</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项目效果</w:t>
            </w:r>
          </w:p>
        </w:tc>
        <w:tc>
          <w:tcPr>
            <w:tcW w:w="491" w:type="dxa"/>
            <w:vMerge w:val="restart"/>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40</w:t>
            </w: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经济</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指项目对国民经济和区域经济发展所带来的直接或间接效益等</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完成绩效目标设定的经济效益得8分，未完成的，按完成情况酌情扣分。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社会</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项目实施是否产生社会综合效益</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完成绩效目标设定的社会效益得8分，未完成的，按完成情况酌情扣分。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环境</w:t>
            </w:r>
            <w:r w:rsidRPr="00861603">
              <w:rPr>
                <w:rFonts w:ascii="仿宋_GB2312" w:eastAsia="仿宋_GB2312" w:hAnsi="宋体" w:cs="宋体" w:hint="eastAsia"/>
                <w:kern w:val="0"/>
                <w:sz w:val="18"/>
                <w:szCs w:val="18"/>
              </w:rPr>
              <w:br/>
              <w:t>效益</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项目实施是否对环境产生积极或消极影响</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完成绩效目标设定的积极的环境效益得8分，未完成的，按完成情况酌情扣分。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134"/>
          <w:jc w:val="center"/>
        </w:trPr>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可持续</w:t>
            </w:r>
            <w:r w:rsidRPr="00861603">
              <w:rPr>
                <w:rFonts w:ascii="仿宋_GB2312" w:eastAsia="仿宋_GB2312" w:hAnsi="宋体" w:cs="宋体" w:hint="eastAsia"/>
                <w:kern w:val="0"/>
                <w:sz w:val="18"/>
                <w:szCs w:val="18"/>
              </w:rPr>
              <w:br/>
              <w:t>影响</w:t>
            </w:r>
          </w:p>
        </w:tc>
        <w:tc>
          <w:tcPr>
            <w:tcW w:w="5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项目实施对人、自然、资源是否带来可持续影响</w:t>
            </w:r>
          </w:p>
        </w:tc>
        <w:tc>
          <w:tcPr>
            <w:tcW w:w="2860" w:type="dxa"/>
            <w:tcBorders>
              <w:top w:val="nil"/>
              <w:left w:val="nil"/>
              <w:bottom w:val="single" w:sz="4" w:space="0" w:color="000000"/>
              <w:right w:val="single" w:sz="4" w:space="0" w:color="000000"/>
            </w:tcBorders>
            <w:shd w:val="clear" w:color="auto" w:fill="auto"/>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完成绩效设定目标的得8分，未完成的，按完成情况酌情扣分。</w:t>
            </w:r>
          </w:p>
        </w:tc>
        <w:tc>
          <w:tcPr>
            <w:tcW w:w="818" w:type="dxa"/>
            <w:tcBorders>
              <w:top w:val="nil"/>
              <w:left w:val="single" w:sz="4" w:space="0" w:color="auto"/>
              <w:bottom w:val="single" w:sz="4" w:space="0" w:color="auto"/>
              <w:right w:val="single" w:sz="4" w:space="0" w:color="auto"/>
            </w:tcBorders>
            <w:shd w:val="clear" w:color="auto" w:fill="FFFFFF"/>
            <w:vAlign w:val="center"/>
          </w:tcPr>
          <w:p w:rsidR="00861603" w:rsidRPr="00861603" w:rsidRDefault="00E52260" w:rsidP="00861603">
            <w:pPr>
              <w:widowControl/>
              <w:spacing w:line="240" w:lineRule="exact"/>
              <w:jc w:val="center"/>
              <w:rPr>
                <w:rFonts w:ascii="仿宋_GB2312" w:eastAsia="仿宋_GB2312"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1235"/>
          <w:jc w:val="center"/>
        </w:trPr>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528"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720"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491" w:type="dxa"/>
            <w:vMerge/>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服务</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对象</w:t>
            </w:r>
          </w:p>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满意度</w:t>
            </w: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服务对象满意率=项目区被调查人数中表示满意的人数(户数)/ 被调查人数(户数)×100%</w:t>
            </w:r>
          </w:p>
        </w:tc>
        <w:tc>
          <w:tcPr>
            <w:tcW w:w="2860" w:type="dxa"/>
            <w:tcBorders>
              <w:top w:val="nil"/>
              <w:left w:val="nil"/>
              <w:bottom w:val="single" w:sz="4" w:space="0" w:color="000000"/>
              <w:right w:val="nil"/>
            </w:tcBorders>
            <w:vAlign w:val="center"/>
          </w:tcPr>
          <w:p w:rsidR="00861603" w:rsidRPr="00861603" w:rsidRDefault="00861603" w:rsidP="00861603">
            <w:pPr>
              <w:widowControl/>
              <w:spacing w:line="240" w:lineRule="exact"/>
              <w:jc w:val="left"/>
              <w:rPr>
                <w:rFonts w:ascii="仿宋_GB2312" w:eastAsia="仿宋_GB2312" w:hAnsi="宋体" w:cs="宋体"/>
                <w:kern w:val="0"/>
                <w:sz w:val="18"/>
                <w:szCs w:val="18"/>
              </w:rPr>
            </w:pPr>
            <w:r w:rsidRPr="00861603">
              <w:rPr>
                <w:rFonts w:ascii="仿宋_GB2312" w:eastAsia="仿宋_GB2312" w:hAnsi="宋体" w:cs="宋体" w:hint="eastAsia"/>
                <w:kern w:val="0"/>
                <w:sz w:val="18"/>
                <w:szCs w:val="18"/>
              </w:rPr>
              <w:t>满意率达90%（含）以上的得8分，80%（含）-90%得6分，70%（含）-80%得4分，60%（含）-70%得2分，60%以下不得分。</w:t>
            </w:r>
          </w:p>
        </w:tc>
        <w:tc>
          <w:tcPr>
            <w:tcW w:w="818" w:type="dxa"/>
            <w:tcBorders>
              <w:top w:val="nil"/>
              <w:left w:val="single" w:sz="4" w:space="0" w:color="auto"/>
              <w:bottom w:val="single" w:sz="4" w:space="0" w:color="auto"/>
              <w:right w:val="single" w:sz="4" w:space="0" w:color="auto"/>
            </w:tcBorders>
            <w:vAlign w:val="center"/>
          </w:tcPr>
          <w:p w:rsidR="00861603" w:rsidRPr="00861603" w:rsidRDefault="00E52260" w:rsidP="00E52260">
            <w:pPr>
              <w:widowControl/>
              <w:spacing w:line="240" w:lineRule="exact"/>
              <w:ind w:firstLineChars="100" w:firstLine="180"/>
              <w:jc w:val="left"/>
              <w:rPr>
                <w:rFonts w:ascii="宋体" w:eastAsia="宋体" w:hAnsi="宋体" w:cs="宋体"/>
                <w:kern w:val="0"/>
                <w:sz w:val="24"/>
                <w:szCs w:val="24"/>
              </w:rPr>
            </w:pPr>
            <w:r w:rsidRPr="00861603">
              <w:rPr>
                <w:rFonts w:ascii="仿宋_GB2312" w:eastAsia="仿宋_GB2312" w:hAnsi="宋体" w:cs="宋体" w:hint="eastAsia"/>
                <w:kern w:val="0"/>
                <w:sz w:val="18"/>
                <w:szCs w:val="18"/>
              </w:rPr>
              <w:t>8</w:t>
            </w:r>
          </w:p>
        </w:tc>
      </w:tr>
      <w:tr w:rsidR="00861603" w:rsidRPr="00861603" w:rsidTr="00861603">
        <w:trPr>
          <w:trHeight w:val="774"/>
          <w:jc w:val="center"/>
        </w:trPr>
        <w:tc>
          <w:tcPr>
            <w:tcW w:w="720" w:type="dxa"/>
            <w:tcBorders>
              <w:top w:val="nil"/>
              <w:left w:val="single" w:sz="4" w:space="0" w:color="000000"/>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总分</w:t>
            </w:r>
          </w:p>
        </w:tc>
        <w:tc>
          <w:tcPr>
            <w:tcW w:w="528"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72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491"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825"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56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r w:rsidRPr="00861603">
              <w:rPr>
                <w:rFonts w:ascii="仿宋_GB2312" w:eastAsia="仿宋_GB2312" w:hAnsi="宋体" w:cs="宋体" w:hint="eastAsia"/>
                <w:b/>
                <w:bCs/>
                <w:kern w:val="0"/>
                <w:sz w:val="18"/>
                <w:szCs w:val="18"/>
              </w:rPr>
              <w:t>100</w:t>
            </w:r>
          </w:p>
        </w:tc>
        <w:tc>
          <w:tcPr>
            <w:tcW w:w="2480" w:type="dxa"/>
            <w:tcBorders>
              <w:top w:val="nil"/>
              <w:left w:val="nil"/>
              <w:bottom w:val="single" w:sz="4" w:space="0" w:color="000000"/>
              <w:right w:val="single" w:sz="4" w:space="0" w:color="000000"/>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2860" w:type="dxa"/>
            <w:tcBorders>
              <w:top w:val="nil"/>
              <w:left w:val="nil"/>
              <w:bottom w:val="single" w:sz="4" w:space="0" w:color="000000"/>
              <w:right w:val="nil"/>
            </w:tcBorders>
            <w:vAlign w:val="center"/>
          </w:tcPr>
          <w:p w:rsidR="00861603" w:rsidRPr="00861603" w:rsidRDefault="00861603" w:rsidP="00861603">
            <w:pPr>
              <w:widowControl/>
              <w:spacing w:line="240" w:lineRule="exact"/>
              <w:jc w:val="center"/>
              <w:rPr>
                <w:rFonts w:ascii="仿宋_GB2312" w:eastAsia="仿宋_GB2312" w:hAnsi="宋体" w:cs="宋体"/>
                <w:b/>
                <w:bCs/>
                <w:kern w:val="0"/>
                <w:sz w:val="18"/>
                <w:szCs w:val="18"/>
              </w:rPr>
            </w:pPr>
          </w:p>
        </w:tc>
        <w:tc>
          <w:tcPr>
            <w:tcW w:w="818" w:type="dxa"/>
            <w:tcBorders>
              <w:top w:val="nil"/>
              <w:left w:val="single" w:sz="4" w:space="0" w:color="auto"/>
              <w:bottom w:val="single" w:sz="4" w:space="0" w:color="auto"/>
              <w:right w:val="single" w:sz="4" w:space="0" w:color="auto"/>
            </w:tcBorders>
            <w:vAlign w:val="center"/>
          </w:tcPr>
          <w:p w:rsidR="00861603" w:rsidRPr="00E52260" w:rsidRDefault="00317B27" w:rsidP="00E52260">
            <w:pPr>
              <w:widowControl/>
              <w:spacing w:line="240" w:lineRule="exact"/>
              <w:ind w:firstLineChars="100" w:firstLine="181"/>
              <w:jc w:val="left"/>
              <w:rPr>
                <w:rFonts w:ascii="宋体" w:eastAsia="宋体" w:hAnsi="宋体" w:cs="宋体"/>
                <w:b/>
                <w:bCs/>
                <w:kern w:val="0"/>
                <w:sz w:val="18"/>
                <w:szCs w:val="18"/>
              </w:rPr>
            </w:pPr>
            <w:r>
              <w:rPr>
                <w:rFonts w:ascii="宋体" w:eastAsia="宋体" w:hAnsi="宋体" w:cs="宋体" w:hint="eastAsia"/>
                <w:b/>
                <w:bCs/>
                <w:kern w:val="0"/>
                <w:sz w:val="18"/>
                <w:szCs w:val="18"/>
              </w:rPr>
              <w:t>99</w:t>
            </w:r>
          </w:p>
        </w:tc>
      </w:tr>
    </w:tbl>
    <w:p w:rsidR="00861603" w:rsidRPr="00861603" w:rsidRDefault="00861603" w:rsidP="00861603">
      <w:pPr>
        <w:adjustRightInd w:val="0"/>
        <w:snapToGrid w:val="0"/>
        <w:spacing w:beforeLines="50" w:before="156"/>
        <w:rPr>
          <w:rFonts w:ascii="仿宋_GB2312" w:eastAsia="仿宋_GB2312" w:hAnsi="Times New Roman" w:cs="Times New Roman"/>
          <w:szCs w:val="24"/>
        </w:rPr>
      </w:pPr>
      <w:r w:rsidRPr="00861603">
        <w:rPr>
          <w:rFonts w:ascii="仿宋_GB2312" w:eastAsia="仿宋_GB2312" w:hAnsi="Times New Roman" w:cs="Times New Roman" w:hint="eastAsia"/>
          <w:szCs w:val="24"/>
        </w:rPr>
        <w:t>备注：部门（单位）根据项目实际，在《项目支出绩效评价指标体系（参考样表）》上进一步完</w:t>
      </w:r>
    </w:p>
    <w:p w:rsidR="00861603" w:rsidRPr="00861603" w:rsidRDefault="00861603" w:rsidP="00861603">
      <w:pPr>
        <w:adjustRightInd w:val="0"/>
        <w:snapToGrid w:val="0"/>
        <w:spacing w:beforeLines="50" w:before="156"/>
        <w:rPr>
          <w:rFonts w:ascii="Times New Roman" w:eastAsia="仿宋_GB2312" w:hAnsi="Times New Roman" w:cs="Times New Roman"/>
          <w:sz w:val="32"/>
          <w:szCs w:val="24"/>
        </w:rPr>
      </w:pPr>
      <w:r w:rsidRPr="00861603">
        <w:rPr>
          <w:rFonts w:ascii="仿宋_GB2312" w:eastAsia="仿宋_GB2312" w:hAnsi="Times New Roman" w:cs="Times New Roman" w:hint="eastAsia"/>
          <w:szCs w:val="24"/>
        </w:rPr>
        <w:t>善、量化、细化个性指标，形成本项目的指标体系。</w:t>
      </w:r>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61603" w:rsidRPr="00861603" w:rsidRDefault="00861603" w:rsidP="00861603">
      <w:pPr>
        <w:adjustRightInd w:val="0"/>
        <w:snapToGrid w:val="0"/>
        <w:spacing w:line="200" w:lineRule="exact"/>
        <w:jc w:val="right"/>
        <w:rPr>
          <w:rFonts w:ascii="Times New Roman" w:eastAsia="仿宋_GB2312" w:hAnsi="Times New Roman" w:cs="Times New Roman"/>
          <w:sz w:val="32"/>
          <w:szCs w:val="24"/>
        </w:rPr>
      </w:pPr>
    </w:p>
    <w:p w:rsidR="00853212" w:rsidRDefault="00853212"/>
    <w:sectPr w:rsidR="00853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FD" w:rsidRDefault="00132DFD">
      <w:r>
        <w:separator/>
      </w:r>
    </w:p>
  </w:endnote>
  <w:endnote w:type="continuationSeparator" w:id="0">
    <w:p w:rsidR="00132DFD" w:rsidRDefault="0013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16" w:rsidRDefault="007C3916">
    <w:pPr>
      <w:framePr w:wrap="around" w:vAnchor="text" w:hAnchor="margin" w:xAlign="outside" w:y="1"/>
    </w:pPr>
    <w:r>
      <w:fldChar w:fldCharType="begin"/>
    </w:r>
    <w:r>
      <w:instrText xml:space="preserve">PAGE  </w:instrText>
    </w:r>
    <w:r>
      <w:fldChar w:fldCharType="separate"/>
    </w:r>
    <w:r>
      <w:t>- 15 -</w:t>
    </w:r>
    <w:r>
      <w:fldChar w:fldCharType="end"/>
    </w:r>
  </w:p>
  <w:p w:rsidR="007C3916" w:rsidRDefault="007C391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16" w:rsidRDefault="007C3916">
    <w:pPr>
      <w:framePr w:w="1448" w:wrap="around" w:vAnchor="text" w:hAnchor="margin" w:xAlign="outside" w:y="7"/>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916" w:rsidRDefault="007C3916">
                          <w:pPr>
                            <w:pStyle w:val="a3"/>
                            <w:rPr>
                              <w:rStyle w:val="10"/>
                            </w:rPr>
                          </w:pPr>
                          <w:r>
                            <w:rPr>
                              <w:rStyle w:val="10"/>
                              <w:rFonts w:hint="eastAsia"/>
                            </w:rPr>
                            <w:t>—</w:t>
                          </w:r>
                          <w:r>
                            <w:rPr>
                              <w:rStyle w:val="10"/>
                              <w:rFonts w:hint="eastAsia"/>
                            </w:rPr>
                            <w:t xml:space="preserve"> </w:t>
                          </w:r>
                          <w:r>
                            <w:fldChar w:fldCharType="begin"/>
                          </w:r>
                          <w:r>
                            <w:rPr>
                              <w:rStyle w:val="10"/>
                            </w:rPr>
                            <w:instrText xml:space="preserve">PAGE  </w:instrText>
                          </w:r>
                          <w:r>
                            <w:fldChar w:fldCharType="separate"/>
                          </w:r>
                          <w:r w:rsidR="001A2E0E">
                            <w:rPr>
                              <w:rStyle w:val="10"/>
                              <w:noProof/>
                            </w:rPr>
                            <w:t>12</w:t>
                          </w:r>
                          <w:r>
                            <w:fldChar w:fldCharType="end"/>
                          </w:r>
                          <w:r>
                            <w:rPr>
                              <w:rStyle w:val="10"/>
                              <w:rFonts w:hint="eastAsia"/>
                            </w:rPr>
                            <w:t xml:space="preserve"> </w:t>
                          </w:r>
                          <w:r>
                            <w:rPr>
                              <w:rStyle w:val="10"/>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1.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" filled="f" stroked="f">
              <v:textbox style="mso-fit-shape-to-text:t" inset="0,0,0,0">
                <w:txbxContent>
                  <w:p w:rsidR="007C3916" w:rsidRDefault="007C3916">
                    <w:pPr>
                      <w:pStyle w:val="a3"/>
                      <w:rPr>
                        <w:rStyle w:val="10"/>
                      </w:rPr>
                    </w:pPr>
                    <w:r>
                      <w:rPr>
                        <w:rStyle w:val="10"/>
                        <w:rFonts w:hint="eastAsia"/>
                      </w:rPr>
                      <w:t>—</w:t>
                    </w:r>
                    <w:r>
                      <w:rPr>
                        <w:rStyle w:val="10"/>
                        <w:rFonts w:hint="eastAsia"/>
                      </w:rPr>
                      <w:t xml:space="preserve"> </w:t>
                    </w:r>
                    <w:r>
                      <w:fldChar w:fldCharType="begin"/>
                    </w:r>
                    <w:r>
                      <w:rPr>
                        <w:rStyle w:val="10"/>
                      </w:rPr>
                      <w:instrText xml:space="preserve">PAGE  </w:instrText>
                    </w:r>
                    <w:r>
                      <w:fldChar w:fldCharType="separate"/>
                    </w:r>
                    <w:r w:rsidR="001A2E0E">
                      <w:rPr>
                        <w:rStyle w:val="10"/>
                        <w:noProof/>
                      </w:rPr>
                      <w:t>12</w:t>
                    </w:r>
                    <w:r>
                      <w:fldChar w:fldCharType="end"/>
                    </w:r>
                    <w:r>
                      <w:rPr>
                        <w:rStyle w:val="10"/>
                        <w:rFonts w:hint="eastAsia"/>
                      </w:rPr>
                      <w:t xml:space="preserve"> </w:t>
                    </w:r>
                    <w:r>
                      <w:rPr>
                        <w:rStyle w:val="10"/>
                        <w:rFonts w:hint="eastAsia"/>
                      </w:rPr>
                      <w:t>—</w:t>
                    </w:r>
                  </w:p>
                </w:txbxContent>
              </v:textbox>
              <w10:wrap anchorx="margin"/>
            </v:shape>
          </w:pict>
        </mc:Fallback>
      </mc:AlternateContent>
    </w:r>
  </w:p>
  <w:p w:rsidR="007C3916" w:rsidRDefault="007C391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FD" w:rsidRDefault="00132DFD">
      <w:r>
        <w:separator/>
      </w:r>
    </w:p>
  </w:footnote>
  <w:footnote w:type="continuationSeparator" w:id="0">
    <w:p w:rsidR="00132DFD" w:rsidRDefault="00132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8"/>
    <w:multiLevelType w:val="singleLevel"/>
    <w:tmpl w:val="00000008"/>
    <w:lvl w:ilvl="0">
      <w:start w:val="1"/>
      <w:numFmt w:val="decimal"/>
      <w:suff w:val="nothing"/>
      <w:lvlText w:val="%1、"/>
      <w:lvlJc w:val="left"/>
    </w:lvl>
  </w:abstractNum>
  <w:abstractNum w:abstractNumId="4">
    <w:nsid w:val="00000009"/>
    <w:multiLevelType w:val="singleLevel"/>
    <w:tmpl w:val="00000009"/>
    <w:lvl w:ilvl="0">
      <w:start w:val="1"/>
      <w:numFmt w:val="decimal"/>
      <w:suff w:val="nothing"/>
      <w:lvlText w:val="%1、"/>
      <w:lvlJc w:val="left"/>
    </w:lvl>
  </w:abstractNum>
  <w:abstractNum w:abstractNumId="5">
    <w:nsid w:val="0000000A"/>
    <w:multiLevelType w:val="singleLevel"/>
    <w:tmpl w:val="0000000A"/>
    <w:lvl w:ilvl="0">
      <w:start w:val="3"/>
      <w:numFmt w:val="decimal"/>
      <w:suff w:val="nothing"/>
      <w:lvlText w:val="%1、"/>
      <w:lvlJc w:val="left"/>
    </w:lvl>
  </w:abstractNum>
  <w:abstractNum w:abstractNumId="6">
    <w:nsid w:val="0000000B"/>
    <w:multiLevelType w:val="singleLevel"/>
    <w:tmpl w:val="0000000B"/>
    <w:lvl w:ilvl="0">
      <w:start w:val="1"/>
      <w:numFmt w:val="decimal"/>
      <w:suff w:val="nothing"/>
      <w:lvlText w:val="%1、"/>
      <w:lvlJc w:val="left"/>
    </w:lvl>
  </w:abstractNum>
  <w:abstractNum w:abstractNumId="7">
    <w:nsid w:val="0000000C"/>
    <w:multiLevelType w:val="singleLevel"/>
    <w:tmpl w:val="0000000C"/>
    <w:lvl w:ilvl="0">
      <w:start w:val="1"/>
      <w:numFmt w:val="decimal"/>
      <w:suff w:val="nothing"/>
      <w:lvlText w:val="%1、"/>
      <w:lvlJc w:val="left"/>
    </w:lvl>
  </w:abstractNum>
  <w:abstractNum w:abstractNumId="8">
    <w:nsid w:val="0000000D"/>
    <w:multiLevelType w:val="singleLevel"/>
    <w:tmpl w:val="0000000D"/>
    <w:lvl w:ilvl="0">
      <w:start w:val="1"/>
      <w:numFmt w:val="decimal"/>
      <w:suff w:val="nothing"/>
      <w:lvlText w:val="%1、"/>
      <w:lvlJc w:val="left"/>
    </w:lvl>
  </w:abstractNum>
  <w:abstractNum w:abstractNumId="9">
    <w:nsid w:val="0000000E"/>
    <w:multiLevelType w:val="singleLevel"/>
    <w:tmpl w:val="0000000E"/>
    <w:lvl w:ilvl="0">
      <w:start w:val="3"/>
      <w:numFmt w:val="decimal"/>
      <w:suff w:val="nothing"/>
      <w:lvlText w:val="%1、"/>
      <w:lvlJc w:val="left"/>
    </w:lvl>
  </w:abstractNum>
  <w:abstractNum w:abstractNumId="10">
    <w:nsid w:val="0000000F"/>
    <w:multiLevelType w:val="singleLevel"/>
    <w:tmpl w:val="0000000F"/>
    <w:lvl w:ilvl="0">
      <w:start w:val="1"/>
      <w:numFmt w:val="decimal"/>
      <w:suff w:val="nothing"/>
      <w:lvlText w:val="%1、"/>
      <w:lvlJc w:val="left"/>
    </w:lvl>
  </w:abstractNum>
  <w:abstractNum w:abstractNumId="11">
    <w:nsid w:val="186A5202"/>
    <w:multiLevelType w:val="hybridMultilevel"/>
    <w:tmpl w:val="09E858A6"/>
    <w:lvl w:ilvl="0" w:tplc="311EAE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6D571E"/>
    <w:multiLevelType w:val="hybridMultilevel"/>
    <w:tmpl w:val="0E763C88"/>
    <w:lvl w:ilvl="0" w:tplc="C0E6CE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B1E3C1D"/>
    <w:multiLevelType w:val="hybridMultilevel"/>
    <w:tmpl w:val="CB9A8FDA"/>
    <w:lvl w:ilvl="0" w:tplc="FAC4E90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6"/>
  </w:num>
  <w:num w:numId="4">
    <w:abstractNumId w:val="5"/>
  </w:num>
  <w:num w:numId="5">
    <w:abstractNumId w:val="3"/>
  </w:num>
  <w:num w:numId="6">
    <w:abstractNumId w:val="9"/>
  </w:num>
  <w:num w:numId="7">
    <w:abstractNumId w:val="1"/>
  </w:num>
  <w:num w:numId="8">
    <w:abstractNumId w:val="4"/>
  </w:num>
  <w:num w:numId="9">
    <w:abstractNumId w:val="10"/>
  </w:num>
  <w:num w:numId="10">
    <w:abstractNumId w:val="0"/>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03"/>
    <w:rsid w:val="00010411"/>
    <w:rsid w:val="0004273A"/>
    <w:rsid w:val="000968E6"/>
    <w:rsid w:val="000A6A46"/>
    <w:rsid w:val="000F7769"/>
    <w:rsid w:val="00132DFD"/>
    <w:rsid w:val="0015510F"/>
    <w:rsid w:val="00166714"/>
    <w:rsid w:val="00166A44"/>
    <w:rsid w:val="00190C79"/>
    <w:rsid w:val="00196811"/>
    <w:rsid w:val="001A2E0E"/>
    <w:rsid w:val="001B4D02"/>
    <w:rsid w:val="0020573E"/>
    <w:rsid w:val="00214BB4"/>
    <w:rsid w:val="00220B1E"/>
    <w:rsid w:val="00221BF7"/>
    <w:rsid w:val="002247B1"/>
    <w:rsid w:val="00246095"/>
    <w:rsid w:val="002736C4"/>
    <w:rsid w:val="002B0A83"/>
    <w:rsid w:val="002C41B9"/>
    <w:rsid w:val="00306881"/>
    <w:rsid w:val="00310E0F"/>
    <w:rsid w:val="00317B27"/>
    <w:rsid w:val="003657B1"/>
    <w:rsid w:val="003709F8"/>
    <w:rsid w:val="00393499"/>
    <w:rsid w:val="003B7747"/>
    <w:rsid w:val="003F6386"/>
    <w:rsid w:val="00424A80"/>
    <w:rsid w:val="00450279"/>
    <w:rsid w:val="004F279E"/>
    <w:rsid w:val="005418FA"/>
    <w:rsid w:val="00545237"/>
    <w:rsid w:val="00552339"/>
    <w:rsid w:val="005653F7"/>
    <w:rsid w:val="005B6B3C"/>
    <w:rsid w:val="005F21AF"/>
    <w:rsid w:val="005F628E"/>
    <w:rsid w:val="00611BA9"/>
    <w:rsid w:val="0064612C"/>
    <w:rsid w:val="00654656"/>
    <w:rsid w:val="00694A80"/>
    <w:rsid w:val="006970B6"/>
    <w:rsid w:val="006C3F97"/>
    <w:rsid w:val="006D4787"/>
    <w:rsid w:val="006D60A8"/>
    <w:rsid w:val="006F09C5"/>
    <w:rsid w:val="00730758"/>
    <w:rsid w:val="007543A8"/>
    <w:rsid w:val="00775F26"/>
    <w:rsid w:val="007C3916"/>
    <w:rsid w:val="007E2C02"/>
    <w:rsid w:val="007F33CD"/>
    <w:rsid w:val="007F3958"/>
    <w:rsid w:val="0081098C"/>
    <w:rsid w:val="00822E79"/>
    <w:rsid w:val="00853212"/>
    <w:rsid w:val="00861603"/>
    <w:rsid w:val="00894213"/>
    <w:rsid w:val="008B2953"/>
    <w:rsid w:val="008D7A30"/>
    <w:rsid w:val="009147FA"/>
    <w:rsid w:val="009223AD"/>
    <w:rsid w:val="009715EA"/>
    <w:rsid w:val="009A1CA8"/>
    <w:rsid w:val="009B046A"/>
    <w:rsid w:val="009B47EE"/>
    <w:rsid w:val="009B750B"/>
    <w:rsid w:val="009D7B69"/>
    <w:rsid w:val="009E71BF"/>
    <w:rsid w:val="00A015E9"/>
    <w:rsid w:val="00A07685"/>
    <w:rsid w:val="00A2301A"/>
    <w:rsid w:val="00A86F03"/>
    <w:rsid w:val="00AC3F49"/>
    <w:rsid w:val="00AC6D18"/>
    <w:rsid w:val="00B152E9"/>
    <w:rsid w:val="00B928DF"/>
    <w:rsid w:val="00B95E21"/>
    <w:rsid w:val="00BA45F0"/>
    <w:rsid w:val="00C20B2E"/>
    <w:rsid w:val="00C3418D"/>
    <w:rsid w:val="00CD311D"/>
    <w:rsid w:val="00CE252F"/>
    <w:rsid w:val="00CE28D4"/>
    <w:rsid w:val="00CE3933"/>
    <w:rsid w:val="00D079D5"/>
    <w:rsid w:val="00D26921"/>
    <w:rsid w:val="00D638E3"/>
    <w:rsid w:val="00D73BB8"/>
    <w:rsid w:val="00D76473"/>
    <w:rsid w:val="00DB1F09"/>
    <w:rsid w:val="00E01162"/>
    <w:rsid w:val="00E12A82"/>
    <w:rsid w:val="00E23730"/>
    <w:rsid w:val="00E52260"/>
    <w:rsid w:val="00E537B2"/>
    <w:rsid w:val="00E6657F"/>
    <w:rsid w:val="00E66CAE"/>
    <w:rsid w:val="00E907C8"/>
    <w:rsid w:val="00EB5DC2"/>
    <w:rsid w:val="00F07CAB"/>
    <w:rsid w:val="00F840F1"/>
    <w:rsid w:val="00FA6682"/>
    <w:rsid w:val="00FD6574"/>
    <w:rsid w:val="00FD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61603"/>
  </w:style>
  <w:style w:type="paragraph" w:styleId="a3">
    <w:name w:val="footer"/>
    <w:basedOn w:val="a"/>
    <w:link w:val="Char"/>
    <w:rsid w:val="0086160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861603"/>
    <w:rPr>
      <w:rFonts w:ascii="Times New Roman" w:eastAsia="宋体" w:hAnsi="Times New Roman" w:cs="Times New Roman"/>
      <w:kern w:val="0"/>
      <w:sz w:val="18"/>
      <w:szCs w:val="18"/>
    </w:rPr>
  </w:style>
  <w:style w:type="paragraph" w:styleId="a4">
    <w:name w:val="header"/>
    <w:basedOn w:val="a"/>
    <w:link w:val="Char0"/>
    <w:rsid w:val="008616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0">
    <w:name w:val="页眉 Char"/>
    <w:basedOn w:val="a0"/>
    <w:link w:val="a4"/>
    <w:rsid w:val="00861603"/>
    <w:rPr>
      <w:rFonts w:ascii="Times New Roman" w:eastAsia="宋体" w:hAnsi="Times New Roman" w:cs="Times New Roman"/>
      <w:sz w:val="18"/>
      <w:szCs w:val="24"/>
    </w:rPr>
  </w:style>
  <w:style w:type="character" w:customStyle="1" w:styleId="10">
    <w:name w:val="页码1"/>
    <w:rsid w:val="00861603"/>
  </w:style>
  <w:style w:type="character" w:customStyle="1" w:styleId="3CharChar">
    <w:name w:val="标题 3 Char Char"/>
    <w:rsid w:val="00861603"/>
    <w:rPr>
      <w:rFonts w:eastAsia="楷体_GB2312"/>
      <w:b/>
      <w:kern w:val="2"/>
      <w:sz w:val="32"/>
      <w:szCs w:val="24"/>
      <w:lang w:val="en-US" w:eastAsia="zh-CN"/>
    </w:rPr>
  </w:style>
  <w:style w:type="paragraph" w:customStyle="1" w:styleId="21">
    <w:name w:val="正文文本缩进 21"/>
    <w:basedOn w:val="a"/>
    <w:rsid w:val="00861603"/>
    <w:pPr>
      <w:ind w:firstLineChars="200" w:firstLine="588"/>
    </w:pPr>
    <w:rPr>
      <w:rFonts w:ascii="仿宋_GB2312" w:eastAsia="仿宋_GB2312" w:hAnsi="Calibri" w:cs="Times New Roman"/>
      <w:sz w:val="32"/>
      <w:szCs w:val="24"/>
    </w:rPr>
  </w:style>
  <w:style w:type="paragraph" w:styleId="a5">
    <w:name w:val="List Paragraph"/>
    <w:basedOn w:val="a"/>
    <w:uiPriority w:val="34"/>
    <w:qFormat/>
    <w:rsid w:val="00CE252F"/>
    <w:pPr>
      <w:ind w:firstLineChars="200" w:firstLine="420"/>
    </w:pPr>
  </w:style>
  <w:style w:type="paragraph" w:styleId="a6">
    <w:name w:val="Balloon Text"/>
    <w:basedOn w:val="a"/>
    <w:link w:val="Char1"/>
    <w:uiPriority w:val="99"/>
    <w:semiHidden/>
    <w:unhideWhenUsed/>
    <w:rsid w:val="00450279"/>
    <w:rPr>
      <w:sz w:val="18"/>
      <w:szCs w:val="18"/>
    </w:rPr>
  </w:style>
  <w:style w:type="character" w:customStyle="1" w:styleId="Char1">
    <w:name w:val="批注框文本 Char"/>
    <w:basedOn w:val="a0"/>
    <w:link w:val="a6"/>
    <w:uiPriority w:val="99"/>
    <w:semiHidden/>
    <w:rsid w:val="004502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61603"/>
  </w:style>
  <w:style w:type="paragraph" w:styleId="a3">
    <w:name w:val="footer"/>
    <w:basedOn w:val="a"/>
    <w:link w:val="Char"/>
    <w:rsid w:val="0086160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basedOn w:val="a0"/>
    <w:link w:val="a3"/>
    <w:rsid w:val="00861603"/>
    <w:rPr>
      <w:rFonts w:ascii="Times New Roman" w:eastAsia="宋体" w:hAnsi="Times New Roman" w:cs="Times New Roman"/>
      <w:kern w:val="0"/>
      <w:sz w:val="18"/>
      <w:szCs w:val="18"/>
    </w:rPr>
  </w:style>
  <w:style w:type="paragraph" w:styleId="a4">
    <w:name w:val="header"/>
    <w:basedOn w:val="a"/>
    <w:link w:val="Char0"/>
    <w:rsid w:val="0086160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Char0">
    <w:name w:val="页眉 Char"/>
    <w:basedOn w:val="a0"/>
    <w:link w:val="a4"/>
    <w:rsid w:val="00861603"/>
    <w:rPr>
      <w:rFonts w:ascii="Times New Roman" w:eastAsia="宋体" w:hAnsi="Times New Roman" w:cs="Times New Roman"/>
      <w:sz w:val="18"/>
      <w:szCs w:val="24"/>
    </w:rPr>
  </w:style>
  <w:style w:type="character" w:customStyle="1" w:styleId="10">
    <w:name w:val="页码1"/>
    <w:rsid w:val="00861603"/>
  </w:style>
  <w:style w:type="character" w:customStyle="1" w:styleId="3CharChar">
    <w:name w:val="标题 3 Char Char"/>
    <w:rsid w:val="00861603"/>
    <w:rPr>
      <w:rFonts w:eastAsia="楷体_GB2312"/>
      <w:b/>
      <w:kern w:val="2"/>
      <w:sz w:val="32"/>
      <w:szCs w:val="24"/>
      <w:lang w:val="en-US" w:eastAsia="zh-CN"/>
    </w:rPr>
  </w:style>
  <w:style w:type="paragraph" w:customStyle="1" w:styleId="21">
    <w:name w:val="正文文本缩进 21"/>
    <w:basedOn w:val="a"/>
    <w:rsid w:val="00861603"/>
    <w:pPr>
      <w:ind w:firstLineChars="200" w:firstLine="588"/>
    </w:pPr>
    <w:rPr>
      <w:rFonts w:ascii="仿宋_GB2312" w:eastAsia="仿宋_GB2312" w:hAnsi="Calibri" w:cs="Times New Roman"/>
      <w:sz w:val="32"/>
      <w:szCs w:val="24"/>
    </w:rPr>
  </w:style>
  <w:style w:type="paragraph" w:styleId="a5">
    <w:name w:val="List Paragraph"/>
    <w:basedOn w:val="a"/>
    <w:uiPriority w:val="34"/>
    <w:qFormat/>
    <w:rsid w:val="00CE252F"/>
    <w:pPr>
      <w:ind w:firstLineChars="200" w:firstLine="420"/>
    </w:pPr>
  </w:style>
  <w:style w:type="paragraph" w:styleId="a6">
    <w:name w:val="Balloon Text"/>
    <w:basedOn w:val="a"/>
    <w:link w:val="Char1"/>
    <w:uiPriority w:val="99"/>
    <w:semiHidden/>
    <w:unhideWhenUsed/>
    <w:rsid w:val="00450279"/>
    <w:rPr>
      <w:sz w:val="18"/>
      <w:szCs w:val="18"/>
    </w:rPr>
  </w:style>
  <w:style w:type="character" w:customStyle="1" w:styleId="Char1">
    <w:name w:val="批注框文本 Char"/>
    <w:basedOn w:val="a0"/>
    <w:link w:val="a6"/>
    <w:uiPriority w:val="99"/>
    <w:semiHidden/>
    <w:rsid w:val="004502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37</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29</cp:revision>
  <cp:lastPrinted>2023-07-11T07:27:00Z</cp:lastPrinted>
  <dcterms:created xsi:type="dcterms:W3CDTF">2022-07-19T06:33:00Z</dcterms:created>
  <dcterms:modified xsi:type="dcterms:W3CDTF">2023-07-12T08:31:00Z</dcterms:modified>
</cp:coreProperties>
</file>